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B4" w:rsidRPr="002D72B5" w:rsidRDefault="00F331B4" w:rsidP="002D72B5">
      <w:pPr>
        <w:pStyle w:val="Title"/>
        <w:spacing w:line="360" w:lineRule="auto"/>
        <w:rPr>
          <w:rFonts w:ascii="Arial" w:hAnsi="Arial" w:cs="Arial"/>
          <w:sz w:val="22"/>
          <w:szCs w:val="22"/>
        </w:rPr>
      </w:pPr>
      <w:r w:rsidRPr="002D72B5">
        <w:rPr>
          <w:rFonts w:ascii="Arial" w:hAnsi="Arial" w:cs="Arial"/>
          <w:sz w:val="22"/>
          <w:szCs w:val="22"/>
        </w:rPr>
        <w:t xml:space="preserve">Uchwała Nr </w:t>
      </w:r>
      <w:r>
        <w:rPr>
          <w:rFonts w:ascii="Arial" w:hAnsi="Arial" w:cs="Arial"/>
          <w:sz w:val="22"/>
          <w:szCs w:val="22"/>
        </w:rPr>
        <w:t>426</w:t>
      </w:r>
      <w:r w:rsidRPr="002D72B5">
        <w:rPr>
          <w:rFonts w:ascii="Arial" w:hAnsi="Arial" w:cs="Arial"/>
          <w:sz w:val="22"/>
          <w:szCs w:val="22"/>
        </w:rPr>
        <w:t>/18</w:t>
      </w:r>
    </w:p>
    <w:p w:rsidR="00F331B4" w:rsidRPr="002D72B5" w:rsidRDefault="00F331B4" w:rsidP="002D72B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D72B5">
        <w:rPr>
          <w:rFonts w:ascii="Arial" w:hAnsi="Arial" w:cs="Arial"/>
          <w:b/>
          <w:bCs/>
        </w:rPr>
        <w:t>Zarządu Powiatu Pajęczańskiego</w:t>
      </w:r>
    </w:p>
    <w:p w:rsidR="00F331B4" w:rsidRPr="002D72B5" w:rsidRDefault="00F331B4" w:rsidP="002D72B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6 </w:t>
      </w:r>
      <w:r w:rsidRPr="002D72B5">
        <w:rPr>
          <w:rFonts w:ascii="Arial" w:hAnsi="Arial" w:cs="Arial"/>
          <w:b/>
          <w:bCs/>
        </w:rPr>
        <w:t>marca 2018 r.</w:t>
      </w:r>
    </w:p>
    <w:p w:rsidR="00F331B4" w:rsidRPr="002D72B5" w:rsidRDefault="00F331B4" w:rsidP="002D72B5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F331B4" w:rsidRPr="002D72B5" w:rsidRDefault="00F331B4" w:rsidP="002D72B5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2D72B5">
        <w:rPr>
          <w:rFonts w:ascii="Arial" w:hAnsi="Arial" w:cs="Arial"/>
          <w:b/>
          <w:bCs/>
        </w:rPr>
        <w:t>w sprawie użyczenia Miastu i Gminie Działoszyn</w:t>
      </w:r>
    </w:p>
    <w:p w:rsidR="00F331B4" w:rsidRPr="002D72B5" w:rsidRDefault="00F331B4" w:rsidP="002D72B5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nieruchomości gruntowej</w:t>
      </w:r>
    </w:p>
    <w:p w:rsidR="00F331B4" w:rsidRDefault="00F331B4" w:rsidP="002D72B5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F331B4" w:rsidRPr="002D72B5" w:rsidRDefault="00F331B4" w:rsidP="002D72B5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F331B4" w:rsidRPr="002D72B5" w:rsidRDefault="00F331B4" w:rsidP="002D72B5">
      <w:pPr>
        <w:pStyle w:val="NormalWeb"/>
        <w:spacing w:before="0" w:beforeAutospacing="0"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 w:rsidRPr="002D72B5">
        <w:rPr>
          <w:rFonts w:ascii="Arial" w:hAnsi="Arial" w:cs="Arial"/>
          <w:sz w:val="22"/>
          <w:szCs w:val="22"/>
        </w:rPr>
        <w:t>Na podstawie art. 32 ust. 2 pkt 3 ustawy z dnia 5 czerwca 1998 r. o samorządzie powiatowym (t. j. Dz. U. z 2017 r.  poz. 1868; z 2018r. poz. 130), Zarząd Powiatu Pajęczańskiego uchwala,</w:t>
      </w:r>
      <w:r w:rsidRPr="002D72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72B5">
        <w:rPr>
          <w:rFonts w:ascii="Arial" w:hAnsi="Arial" w:cs="Arial"/>
          <w:sz w:val="22"/>
          <w:szCs w:val="22"/>
        </w:rPr>
        <w:t xml:space="preserve">co następuje:  </w:t>
      </w:r>
    </w:p>
    <w:p w:rsidR="00F331B4" w:rsidRPr="002D72B5" w:rsidRDefault="00F331B4" w:rsidP="002D72B5">
      <w:pPr>
        <w:tabs>
          <w:tab w:val="left" w:pos="851"/>
        </w:tabs>
        <w:spacing w:line="360" w:lineRule="auto"/>
        <w:ind w:firstLine="900"/>
        <w:jc w:val="both"/>
        <w:rPr>
          <w:rFonts w:ascii="Arial" w:hAnsi="Arial" w:cs="Arial"/>
        </w:rPr>
      </w:pPr>
      <w:r w:rsidRPr="002D72B5">
        <w:rPr>
          <w:rFonts w:ascii="Arial" w:hAnsi="Arial" w:cs="Arial"/>
          <w:b/>
          <w:bCs/>
        </w:rPr>
        <w:t>§ 1.</w:t>
      </w:r>
      <w:r w:rsidRPr="002D72B5">
        <w:rPr>
          <w:rFonts w:ascii="Arial" w:hAnsi="Arial" w:cs="Arial"/>
        </w:rPr>
        <w:t xml:space="preserve"> Oddaje się w użyczenie na okres 3 lat, od daty zawarcia stosownej umowy użyczenia, </w:t>
      </w:r>
      <w:r>
        <w:rPr>
          <w:rFonts w:ascii="Arial" w:hAnsi="Arial" w:cs="Arial"/>
        </w:rPr>
        <w:t xml:space="preserve">działkę nr 550 </w:t>
      </w:r>
      <w:r w:rsidRPr="002D72B5">
        <w:rPr>
          <w:rFonts w:ascii="Arial" w:hAnsi="Arial" w:cs="Arial"/>
        </w:rPr>
        <w:t xml:space="preserve">o pow. </w:t>
      </w:r>
      <w:smartTag w:uri="urn:schemas-microsoft-com:office:smarttags" w:element="metricconverter">
        <w:smartTagPr>
          <w:attr w:name="ProductID" w:val="4950 m2"/>
        </w:smartTagPr>
        <w:r w:rsidRPr="002D72B5">
          <w:rPr>
            <w:rFonts w:ascii="Arial" w:hAnsi="Arial" w:cs="Arial"/>
          </w:rPr>
          <w:t>4950 m</w:t>
        </w:r>
        <w:r w:rsidRPr="002D72B5"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w ciągu drogi </w:t>
      </w:r>
      <w:r w:rsidRPr="002D72B5">
        <w:rPr>
          <w:rFonts w:ascii="Arial" w:hAnsi="Arial" w:cs="Arial"/>
        </w:rPr>
        <w:t>powiatowej Nr 3503E</w:t>
      </w:r>
      <w:r>
        <w:rPr>
          <w:rFonts w:ascii="Arial" w:hAnsi="Arial" w:cs="Arial"/>
        </w:rPr>
        <w:t xml:space="preserve">, </w:t>
      </w:r>
      <w:r w:rsidRPr="002D72B5">
        <w:rPr>
          <w:rFonts w:ascii="Arial" w:hAnsi="Arial" w:cs="Arial"/>
        </w:rPr>
        <w:t>będącą własnością Powiatu Pajęczańskiego, położoną w miejscowości i obrębie ewidencyjnym – Sadowie</w:t>
      </w:r>
      <w:r>
        <w:rPr>
          <w:rFonts w:ascii="Arial" w:hAnsi="Arial" w:cs="Arial"/>
        </w:rPr>
        <w:t xml:space="preserve">c, stanowiącą  pas drogowy, </w:t>
      </w:r>
      <w:r w:rsidRPr="002D72B5">
        <w:rPr>
          <w:rFonts w:ascii="Arial" w:hAnsi="Arial" w:cs="Arial"/>
        </w:rPr>
        <w:t>w związku z remontem nawierzchni bitumicznej.</w:t>
      </w:r>
    </w:p>
    <w:p w:rsidR="00F331B4" w:rsidRPr="002D72B5" w:rsidRDefault="00F331B4" w:rsidP="002D72B5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F331B4" w:rsidRPr="002D72B5" w:rsidRDefault="00F331B4" w:rsidP="002D72B5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2D72B5">
        <w:rPr>
          <w:rFonts w:ascii="Arial" w:hAnsi="Arial" w:cs="Arial"/>
          <w:b/>
          <w:bCs/>
        </w:rPr>
        <w:t xml:space="preserve">§ 2. </w:t>
      </w:r>
      <w:r w:rsidRPr="002D72B5">
        <w:rPr>
          <w:rFonts w:ascii="Arial" w:hAnsi="Arial" w:cs="Arial"/>
        </w:rPr>
        <w:t>Przekazanie nieruchomości nastąpi w formie umowy użyczenia.</w:t>
      </w:r>
    </w:p>
    <w:p w:rsidR="00F331B4" w:rsidRPr="002D72B5" w:rsidRDefault="00F331B4" w:rsidP="002D72B5">
      <w:pPr>
        <w:tabs>
          <w:tab w:val="left" w:pos="720"/>
        </w:tabs>
        <w:spacing w:after="0" w:line="360" w:lineRule="auto"/>
        <w:ind w:firstLine="284"/>
        <w:jc w:val="both"/>
        <w:rPr>
          <w:rFonts w:ascii="Arial" w:hAnsi="Arial" w:cs="Arial"/>
        </w:rPr>
      </w:pPr>
    </w:p>
    <w:p w:rsidR="00F331B4" w:rsidRPr="002D72B5" w:rsidRDefault="00F331B4" w:rsidP="002D72B5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2D72B5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2D72B5">
        <w:rPr>
          <w:rFonts w:ascii="Arial" w:hAnsi="Arial" w:cs="Arial"/>
        </w:rPr>
        <w:t>chwały powierza się Staroście Pajęczańskiemu.</w:t>
      </w:r>
    </w:p>
    <w:p w:rsidR="00F331B4" w:rsidRPr="002D72B5" w:rsidRDefault="00F331B4" w:rsidP="002D72B5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F331B4" w:rsidRPr="002D72B5" w:rsidRDefault="00F331B4" w:rsidP="002D72B5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2D72B5">
        <w:rPr>
          <w:rFonts w:ascii="Arial" w:hAnsi="Arial" w:cs="Arial"/>
          <w:b/>
          <w:bCs/>
        </w:rPr>
        <w:t>§ 4.</w:t>
      </w:r>
      <w:r w:rsidRPr="002D72B5">
        <w:rPr>
          <w:rFonts w:ascii="Arial" w:hAnsi="Arial" w:cs="Arial"/>
        </w:rPr>
        <w:t xml:space="preserve"> Uchwała wchodzi w życie z dniem podjęcia.</w:t>
      </w:r>
    </w:p>
    <w:p w:rsidR="00F331B4" w:rsidRPr="002D72B5" w:rsidRDefault="00F331B4" w:rsidP="00812849">
      <w:pPr>
        <w:spacing w:after="0" w:line="360" w:lineRule="auto"/>
        <w:rPr>
          <w:rFonts w:ascii="Arial" w:hAnsi="Arial" w:cs="Arial"/>
        </w:rPr>
      </w:pPr>
    </w:p>
    <w:p w:rsidR="00F331B4" w:rsidRPr="002D72B5" w:rsidRDefault="00F331B4" w:rsidP="00812849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2D72B5">
        <w:rPr>
          <w:rFonts w:ascii="Arial" w:hAnsi="Arial" w:cs="Arial"/>
          <w:b/>
          <w:bCs/>
        </w:rPr>
        <w:t>Przewodniczący Zarządu Powiatu</w:t>
      </w:r>
    </w:p>
    <w:p w:rsidR="00F331B4" w:rsidRPr="002D72B5" w:rsidRDefault="00F331B4" w:rsidP="00812849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F331B4" w:rsidRPr="002D72B5" w:rsidRDefault="00F331B4" w:rsidP="002D72B5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2D72B5">
        <w:rPr>
          <w:rFonts w:ascii="Arial" w:hAnsi="Arial" w:cs="Arial"/>
          <w:b/>
          <w:bCs/>
          <w:i/>
          <w:iCs/>
        </w:rPr>
        <w:t>Jan Ryś</w:t>
      </w:r>
    </w:p>
    <w:p w:rsidR="00F331B4" w:rsidRDefault="00F331B4" w:rsidP="00812849">
      <w:pPr>
        <w:spacing w:line="360" w:lineRule="auto"/>
        <w:jc w:val="both"/>
        <w:rPr>
          <w:rFonts w:ascii="Arial" w:hAnsi="Arial" w:cs="Arial"/>
        </w:rPr>
      </w:pPr>
    </w:p>
    <w:p w:rsidR="00F331B4" w:rsidRDefault="00F331B4" w:rsidP="00812849">
      <w:pPr>
        <w:spacing w:line="360" w:lineRule="auto"/>
        <w:jc w:val="both"/>
        <w:rPr>
          <w:rFonts w:ascii="Arial" w:hAnsi="Arial" w:cs="Arial"/>
        </w:rPr>
      </w:pPr>
    </w:p>
    <w:p w:rsidR="00F331B4" w:rsidRPr="002D72B5" w:rsidRDefault="00F331B4" w:rsidP="00812849">
      <w:pPr>
        <w:spacing w:line="360" w:lineRule="auto"/>
        <w:jc w:val="both"/>
        <w:rPr>
          <w:rFonts w:ascii="Arial" w:hAnsi="Arial" w:cs="Arial"/>
        </w:rPr>
      </w:pPr>
      <w:r w:rsidRPr="002D72B5">
        <w:rPr>
          <w:rFonts w:ascii="Arial" w:hAnsi="Arial" w:cs="Arial"/>
        </w:rPr>
        <w:t>Członkowie Zarządu Powiatu:</w:t>
      </w:r>
    </w:p>
    <w:p w:rsidR="00F331B4" w:rsidRPr="002D72B5" w:rsidRDefault="00F331B4" w:rsidP="00812849">
      <w:pPr>
        <w:spacing w:line="360" w:lineRule="auto"/>
        <w:jc w:val="both"/>
        <w:rPr>
          <w:rFonts w:ascii="Arial" w:hAnsi="Arial" w:cs="Arial"/>
        </w:rPr>
      </w:pPr>
      <w:r w:rsidRPr="002D72B5">
        <w:rPr>
          <w:rFonts w:ascii="Arial" w:hAnsi="Arial" w:cs="Arial"/>
        </w:rPr>
        <w:t>2. ………………………………</w:t>
      </w:r>
    </w:p>
    <w:p w:rsidR="00F331B4" w:rsidRPr="002D72B5" w:rsidRDefault="00F331B4" w:rsidP="00812849">
      <w:pPr>
        <w:spacing w:line="360" w:lineRule="auto"/>
        <w:jc w:val="both"/>
        <w:rPr>
          <w:rFonts w:ascii="Arial" w:hAnsi="Arial" w:cs="Arial"/>
        </w:rPr>
      </w:pPr>
      <w:r w:rsidRPr="002D72B5">
        <w:rPr>
          <w:rFonts w:ascii="Arial" w:hAnsi="Arial" w:cs="Arial"/>
        </w:rPr>
        <w:t>3. ………………………………</w:t>
      </w:r>
    </w:p>
    <w:p w:rsidR="00F331B4" w:rsidRPr="002D72B5" w:rsidRDefault="00F331B4" w:rsidP="00812849">
      <w:pPr>
        <w:spacing w:line="360" w:lineRule="auto"/>
        <w:jc w:val="both"/>
        <w:rPr>
          <w:rFonts w:ascii="Arial" w:hAnsi="Arial" w:cs="Arial"/>
        </w:rPr>
      </w:pPr>
      <w:r w:rsidRPr="002D72B5">
        <w:rPr>
          <w:rFonts w:ascii="Arial" w:hAnsi="Arial" w:cs="Arial"/>
        </w:rPr>
        <w:t>4. ………………………………</w:t>
      </w:r>
    </w:p>
    <w:p w:rsidR="00F331B4" w:rsidRPr="002D72B5" w:rsidRDefault="00F331B4" w:rsidP="00812849">
      <w:pPr>
        <w:spacing w:line="360" w:lineRule="auto"/>
        <w:jc w:val="both"/>
        <w:rPr>
          <w:rFonts w:ascii="Arial" w:hAnsi="Arial" w:cs="Arial"/>
        </w:rPr>
      </w:pPr>
      <w:r w:rsidRPr="002D72B5">
        <w:rPr>
          <w:rFonts w:ascii="Arial" w:hAnsi="Arial" w:cs="Arial"/>
        </w:rPr>
        <w:t>5. ………………………………</w:t>
      </w:r>
    </w:p>
    <w:sectPr w:rsidR="00F331B4" w:rsidRPr="002D72B5" w:rsidSect="0063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2">
    <w:nsid w:val="522F2A80"/>
    <w:multiLevelType w:val="hybridMultilevel"/>
    <w:tmpl w:val="4E6CF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849"/>
    <w:rsid w:val="00071CC3"/>
    <w:rsid w:val="002D72B5"/>
    <w:rsid w:val="005761BA"/>
    <w:rsid w:val="005D623C"/>
    <w:rsid w:val="005D7E17"/>
    <w:rsid w:val="00636374"/>
    <w:rsid w:val="00812849"/>
    <w:rsid w:val="009F038F"/>
    <w:rsid w:val="00AF7331"/>
    <w:rsid w:val="00B97E2C"/>
    <w:rsid w:val="00BC6DEB"/>
    <w:rsid w:val="00C553F6"/>
    <w:rsid w:val="00CC3FF7"/>
    <w:rsid w:val="00DA60E5"/>
    <w:rsid w:val="00F3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12849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849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12849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99"/>
    <w:qFormat/>
    <w:rsid w:val="00812849"/>
    <w:pPr>
      <w:ind w:left="72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812849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2849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140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7</cp:revision>
  <dcterms:created xsi:type="dcterms:W3CDTF">2018-02-28T07:32:00Z</dcterms:created>
  <dcterms:modified xsi:type="dcterms:W3CDTF">2018-03-02T16:00:00Z</dcterms:modified>
</cp:coreProperties>
</file>