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D2" w:rsidRDefault="004139D2" w:rsidP="006D0724">
      <w:pPr>
        <w:pStyle w:val="NormalWeb"/>
        <w:shd w:val="clear" w:color="auto" w:fill="FFFFFF"/>
        <w:spacing w:before="0" w:beforeAutospacing="0" w:after="0"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Uchwała Nr 420/18</w:t>
      </w:r>
    </w:p>
    <w:p w:rsidR="004139D2" w:rsidRDefault="004139D2" w:rsidP="006D0724">
      <w:pPr>
        <w:pStyle w:val="NormalWeb"/>
        <w:shd w:val="clear" w:color="auto" w:fill="FFFFFF"/>
        <w:spacing w:before="0" w:beforeAutospacing="0" w:after="0"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Zarządu Powiatu Pajęczańskiego</w:t>
      </w:r>
    </w:p>
    <w:p w:rsidR="004139D2" w:rsidRDefault="004139D2" w:rsidP="006D0724">
      <w:pPr>
        <w:pStyle w:val="NormalWeb"/>
        <w:shd w:val="clear" w:color="auto" w:fill="FFFFFF"/>
        <w:spacing w:before="0" w:beforeAutospacing="0" w:after="0" w:line="360" w:lineRule="auto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 dnia 13 lutego 2018 r.</w:t>
      </w:r>
    </w:p>
    <w:p w:rsidR="004139D2" w:rsidRDefault="004139D2" w:rsidP="00497C0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139D2" w:rsidRDefault="004139D2" w:rsidP="00497C0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139D2" w:rsidRDefault="004139D2" w:rsidP="00B76315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255E">
        <w:rPr>
          <w:rFonts w:ascii="Arial" w:hAnsi="Arial" w:cs="Arial"/>
          <w:b/>
          <w:bCs/>
          <w:sz w:val="22"/>
          <w:szCs w:val="22"/>
        </w:rPr>
        <w:t xml:space="preserve">w sprawie wyrażenia opinii o pozbawieniu </w:t>
      </w:r>
      <w:r>
        <w:rPr>
          <w:rFonts w:ascii="Arial" w:hAnsi="Arial" w:cs="Arial"/>
          <w:b/>
          <w:bCs/>
          <w:sz w:val="22"/>
          <w:szCs w:val="22"/>
        </w:rPr>
        <w:t xml:space="preserve">odcinka </w:t>
      </w:r>
      <w:r w:rsidRPr="00CF255E">
        <w:rPr>
          <w:rFonts w:ascii="Arial" w:hAnsi="Arial" w:cs="Arial"/>
          <w:b/>
          <w:bCs/>
          <w:sz w:val="22"/>
          <w:szCs w:val="22"/>
        </w:rPr>
        <w:t xml:space="preserve">drogi </w:t>
      </w:r>
    </w:p>
    <w:p w:rsidR="004139D2" w:rsidRPr="00CF255E" w:rsidRDefault="004139D2" w:rsidP="00B76315">
      <w:pPr>
        <w:pStyle w:val="NormalWeb"/>
        <w:shd w:val="clear" w:color="auto" w:fill="FFFFFF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255E">
        <w:rPr>
          <w:rFonts w:ascii="Arial" w:hAnsi="Arial" w:cs="Arial"/>
          <w:b/>
          <w:bCs/>
          <w:sz w:val="22"/>
          <w:szCs w:val="22"/>
        </w:rPr>
        <w:t xml:space="preserve">kategorii drogi gminnej </w:t>
      </w:r>
    </w:p>
    <w:p w:rsidR="004139D2" w:rsidRDefault="004139D2" w:rsidP="00497C0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4139D2" w:rsidRDefault="004139D2" w:rsidP="00497C0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4139D2" w:rsidRDefault="004139D2" w:rsidP="00497C0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4139D2" w:rsidRDefault="004139D2" w:rsidP="00497C0E">
      <w:pPr>
        <w:pStyle w:val="NormalWeb"/>
        <w:shd w:val="clear" w:color="auto" w:fill="FFFFFF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4139D2" w:rsidRDefault="004139D2" w:rsidP="00497C0E">
      <w:pPr>
        <w:pStyle w:val="NormalWeb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podstawie art. 10 ust. 2, w związku z art. 7 ust. 2 ustawy z dnia 21 marca 1985 r. o  drogach publicznych (j. t. Dz. U. z 2017r. poz. 2222; z 2018r. poz. 12, 138 i 159) oraz § 60 ust. 2 Statutu Powiatu Pajęczańskiego, stanowiącego załącznik do Uchwały nr 221/XXV/09  z dnia 31 marca 2009 r. (Dz. Urzęd. Woj. Łódz. z 2009 r. Nr 103, poz. 1026), Zarząd Powiatu Pajęczańskiego uchwala, co następuje:</w:t>
      </w:r>
    </w:p>
    <w:p w:rsidR="004139D2" w:rsidRDefault="004139D2" w:rsidP="00497C0E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4139D2" w:rsidRDefault="004139D2" w:rsidP="00497C0E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1. </w:t>
      </w:r>
      <w:r>
        <w:rPr>
          <w:rFonts w:ascii="Arial" w:hAnsi="Arial" w:cs="Arial"/>
          <w:color w:val="000000"/>
          <w:sz w:val="22"/>
          <w:szCs w:val="22"/>
        </w:rPr>
        <w:t>Opiniuje się pozytywnie pozbawienie kategorii drogi  gminnej odcinka drogi gminnej nr 109160 E, położonej na terenie gminy Pajęczno na działce o numerze ewidencyjnym 513  w obrębie Dylów Rządowy.</w:t>
      </w:r>
    </w:p>
    <w:p w:rsidR="004139D2" w:rsidRDefault="004139D2" w:rsidP="00497C0E">
      <w:pPr>
        <w:pStyle w:val="NormalWeb"/>
        <w:shd w:val="clear" w:color="auto" w:fill="FFFFFF"/>
        <w:spacing w:before="0" w:beforeAutospacing="0" w:after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139D2" w:rsidRDefault="004139D2" w:rsidP="00497C0E">
      <w:pPr>
        <w:pStyle w:val="NormalWeb"/>
        <w:shd w:val="clear" w:color="auto" w:fill="FFFFFF"/>
        <w:spacing w:before="0" w:beforeAutospacing="0"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2. </w:t>
      </w:r>
      <w:r>
        <w:rPr>
          <w:rFonts w:ascii="Arial" w:hAnsi="Arial" w:cs="Arial"/>
          <w:color w:val="000000"/>
          <w:sz w:val="22"/>
          <w:szCs w:val="22"/>
        </w:rPr>
        <w:t>Wykonanie uchwały powierza się Staroście Pajęczańskiemu.</w:t>
      </w:r>
    </w:p>
    <w:p w:rsidR="004139D2" w:rsidRDefault="004139D2" w:rsidP="00497C0E">
      <w:pPr>
        <w:pStyle w:val="NormalWeb"/>
        <w:shd w:val="clear" w:color="auto" w:fill="FFFFFF"/>
        <w:spacing w:after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3.</w:t>
      </w:r>
      <w:r>
        <w:rPr>
          <w:rFonts w:ascii="Arial" w:hAnsi="Arial" w:cs="Arial"/>
          <w:color w:val="000000"/>
          <w:sz w:val="22"/>
          <w:szCs w:val="22"/>
        </w:rPr>
        <w:t xml:space="preserve"> Uchwała wchodzi w życie z dniem podjęcia.</w:t>
      </w:r>
    </w:p>
    <w:p w:rsidR="004139D2" w:rsidRDefault="004139D2" w:rsidP="00497C0E">
      <w:pPr>
        <w:pStyle w:val="NormalWeb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:rsidR="004139D2" w:rsidRDefault="004139D2" w:rsidP="006D0724">
      <w:pPr>
        <w:pStyle w:val="NormalWeb"/>
        <w:shd w:val="clear" w:color="auto" w:fill="FFFFFF"/>
        <w:spacing w:before="0" w:beforeAutospacing="0" w:after="0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Przewodniczący Zarządu Powiatu</w:t>
      </w:r>
    </w:p>
    <w:p w:rsidR="004139D2" w:rsidRDefault="004139D2" w:rsidP="00497C0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4139D2" w:rsidRDefault="004139D2" w:rsidP="00497C0E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4139D2" w:rsidRDefault="004139D2" w:rsidP="006D0724">
      <w:pPr>
        <w:pStyle w:val="NormalWeb"/>
        <w:shd w:val="clear" w:color="auto" w:fill="FFFFFF"/>
        <w:spacing w:before="0" w:beforeAutospacing="0" w:after="0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>Jan Ryś</w:t>
      </w: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Członkowie Zarządu Powiatu:</w:t>
      </w: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</w:t>
      </w: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</w:t>
      </w: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</w:t>
      </w: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</w:p>
    <w:p w:rsidR="004139D2" w:rsidRDefault="004139D2" w:rsidP="00497C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</w:t>
      </w:r>
    </w:p>
    <w:sectPr w:rsidR="004139D2" w:rsidSect="003A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C0E"/>
    <w:rsid w:val="000C134B"/>
    <w:rsid w:val="001A6DA3"/>
    <w:rsid w:val="001B6659"/>
    <w:rsid w:val="00262196"/>
    <w:rsid w:val="002C2E2C"/>
    <w:rsid w:val="003A1DD1"/>
    <w:rsid w:val="003B5CC1"/>
    <w:rsid w:val="003F5817"/>
    <w:rsid w:val="004040FE"/>
    <w:rsid w:val="004139D2"/>
    <w:rsid w:val="00433DD8"/>
    <w:rsid w:val="00487F30"/>
    <w:rsid w:val="004975B8"/>
    <w:rsid w:val="00497C0E"/>
    <w:rsid w:val="005B35C1"/>
    <w:rsid w:val="006375F6"/>
    <w:rsid w:val="006D0724"/>
    <w:rsid w:val="006E2F99"/>
    <w:rsid w:val="006F43C7"/>
    <w:rsid w:val="00714DB5"/>
    <w:rsid w:val="00734BDD"/>
    <w:rsid w:val="00967CAE"/>
    <w:rsid w:val="009A3B96"/>
    <w:rsid w:val="00A23A81"/>
    <w:rsid w:val="00B76315"/>
    <w:rsid w:val="00B927DD"/>
    <w:rsid w:val="00BF13C9"/>
    <w:rsid w:val="00C66F22"/>
    <w:rsid w:val="00CE794F"/>
    <w:rsid w:val="00CF255E"/>
    <w:rsid w:val="00E00D3A"/>
    <w:rsid w:val="00F40D1F"/>
    <w:rsid w:val="00FB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97C0E"/>
    <w:pPr>
      <w:spacing w:before="100" w:beforeAutospacing="1" w:after="119" w:line="240" w:lineRule="auto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07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927D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171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/18</dc:title>
  <dc:subject/>
  <dc:creator>Starostwo Powiatowe w Pajęcznie</dc:creator>
  <cp:keywords/>
  <dc:description/>
  <cp:lastModifiedBy>Anna Pazera</cp:lastModifiedBy>
  <cp:revision>17</cp:revision>
  <cp:lastPrinted>2018-02-12T07:36:00Z</cp:lastPrinted>
  <dcterms:created xsi:type="dcterms:W3CDTF">2018-02-08T14:04:00Z</dcterms:created>
  <dcterms:modified xsi:type="dcterms:W3CDTF">2018-02-12T07:38:00Z</dcterms:modified>
</cp:coreProperties>
</file>