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BA8" w:rsidRDefault="002C0BA8" w:rsidP="002C0BA8">
      <w:pPr>
        <w:suppressLineNumbers/>
        <w:jc w:val="right"/>
        <w:rPr>
          <w:rFonts w:ascii="Arial" w:hAnsi="Arial" w:cs="Arial"/>
          <w:b/>
          <w:bCs/>
          <w:sz w:val="20"/>
          <w:szCs w:val="20"/>
        </w:rPr>
      </w:pPr>
    </w:p>
    <w:p w:rsidR="002C0BA8" w:rsidRPr="000E1738" w:rsidRDefault="002C0BA8" w:rsidP="002C0BA8">
      <w:pPr>
        <w:suppressLineNumbers/>
        <w:jc w:val="right"/>
        <w:rPr>
          <w:b/>
          <w:bCs/>
          <w:sz w:val="22"/>
          <w:szCs w:val="22"/>
        </w:rPr>
      </w:pPr>
      <w:r w:rsidRPr="000E1738">
        <w:rPr>
          <w:b/>
          <w:bCs/>
          <w:sz w:val="22"/>
          <w:szCs w:val="22"/>
        </w:rPr>
        <w:t>Powiat Pajęczański</w:t>
      </w:r>
    </w:p>
    <w:p w:rsidR="002C0BA8" w:rsidRPr="000E1738" w:rsidRDefault="002C0BA8" w:rsidP="002C0BA8">
      <w:pPr>
        <w:suppressLineNumbers/>
        <w:jc w:val="right"/>
        <w:rPr>
          <w:sz w:val="22"/>
          <w:szCs w:val="22"/>
        </w:rPr>
      </w:pPr>
      <w:r w:rsidRPr="000E1738">
        <w:rPr>
          <w:sz w:val="22"/>
          <w:szCs w:val="22"/>
        </w:rPr>
        <w:t>ul. Kościuszki 76, 98-330 Pajęczno</w:t>
      </w:r>
    </w:p>
    <w:p w:rsidR="002C0BA8" w:rsidRPr="000E1738" w:rsidRDefault="002C0BA8" w:rsidP="002C0BA8">
      <w:pPr>
        <w:suppressLineNumbers/>
        <w:jc w:val="right"/>
        <w:rPr>
          <w:sz w:val="22"/>
          <w:szCs w:val="22"/>
          <w:lang w:val="en-US"/>
        </w:rPr>
      </w:pPr>
      <w:r w:rsidRPr="000E1738">
        <w:rPr>
          <w:sz w:val="22"/>
          <w:szCs w:val="22"/>
        </w:rPr>
        <w:t xml:space="preserve">tel. +48 34 311 31 20, fax. </w:t>
      </w:r>
      <w:r w:rsidRPr="000E1738">
        <w:rPr>
          <w:sz w:val="22"/>
          <w:szCs w:val="22"/>
          <w:lang w:val="en-US"/>
        </w:rPr>
        <w:t xml:space="preserve">+48 34 311 31 21 </w:t>
      </w:r>
    </w:p>
    <w:p w:rsidR="002C0BA8" w:rsidRPr="000E1738" w:rsidRDefault="002C0BA8" w:rsidP="002C0BA8">
      <w:pPr>
        <w:suppressLineNumbers/>
        <w:jc w:val="right"/>
        <w:rPr>
          <w:sz w:val="22"/>
          <w:szCs w:val="22"/>
          <w:lang w:val="en-US"/>
        </w:rPr>
      </w:pPr>
      <w:r w:rsidRPr="000E1738">
        <w:rPr>
          <w:sz w:val="22"/>
          <w:szCs w:val="22"/>
          <w:lang w:val="en-US"/>
        </w:rPr>
        <w:t xml:space="preserve">e-mail: </w:t>
      </w:r>
      <w:hyperlink r:id="rId8" w:history="1">
        <w:r w:rsidRPr="000E1738">
          <w:rPr>
            <w:rStyle w:val="Hipercze"/>
            <w:sz w:val="22"/>
            <w:szCs w:val="22"/>
            <w:lang w:val="en-US"/>
          </w:rPr>
          <w:t>zamowienia@powiatpajeczno.pl</w:t>
        </w:r>
      </w:hyperlink>
      <w:r w:rsidRPr="000E1738">
        <w:rPr>
          <w:sz w:val="22"/>
          <w:szCs w:val="22"/>
          <w:lang w:val="en-US"/>
        </w:rPr>
        <w:t>, www.powiatpajeczno.biuletyn.net</w:t>
      </w:r>
    </w:p>
    <w:p w:rsidR="002C0BA8" w:rsidRDefault="002C0BA8" w:rsidP="002C0BA8">
      <w:pPr>
        <w:rPr>
          <w:lang w:val="en-US"/>
        </w:rPr>
      </w:pPr>
      <w:r>
        <w:rPr>
          <w:lang w:val="en-US"/>
        </w:rPr>
        <w:br w:type="textWrapping" w:clear="all"/>
      </w:r>
    </w:p>
    <w:p w:rsidR="002C0BA8" w:rsidRDefault="002C0BA8" w:rsidP="002C0BA8">
      <w:pPr>
        <w:rPr>
          <w:lang w:val="en-US"/>
        </w:rPr>
      </w:pPr>
    </w:p>
    <w:p w:rsidR="002C0BA8" w:rsidRDefault="002C0BA8" w:rsidP="002C0BA8">
      <w:pPr>
        <w:rPr>
          <w:lang w:val="en-US"/>
        </w:rPr>
      </w:pPr>
    </w:p>
    <w:p w:rsidR="002C0BA8" w:rsidRDefault="002C0BA8" w:rsidP="002C0BA8">
      <w:pPr>
        <w:rPr>
          <w:lang w:val="en-US"/>
        </w:rPr>
      </w:pPr>
    </w:p>
    <w:p w:rsidR="002C0BA8" w:rsidRDefault="002C0BA8" w:rsidP="002C0BA8">
      <w:pPr>
        <w:rPr>
          <w:lang w:val="en-US"/>
        </w:rPr>
      </w:pPr>
    </w:p>
    <w:p w:rsidR="002C0BA8" w:rsidRDefault="002C0BA8" w:rsidP="002C0BA8">
      <w:pPr>
        <w:rPr>
          <w:lang w:val="en-US"/>
        </w:rPr>
      </w:pPr>
    </w:p>
    <w:p w:rsidR="002C0BA8" w:rsidRDefault="002C0BA8" w:rsidP="002C0BA8">
      <w:pPr>
        <w:rPr>
          <w:lang w:val="en-US"/>
        </w:rPr>
      </w:pPr>
    </w:p>
    <w:p w:rsidR="002C0BA8" w:rsidRDefault="002C0BA8" w:rsidP="002C0BA8">
      <w:pPr>
        <w:rPr>
          <w:lang w:val="en-US"/>
        </w:rPr>
      </w:pPr>
    </w:p>
    <w:p w:rsidR="002C0BA8" w:rsidRPr="005213F2" w:rsidRDefault="002C0BA8" w:rsidP="002C0BA8">
      <w:pPr>
        <w:rPr>
          <w:lang w:val="en-US"/>
        </w:rPr>
      </w:pPr>
    </w:p>
    <w:p w:rsidR="002C0BA8" w:rsidRDefault="002C0BA8" w:rsidP="002C0BA8">
      <w:pPr>
        <w:pStyle w:val="Nagwek9"/>
        <w:spacing w:before="0" w:after="0"/>
        <w:jc w:val="center"/>
        <w:rPr>
          <w:rFonts w:ascii="Times New Roman" w:hAnsi="Times New Roman" w:cs="Times New Roman"/>
          <w:b/>
          <w:sz w:val="32"/>
          <w:szCs w:val="32"/>
        </w:rPr>
      </w:pPr>
      <w:r w:rsidRPr="00DF13C8">
        <w:rPr>
          <w:rFonts w:ascii="Times New Roman" w:hAnsi="Times New Roman" w:cs="Times New Roman"/>
          <w:b/>
          <w:sz w:val="32"/>
          <w:szCs w:val="32"/>
        </w:rPr>
        <w:t>SPECYFIKACJA ISTOTNYCH WARUNKÓW ZAMÓWIENIA</w:t>
      </w:r>
    </w:p>
    <w:p w:rsidR="002C0BA8" w:rsidRDefault="002C0BA8" w:rsidP="002C0BA8"/>
    <w:p w:rsidR="002C0BA8" w:rsidRDefault="002C0BA8" w:rsidP="002C0BA8"/>
    <w:p w:rsidR="002C0BA8" w:rsidRPr="000E1738" w:rsidRDefault="002C0BA8" w:rsidP="002C0BA8">
      <w:pPr>
        <w:jc w:val="center"/>
      </w:pPr>
      <w:r w:rsidRPr="000E1738">
        <w:t>dla  postępowania o udzielenie zamówienia publicznego, prowadzonego w trybie przetargu nieograniczonego o wartości poniżej progów ustalonych na podstawie art. 11, ust. 8 ustawy  Prawo zamówień publicznych</w:t>
      </w:r>
    </w:p>
    <w:p w:rsidR="002C0BA8" w:rsidRPr="000E1738" w:rsidRDefault="002C0BA8" w:rsidP="002C0BA8">
      <w:pPr>
        <w:jc w:val="center"/>
      </w:pPr>
    </w:p>
    <w:p w:rsidR="002C0BA8" w:rsidRPr="000E1738" w:rsidRDefault="002C0BA8" w:rsidP="002C0BA8"/>
    <w:p w:rsidR="002C0BA8" w:rsidRPr="006B5818" w:rsidRDefault="002C0BA8" w:rsidP="002C0BA8"/>
    <w:p w:rsidR="003242C2" w:rsidRDefault="002C0BA8" w:rsidP="002C0BA8">
      <w:pPr>
        <w:jc w:val="center"/>
        <w:rPr>
          <w:b/>
          <w:sz w:val="40"/>
          <w:szCs w:val="40"/>
        </w:rPr>
      </w:pPr>
      <w:r>
        <w:rPr>
          <w:b/>
          <w:sz w:val="40"/>
          <w:szCs w:val="40"/>
        </w:rPr>
        <w:t>„</w:t>
      </w:r>
      <w:r w:rsidR="003242C2">
        <w:rPr>
          <w:b/>
          <w:sz w:val="40"/>
          <w:szCs w:val="40"/>
        </w:rPr>
        <w:t>Koncepcja</w:t>
      </w:r>
      <w:r w:rsidR="0022293D">
        <w:rPr>
          <w:b/>
          <w:sz w:val="40"/>
          <w:szCs w:val="40"/>
        </w:rPr>
        <w:t xml:space="preserve"> </w:t>
      </w:r>
      <w:r w:rsidR="003242C2">
        <w:rPr>
          <w:b/>
          <w:sz w:val="40"/>
          <w:szCs w:val="40"/>
        </w:rPr>
        <w:t xml:space="preserve">remontu plaż wokół niecki basenowej dla </w:t>
      </w:r>
      <w:r w:rsidR="003B3033">
        <w:rPr>
          <w:b/>
          <w:sz w:val="40"/>
          <w:szCs w:val="40"/>
        </w:rPr>
        <w:t>likwidacji przecieku na podbaseniu w ramach modernizacji</w:t>
      </w:r>
      <w:r>
        <w:rPr>
          <w:b/>
          <w:sz w:val="40"/>
          <w:szCs w:val="40"/>
        </w:rPr>
        <w:t xml:space="preserve"> Powiatowej Pływalni w Pajęcznie</w:t>
      </w:r>
      <w:r w:rsidR="003242C2">
        <w:rPr>
          <w:b/>
          <w:sz w:val="40"/>
          <w:szCs w:val="40"/>
        </w:rPr>
        <w:t xml:space="preserve"> przy </w:t>
      </w:r>
    </w:p>
    <w:p w:rsidR="002C0BA8" w:rsidRPr="006B5818" w:rsidRDefault="003242C2" w:rsidP="002C0BA8">
      <w:pPr>
        <w:jc w:val="center"/>
        <w:rPr>
          <w:b/>
          <w:sz w:val="40"/>
          <w:szCs w:val="40"/>
        </w:rPr>
      </w:pPr>
      <w:r>
        <w:rPr>
          <w:b/>
          <w:sz w:val="40"/>
          <w:szCs w:val="40"/>
        </w:rPr>
        <w:t>ul. Sienkiewicza 5</w:t>
      </w:r>
      <w:r w:rsidR="002C0BA8">
        <w:rPr>
          <w:b/>
          <w:sz w:val="40"/>
          <w:szCs w:val="40"/>
        </w:rPr>
        <w:t>”</w:t>
      </w:r>
    </w:p>
    <w:p w:rsidR="002C0BA8" w:rsidRDefault="002C0BA8" w:rsidP="002C0BA8">
      <w:pPr>
        <w:jc w:val="both"/>
        <w:rPr>
          <w:smallCaps/>
        </w:rPr>
      </w:pPr>
    </w:p>
    <w:p w:rsidR="002C0BA8" w:rsidRPr="00F23097" w:rsidRDefault="002C0BA8" w:rsidP="002C0BA8">
      <w:pPr>
        <w:jc w:val="both"/>
        <w:rPr>
          <w:smallCaps/>
        </w:rPr>
      </w:pPr>
    </w:p>
    <w:p w:rsidR="002C0BA8" w:rsidRDefault="002C0BA8" w:rsidP="002C0BA8">
      <w:pPr>
        <w:tabs>
          <w:tab w:val="left" w:pos="4820"/>
        </w:tabs>
        <w:jc w:val="both"/>
      </w:pPr>
    </w:p>
    <w:p w:rsidR="002C0BA8" w:rsidRDefault="002C0BA8" w:rsidP="002C0BA8">
      <w:pPr>
        <w:tabs>
          <w:tab w:val="left" w:pos="4820"/>
        </w:tabs>
        <w:jc w:val="both"/>
      </w:pPr>
    </w:p>
    <w:p w:rsidR="002C0BA8" w:rsidRDefault="002C0BA8" w:rsidP="002C0BA8">
      <w:pPr>
        <w:tabs>
          <w:tab w:val="left" w:pos="4820"/>
        </w:tabs>
        <w:jc w:val="both"/>
      </w:pPr>
    </w:p>
    <w:p w:rsidR="002C0BA8" w:rsidRDefault="002C0BA8" w:rsidP="002C0BA8">
      <w:pPr>
        <w:tabs>
          <w:tab w:val="left" w:pos="4820"/>
        </w:tabs>
        <w:jc w:val="both"/>
      </w:pPr>
    </w:p>
    <w:p w:rsidR="002C0BA8" w:rsidRPr="00C82AB6" w:rsidRDefault="002C0BA8" w:rsidP="002C0BA8">
      <w:pPr>
        <w:tabs>
          <w:tab w:val="left" w:pos="4820"/>
        </w:tabs>
        <w:jc w:val="both"/>
      </w:pPr>
    </w:p>
    <w:p w:rsidR="002C0BA8" w:rsidRDefault="002C0BA8" w:rsidP="002C0BA8">
      <w:pPr>
        <w:tabs>
          <w:tab w:val="left" w:pos="4820"/>
        </w:tabs>
        <w:jc w:val="right"/>
        <w:rPr>
          <w:b/>
          <w:sz w:val="28"/>
          <w:szCs w:val="28"/>
        </w:rPr>
      </w:pPr>
    </w:p>
    <w:p w:rsidR="002C0BA8" w:rsidRDefault="002C0BA8" w:rsidP="002C0BA8">
      <w:pPr>
        <w:tabs>
          <w:tab w:val="left" w:pos="4820"/>
        </w:tabs>
        <w:jc w:val="right"/>
        <w:rPr>
          <w:b/>
          <w:sz w:val="28"/>
          <w:szCs w:val="28"/>
        </w:rPr>
      </w:pPr>
    </w:p>
    <w:p w:rsidR="002C0BA8" w:rsidRDefault="002C0BA8" w:rsidP="002C0BA8">
      <w:pPr>
        <w:tabs>
          <w:tab w:val="left" w:pos="4820"/>
        </w:tabs>
        <w:jc w:val="right"/>
        <w:rPr>
          <w:b/>
          <w:sz w:val="28"/>
          <w:szCs w:val="28"/>
        </w:rPr>
      </w:pPr>
    </w:p>
    <w:p w:rsidR="002C0BA8" w:rsidRDefault="002C0BA8" w:rsidP="00E856E7">
      <w:pPr>
        <w:tabs>
          <w:tab w:val="left" w:pos="4820"/>
        </w:tabs>
        <w:rPr>
          <w:b/>
          <w:sz w:val="28"/>
          <w:szCs w:val="28"/>
        </w:rPr>
      </w:pPr>
    </w:p>
    <w:p w:rsidR="002C0BA8" w:rsidRDefault="002C0BA8" w:rsidP="002C0BA8">
      <w:pPr>
        <w:tabs>
          <w:tab w:val="left" w:pos="4820"/>
        </w:tabs>
        <w:jc w:val="right"/>
        <w:rPr>
          <w:b/>
          <w:sz w:val="28"/>
          <w:szCs w:val="28"/>
        </w:rPr>
      </w:pPr>
    </w:p>
    <w:p w:rsidR="002C0BA8" w:rsidRPr="009B3BC4" w:rsidRDefault="002C0BA8" w:rsidP="002C0BA8">
      <w:pPr>
        <w:tabs>
          <w:tab w:val="left" w:pos="4820"/>
        </w:tabs>
        <w:jc w:val="right"/>
        <w:rPr>
          <w:b/>
          <w:sz w:val="28"/>
          <w:szCs w:val="28"/>
        </w:rPr>
      </w:pPr>
      <w:r w:rsidRPr="009B3BC4">
        <w:rPr>
          <w:b/>
          <w:sz w:val="28"/>
          <w:szCs w:val="28"/>
        </w:rPr>
        <w:t>Zatwierdzam:</w:t>
      </w:r>
    </w:p>
    <w:p w:rsidR="002C0BA8" w:rsidRDefault="002C0BA8" w:rsidP="002C0BA8"/>
    <w:p w:rsidR="002C0BA8" w:rsidRDefault="002C0BA8" w:rsidP="002C0BA8"/>
    <w:p w:rsidR="002C0BA8" w:rsidRDefault="002C0BA8" w:rsidP="002C0BA8"/>
    <w:p w:rsidR="002C0BA8" w:rsidRDefault="002C0BA8" w:rsidP="002C0BA8"/>
    <w:p w:rsidR="002C0BA8" w:rsidRDefault="002C0BA8" w:rsidP="002C0BA8"/>
    <w:p w:rsidR="002C0BA8" w:rsidRPr="000E1738" w:rsidRDefault="00B3353D" w:rsidP="00744B2C">
      <w:pPr>
        <w:jc w:val="center"/>
      </w:pPr>
      <w:r>
        <w:t xml:space="preserve">Pajęczno, </w:t>
      </w:r>
      <w:r w:rsidR="002B1D76">
        <w:t>14</w:t>
      </w:r>
      <w:r w:rsidR="001D6646">
        <w:t>.08</w:t>
      </w:r>
      <w:r w:rsidR="002C0BA8" w:rsidRPr="000E1738">
        <w:t>.2019 r.</w:t>
      </w:r>
    </w:p>
    <w:p w:rsidR="00B22B41" w:rsidRPr="00744B2C" w:rsidRDefault="006319F0" w:rsidP="00744B2C">
      <w:pPr>
        <w:pStyle w:val="Akapitzlist"/>
        <w:numPr>
          <w:ilvl w:val="0"/>
          <w:numId w:val="11"/>
        </w:numPr>
        <w:rPr>
          <w:rFonts w:ascii="Times New Roman" w:hAnsi="Times New Roman"/>
          <w:b/>
        </w:rPr>
      </w:pPr>
      <w:r w:rsidRPr="00744B2C">
        <w:rPr>
          <w:rFonts w:ascii="Times New Roman" w:hAnsi="Times New Roman"/>
          <w:b/>
        </w:rPr>
        <w:lastRenderedPageBreak/>
        <w:t>Nazwa (firma) oraz adres zamawiającego</w:t>
      </w:r>
    </w:p>
    <w:p w:rsidR="00744B2C" w:rsidRPr="00744B2C" w:rsidRDefault="00744B2C" w:rsidP="00744B2C">
      <w:pPr>
        <w:pStyle w:val="Akapitzlist"/>
        <w:ind w:left="1080"/>
        <w:rPr>
          <w:rFonts w:ascii="Times New Roman" w:hAnsi="Times New Roman"/>
        </w:rPr>
      </w:pPr>
    </w:p>
    <w:p w:rsidR="00B22B41" w:rsidRPr="00744B2C" w:rsidRDefault="00B22B41" w:rsidP="00B22B41">
      <w:pPr>
        <w:jc w:val="center"/>
        <w:rPr>
          <w:b/>
        </w:rPr>
      </w:pPr>
      <w:r w:rsidRPr="00744B2C">
        <w:rPr>
          <w:b/>
        </w:rPr>
        <w:t>Powiat Pajęczański</w:t>
      </w:r>
    </w:p>
    <w:p w:rsidR="00B22B41" w:rsidRPr="00744B2C" w:rsidRDefault="00B22B41" w:rsidP="00B22B41">
      <w:pPr>
        <w:jc w:val="center"/>
        <w:rPr>
          <w:b/>
        </w:rPr>
      </w:pPr>
      <w:r w:rsidRPr="00744B2C">
        <w:rPr>
          <w:b/>
        </w:rPr>
        <w:t>ul. Kościuszki 76, 98-330 Pajęczno</w:t>
      </w:r>
    </w:p>
    <w:p w:rsidR="00B22B41" w:rsidRPr="00744B2C" w:rsidRDefault="00B22B41" w:rsidP="00B22B41">
      <w:pPr>
        <w:suppressLineNumbers/>
        <w:jc w:val="center"/>
        <w:rPr>
          <w:b/>
          <w:lang w:val="en-US"/>
        </w:rPr>
      </w:pPr>
      <w:r w:rsidRPr="00744B2C">
        <w:rPr>
          <w:b/>
        </w:rPr>
        <w:t xml:space="preserve">tel. +48 34 311 31 20, fax. </w:t>
      </w:r>
      <w:r w:rsidRPr="00744B2C">
        <w:rPr>
          <w:b/>
          <w:lang w:val="en-US"/>
        </w:rPr>
        <w:t>+48 34 311 31 21</w:t>
      </w:r>
    </w:p>
    <w:p w:rsidR="00B22B41" w:rsidRPr="00744B2C" w:rsidRDefault="00B22B41" w:rsidP="00B22B41">
      <w:pPr>
        <w:suppressLineNumbers/>
        <w:jc w:val="center"/>
        <w:rPr>
          <w:b/>
          <w:lang w:val="en-US"/>
        </w:rPr>
      </w:pPr>
      <w:r w:rsidRPr="00744B2C">
        <w:rPr>
          <w:b/>
          <w:lang w:val="en-US"/>
        </w:rPr>
        <w:t xml:space="preserve">e-mail: </w:t>
      </w:r>
      <w:hyperlink r:id="rId9" w:history="1">
        <w:r w:rsidRPr="00744B2C">
          <w:rPr>
            <w:rStyle w:val="Hipercze"/>
            <w:b/>
            <w:lang w:val="en-US"/>
          </w:rPr>
          <w:t>zamowienia@powiatpajeczno.pl</w:t>
        </w:r>
      </w:hyperlink>
    </w:p>
    <w:p w:rsidR="00B22B41" w:rsidRPr="00744B2C" w:rsidRDefault="00B22B41" w:rsidP="00B22B41">
      <w:pPr>
        <w:suppressLineNumbers/>
        <w:jc w:val="center"/>
        <w:rPr>
          <w:b/>
          <w:lang w:val="en-US"/>
        </w:rPr>
      </w:pPr>
      <w:r w:rsidRPr="00744B2C">
        <w:rPr>
          <w:b/>
          <w:lang w:val="en-US"/>
        </w:rPr>
        <w:t>www.powiatpajeczno.biuletyn.net</w:t>
      </w:r>
    </w:p>
    <w:p w:rsidR="00B22B41" w:rsidRPr="00744B2C" w:rsidRDefault="00B22B41" w:rsidP="006319F0">
      <w:pPr>
        <w:rPr>
          <w:lang w:val="en-US"/>
        </w:rPr>
      </w:pPr>
    </w:p>
    <w:p w:rsidR="006319F0" w:rsidRPr="00744B2C" w:rsidRDefault="006319F0" w:rsidP="00403FEA">
      <w:pPr>
        <w:jc w:val="both"/>
        <w:rPr>
          <w:b/>
        </w:rPr>
      </w:pPr>
      <w:r w:rsidRPr="00744B2C">
        <w:rPr>
          <w:b/>
        </w:rPr>
        <w:t>II. Tryb udzielania zamówienia</w:t>
      </w:r>
    </w:p>
    <w:p w:rsidR="006319F0" w:rsidRPr="00166BA6" w:rsidRDefault="006319F0" w:rsidP="00403FEA">
      <w:pPr>
        <w:jc w:val="both"/>
        <w:rPr>
          <w:rFonts w:cs="Arial"/>
          <w:szCs w:val="22"/>
        </w:rPr>
      </w:pPr>
      <w:r w:rsidRPr="00744B2C">
        <w:rPr>
          <w:szCs w:val="22"/>
        </w:rPr>
        <w:t>Postępowanie prowadzone jest w trybie przetargu</w:t>
      </w:r>
      <w:r w:rsidRPr="00166BA6">
        <w:rPr>
          <w:rFonts w:cs="Arial"/>
          <w:szCs w:val="22"/>
        </w:rPr>
        <w:t xml:space="preserve"> nieograniczonego o wartości szacunkowej poniżej progów ustalonych na podstawie art. 11 ust. 8 ustawy Prawo zamówień publicznych (w skrócie Pzp.)</w:t>
      </w:r>
    </w:p>
    <w:p w:rsidR="006319F0" w:rsidRPr="00166BA6" w:rsidRDefault="006319F0" w:rsidP="00403FEA">
      <w:pPr>
        <w:jc w:val="both"/>
        <w:rPr>
          <w:rFonts w:cs="Arial"/>
          <w:sz w:val="12"/>
          <w:szCs w:val="12"/>
        </w:rPr>
      </w:pPr>
    </w:p>
    <w:p w:rsidR="006319F0" w:rsidRPr="00166BA6" w:rsidRDefault="006319F0" w:rsidP="006319F0">
      <w:pPr>
        <w:rPr>
          <w:rFonts w:cs="Arial"/>
          <w:b/>
          <w:szCs w:val="22"/>
        </w:rPr>
      </w:pPr>
      <w:r w:rsidRPr="00166BA6">
        <w:rPr>
          <w:rFonts w:cs="Arial"/>
          <w:b/>
          <w:szCs w:val="22"/>
        </w:rPr>
        <w:t xml:space="preserve">Podstawa prawna wyboru trybu udzielenia zamówienia publicznego </w:t>
      </w:r>
      <w:r w:rsidRPr="00166BA6">
        <w:rPr>
          <w:rFonts w:cs="Arial"/>
          <w:b/>
          <w:szCs w:val="22"/>
          <w:shd w:val="clear" w:color="auto" w:fill="FFFFFF"/>
        </w:rPr>
        <w:t>art. 10 ust. 1 oraz art. 39 – 46 ustawy Pzp</w:t>
      </w:r>
      <w:r w:rsidRPr="00166BA6">
        <w:rPr>
          <w:rFonts w:cs="Arial"/>
          <w:b/>
          <w:szCs w:val="22"/>
        </w:rPr>
        <w:t>.</w:t>
      </w:r>
    </w:p>
    <w:p w:rsidR="006319F0" w:rsidRPr="00166BA6" w:rsidRDefault="006319F0" w:rsidP="006319F0">
      <w:pPr>
        <w:rPr>
          <w:rFonts w:cs="Arial"/>
          <w:b/>
          <w:bCs/>
          <w:sz w:val="12"/>
          <w:szCs w:val="12"/>
        </w:rPr>
      </w:pPr>
    </w:p>
    <w:p w:rsidR="006319F0" w:rsidRPr="00166BA6" w:rsidRDefault="006319F0" w:rsidP="00403FEA">
      <w:pPr>
        <w:jc w:val="both"/>
        <w:rPr>
          <w:rFonts w:cs="Arial"/>
          <w:b/>
          <w:szCs w:val="22"/>
        </w:rPr>
      </w:pPr>
      <w:r w:rsidRPr="00166BA6">
        <w:rPr>
          <w:rFonts w:cs="Arial"/>
          <w:b/>
          <w:szCs w:val="22"/>
        </w:rPr>
        <w:t xml:space="preserve">Podstawa prawna opracowania specyfikacji istotnych warunków zamówienia (SIWZ) </w:t>
      </w:r>
    </w:p>
    <w:p w:rsidR="006319F0" w:rsidRDefault="006319F0" w:rsidP="00403FEA">
      <w:pPr>
        <w:widowControl w:val="0"/>
        <w:tabs>
          <w:tab w:val="left" w:pos="0"/>
        </w:tabs>
        <w:autoSpaceDE w:val="0"/>
        <w:jc w:val="both"/>
        <w:rPr>
          <w:rFonts w:cs="Arial"/>
          <w:szCs w:val="22"/>
        </w:rPr>
      </w:pPr>
      <w:r w:rsidRPr="00166BA6">
        <w:rPr>
          <w:rFonts w:cs="Arial"/>
          <w:szCs w:val="22"/>
        </w:rPr>
        <w:t>1. Postępowanie prowadzone jest zgodnie z przepisami ustawy z dnia 29 stycznia 2004 roku Prawo zamówień publicznych (t.</w:t>
      </w:r>
      <w:r w:rsidR="003808C0">
        <w:rPr>
          <w:rFonts w:cs="Arial"/>
          <w:szCs w:val="22"/>
        </w:rPr>
        <w:t xml:space="preserve"> </w:t>
      </w:r>
      <w:r w:rsidRPr="00166BA6">
        <w:rPr>
          <w:rFonts w:cs="Arial"/>
          <w:szCs w:val="22"/>
        </w:rPr>
        <w:t xml:space="preserve">j. </w:t>
      </w:r>
      <w:r>
        <w:rPr>
          <w:rFonts w:cs="Arial"/>
          <w:szCs w:val="22"/>
          <w:shd w:val="clear" w:color="auto" w:fill="FFFFFF"/>
        </w:rPr>
        <w:t>Dz. U. z  2018 r., poz.1986 z późn. zm.</w:t>
      </w:r>
      <w:r w:rsidRPr="00166BA6">
        <w:rPr>
          <w:rFonts w:cs="Arial"/>
          <w:szCs w:val="22"/>
          <w:shd w:val="clear" w:color="auto" w:fill="FFFFFF"/>
        </w:rPr>
        <w:t xml:space="preserve"> </w:t>
      </w:r>
      <w:r w:rsidRPr="00166BA6">
        <w:rPr>
          <w:rFonts w:cs="Arial"/>
          <w:szCs w:val="22"/>
        </w:rPr>
        <w:t xml:space="preserve">), a także </w:t>
      </w:r>
      <w:r>
        <w:rPr>
          <w:rFonts w:cs="Arial"/>
          <w:szCs w:val="22"/>
        </w:rPr>
        <w:t>wydanymi na podstawie niniejszej ustawy r</w:t>
      </w:r>
      <w:r w:rsidRPr="00166BA6">
        <w:rPr>
          <w:rFonts w:cs="Arial"/>
          <w:szCs w:val="22"/>
        </w:rPr>
        <w:t>ozporządzenia</w:t>
      </w:r>
      <w:r>
        <w:rPr>
          <w:rFonts w:cs="Arial"/>
          <w:szCs w:val="22"/>
        </w:rPr>
        <w:t>mi wykonawczymi</w:t>
      </w:r>
      <w:r w:rsidRPr="00166BA6">
        <w:rPr>
          <w:rFonts w:cs="Arial"/>
          <w:szCs w:val="22"/>
        </w:rPr>
        <w:t xml:space="preserve"> dot</w:t>
      </w:r>
      <w:r>
        <w:rPr>
          <w:rFonts w:cs="Arial"/>
          <w:szCs w:val="22"/>
        </w:rPr>
        <w:t>yczącymi</w:t>
      </w:r>
      <w:r w:rsidRPr="00166BA6">
        <w:rPr>
          <w:rFonts w:cs="Arial"/>
          <w:szCs w:val="22"/>
        </w:rPr>
        <w:t xml:space="preserve"> przedmiotowego zamówienia publicznego, a zwłaszcza</w:t>
      </w:r>
      <w:r>
        <w:rPr>
          <w:rFonts w:cs="Arial"/>
          <w:szCs w:val="22"/>
        </w:rPr>
        <w:t>:</w:t>
      </w:r>
    </w:p>
    <w:p w:rsidR="006319F0" w:rsidRPr="00166BA6" w:rsidRDefault="006319F0" w:rsidP="00403FEA">
      <w:pPr>
        <w:widowControl w:val="0"/>
        <w:tabs>
          <w:tab w:val="left" w:pos="0"/>
        </w:tabs>
        <w:autoSpaceDE w:val="0"/>
        <w:jc w:val="both"/>
        <w:rPr>
          <w:rFonts w:cs="Arial"/>
          <w:szCs w:val="22"/>
        </w:rPr>
      </w:pPr>
    </w:p>
    <w:p w:rsidR="006319F0" w:rsidRDefault="006319F0" w:rsidP="00C37A75">
      <w:pPr>
        <w:widowControl w:val="0"/>
        <w:numPr>
          <w:ilvl w:val="0"/>
          <w:numId w:val="8"/>
        </w:numPr>
        <w:tabs>
          <w:tab w:val="left" w:pos="426"/>
        </w:tabs>
        <w:autoSpaceDE w:val="0"/>
        <w:jc w:val="both"/>
        <w:rPr>
          <w:rFonts w:cs="Arial"/>
          <w:szCs w:val="22"/>
        </w:rPr>
      </w:pPr>
      <w:r w:rsidRPr="00166BA6">
        <w:rPr>
          <w:rFonts w:cs="Arial"/>
          <w:szCs w:val="22"/>
        </w:rPr>
        <w:t xml:space="preserve">Rozporządzenie </w:t>
      </w:r>
      <w:r>
        <w:rPr>
          <w:rFonts w:cs="Arial"/>
          <w:szCs w:val="22"/>
        </w:rPr>
        <w:t>Ministra Rozwoju z dnia 26 lipca 2016</w:t>
      </w:r>
      <w:r w:rsidRPr="00166BA6">
        <w:rPr>
          <w:rFonts w:cs="Arial"/>
          <w:szCs w:val="22"/>
        </w:rPr>
        <w:t xml:space="preserve"> r. w sprawie rodzajów dokumentów, jakich może żądać </w:t>
      </w:r>
      <w:r>
        <w:rPr>
          <w:rFonts w:cs="Arial"/>
          <w:szCs w:val="22"/>
        </w:rPr>
        <w:t>Zamawiający</w:t>
      </w:r>
      <w:r w:rsidRPr="00166BA6">
        <w:rPr>
          <w:rFonts w:cs="Arial"/>
          <w:szCs w:val="22"/>
        </w:rPr>
        <w:t xml:space="preserve"> od wykonawcy</w:t>
      </w:r>
      <w:r>
        <w:rPr>
          <w:rFonts w:cs="Arial"/>
          <w:szCs w:val="22"/>
        </w:rPr>
        <w:t xml:space="preserve"> w postępowaniu o udzielenie zamówienia (Dz. U. z 2016 r., poz. 1126</w:t>
      </w:r>
      <w:r w:rsidRPr="00166BA6">
        <w:rPr>
          <w:rFonts w:cs="Arial"/>
          <w:szCs w:val="22"/>
        </w:rPr>
        <w:t>),</w:t>
      </w:r>
    </w:p>
    <w:p w:rsidR="006319F0" w:rsidRPr="00166BA6" w:rsidRDefault="006319F0" w:rsidP="00C37A75">
      <w:pPr>
        <w:widowControl w:val="0"/>
        <w:tabs>
          <w:tab w:val="left" w:pos="426"/>
        </w:tabs>
        <w:autoSpaceDE w:val="0"/>
        <w:ind w:left="284"/>
        <w:rPr>
          <w:rFonts w:cs="Arial"/>
          <w:szCs w:val="22"/>
        </w:rPr>
      </w:pPr>
    </w:p>
    <w:p w:rsidR="006319F0" w:rsidRDefault="006319F0" w:rsidP="00C37A75">
      <w:pPr>
        <w:widowControl w:val="0"/>
        <w:numPr>
          <w:ilvl w:val="0"/>
          <w:numId w:val="8"/>
        </w:numPr>
        <w:tabs>
          <w:tab w:val="left" w:pos="0"/>
        </w:tabs>
        <w:autoSpaceDE w:val="0"/>
        <w:jc w:val="both"/>
        <w:rPr>
          <w:color w:val="000000"/>
        </w:rPr>
      </w:pPr>
      <w:r>
        <w:rPr>
          <w:color w:val="000000"/>
        </w:rPr>
        <w:t>Rozporządzenie Prezesa Rady Ministrów z dnia 28 grudnia 2015 r., w sprawie średniego kursu złotego w stosunku do euro stanowiącego podstawę przeliczania wartości zamówień publicznych</w:t>
      </w:r>
      <w:r w:rsidR="003808C0">
        <w:rPr>
          <w:color w:val="000000"/>
        </w:rPr>
        <w:t xml:space="preserve"> (Dz. U. z  2017 r., poz. 2477),</w:t>
      </w:r>
    </w:p>
    <w:p w:rsidR="006319F0" w:rsidRPr="00166BA6" w:rsidRDefault="006319F0" w:rsidP="00C37A75">
      <w:pPr>
        <w:widowControl w:val="0"/>
        <w:tabs>
          <w:tab w:val="left" w:pos="426"/>
        </w:tabs>
        <w:autoSpaceDE w:val="0"/>
        <w:rPr>
          <w:rFonts w:cs="Arial"/>
          <w:szCs w:val="22"/>
        </w:rPr>
      </w:pPr>
    </w:p>
    <w:p w:rsidR="006319F0" w:rsidRPr="000311B4" w:rsidRDefault="006319F0" w:rsidP="00C37A75">
      <w:pPr>
        <w:widowControl w:val="0"/>
        <w:numPr>
          <w:ilvl w:val="0"/>
          <w:numId w:val="8"/>
        </w:numPr>
        <w:tabs>
          <w:tab w:val="left" w:pos="0"/>
        </w:tabs>
        <w:autoSpaceDE w:val="0"/>
        <w:jc w:val="both"/>
        <w:rPr>
          <w:color w:val="000000"/>
        </w:rPr>
      </w:pPr>
      <w:r>
        <w:t xml:space="preserve">Rozporządzenie </w:t>
      </w:r>
      <w:r w:rsidR="00B81D18">
        <w:t>Ministra Rozwoju i Finansów z dnia 22</w:t>
      </w:r>
      <w:r>
        <w:t xml:space="preserve"> grudnia 201</w:t>
      </w:r>
      <w:r w:rsidR="00B81D18">
        <w:t>7</w:t>
      </w:r>
      <w:r>
        <w:t xml:space="preserve"> r. w sprawie kwot wartości zamówień oraz konkursów, od których jest uzależniony obowiązek przekazywania ogłoszeń Urzędowi Publikacji Unii Europejskiej</w:t>
      </w:r>
      <w:r w:rsidR="003808C0">
        <w:t xml:space="preserve"> (Dz. U. z 2017 r., poz. 2479),</w:t>
      </w:r>
    </w:p>
    <w:p w:rsidR="006319F0" w:rsidRPr="000311B4" w:rsidRDefault="006319F0" w:rsidP="00C37A75">
      <w:pPr>
        <w:widowControl w:val="0"/>
        <w:tabs>
          <w:tab w:val="left" w:pos="0"/>
        </w:tabs>
        <w:autoSpaceDE w:val="0"/>
        <w:rPr>
          <w:color w:val="000000"/>
        </w:rPr>
      </w:pPr>
    </w:p>
    <w:p w:rsidR="006319F0" w:rsidRPr="009D10BE" w:rsidRDefault="006319F0" w:rsidP="00C37A75">
      <w:pPr>
        <w:widowControl w:val="0"/>
        <w:numPr>
          <w:ilvl w:val="0"/>
          <w:numId w:val="8"/>
        </w:numPr>
        <w:tabs>
          <w:tab w:val="left" w:pos="0"/>
        </w:tabs>
        <w:autoSpaceDE w:val="0"/>
        <w:jc w:val="both"/>
      </w:pPr>
      <w:r w:rsidRPr="009D10BE">
        <w:t xml:space="preserve">Rozporządzenie </w:t>
      </w:r>
      <w:r w:rsidR="00B81D18">
        <w:t>Ministra Rozwoju</w:t>
      </w:r>
      <w:r w:rsidRPr="009D10BE">
        <w:t xml:space="preserve"> z dnia 26 lipca 2016 r. w sprawie wzorów ogłoszeń zamieszczanych w Biuletynie Zamówień Publicznych (Dz. U. z 2016 r., poz. 1127)</w:t>
      </w:r>
      <w:r w:rsidR="003808C0">
        <w:t>,</w:t>
      </w:r>
    </w:p>
    <w:p w:rsidR="006319F0" w:rsidRPr="009D10BE" w:rsidRDefault="006319F0" w:rsidP="00C37A75">
      <w:pPr>
        <w:widowControl w:val="0"/>
        <w:tabs>
          <w:tab w:val="left" w:pos="0"/>
        </w:tabs>
        <w:autoSpaceDE w:val="0"/>
      </w:pPr>
    </w:p>
    <w:p w:rsidR="006319F0" w:rsidRPr="009D10BE" w:rsidRDefault="006319F0" w:rsidP="00C37A75">
      <w:pPr>
        <w:widowControl w:val="0"/>
        <w:numPr>
          <w:ilvl w:val="0"/>
          <w:numId w:val="8"/>
        </w:numPr>
        <w:tabs>
          <w:tab w:val="left" w:pos="0"/>
        </w:tabs>
        <w:autoSpaceDE w:val="0"/>
        <w:jc w:val="both"/>
      </w:pPr>
      <w:r w:rsidRPr="009D10BE">
        <w:t>Rozporządzenie Ministra Rozwoju z dnia 26 lipca 2016 r. w sprawie protokołu postępowania o udzielenie zamówienia publicznego (Dz. U. z 2016 r., poz. 1128)</w:t>
      </w:r>
      <w:r w:rsidR="003808C0">
        <w:t>,</w:t>
      </w:r>
    </w:p>
    <w:p w:rsidR="006319F0" w:rsidRDefault="006319F0" w:rsidP="00C37A75">
      <w:pPr>
        <w:pStyle w:val="Nagwek6"/>
        <w:rPr>
          <w:rFonts w:ascii="Times New Roman" w:hAnsi="Times New Roman" w:cs="Times New Roman"/>
          <w:b/>
          <w:i w:val="0"/>
          <w:color w:val="000000" w:themeColor="text1"/>
        </w:rPr>
      </w:pPr>
      <w:r w:rsidRPr="006319F0">
        <w:rPr>
          <w:rFonts w:ascii="Times New Roman" w:hAnsi="Times New Roman" w:cs="Times New Roman"/>
          <w:b/>
          <w:i w:val="0"/>
          <w:color w:val="000000" w:themeColor="text1"/>
        </w:rPr>
        <w:t xml:space="preserve">oraz zgodnie z </w:t>
      </w:r>
    </w:p>
    <w:p w:rsidR="00611609" w:rsidRPr="00611609" w:rsidRDefault="006319F0" w:rsidP="00C37A75">
      <w:pPr>
        <w:pStyle w:val="Akapitzlist"/>
        <w:numPr>
          <w:ilvl w:val="0"/>
          <w:numId w:val="10"/>
        </w:numPr>
        <w:autoSpaceDE w:val="0"/>
        <w:autoSpaceDN w:val="0"/>
        <w:adjustRightInd w:val="0"/>
        <w:spacing w:line="240" w:lineRule="auto"/>
        <w:jc w:val="both"/>
        <w:rPr>
          <w:rFonts w:ascii="Times New Roman" w:eastAsia="ArialNarrow,Bold" w:hAnsi="Times New Roman"/>
          <w:sz w:val="24"/>
          <w:szCs w:val="24"/>
          <w:lang w:eastAsia="pl-PL"/>
        </w:rPr>
      </w:pPr>
      <w:r w:rsidRPr="00611609">
        <w:rPr>
          <w:rFonts w:ascii="Times New Roman" w:eastAsia="ArialNarrow,Bold" w:hAnsi="Times New Roman"/>
          <w:sz w:val="24"/>
          <w:szCs w:val="24"/>
          <w:lang w:eastAsia="pl-PL"/>
        </w:rPr>
        <w:t xml:space="preserve">Ustawa z dnia 7 lipca 1994 r. Prawo Budowlane </w:t>
      </w:r>
      <w:r w:rsidR="00611609" w:rsidRPr="00611609">
        <w:rPr>
          <w:rFonts w:eastAsiaTheme="minorHAnsi"/>
          <w:color w:val="000000"/>
        </w:rPr>
        <w:t>(</w:t>
      </w:r>
      <w:r w:rsidR="00611609" w:rsidRPr="00611609">
        <w:rPr>
          <w:rFonts w:ascii="Times New Roman" w:eastAsiaTheme="minorHAnsi" w:hAnsi="Times New Roman"/>
          <w:color w:val="000000"/>
        </w:rPr>
        <w:t>tj. Dz. U. z 2019 r. poz. 1186)</w:t>
      </w:r>
    </w:p>
    <w:p w:rsidR="006319F0" w:rsidRPr="00611609" w:rsidRDefault="006319F0" w:rsidP="00C37A75">
      <w:pPr>
        <w:pStyle w:val="Akapitzlist"/>
        <w:numPr>
          <w:ilvl w:val="0"/>
          <w:numId w:val="10"/>
        </w:numPr>
        <w:autoSpaceDE w:val="0"/>
        <w:autoSpaceDN w:val="0"/>
        <w:adjustRightInd w:val="0"/>
        <w:spacing w:line="240" w:lineRule="auto"/>
        <w:jc w:val="both"/>
        <w:rPr>
          <w:rFonts w:ascii="Times New Roman" w:eastAsia="ArialNarrow,Bold" w:hAnsi="Times New Roman"/>
          <w:sz w:val="24"/>
          <w:szCs w:val="24"/>
          <w:lang w:eastAsia="pl-PL"/>
        </w:rPr>
      </w:pPr>
      <w:r w:rsidRPr="00611609">
        <w:rPr>
          <w:rFonts w:ascii="Times New Roman" w:eastAsia="ArialNarrow,Bold" w:hAnsi="Times New Roman"/>
          <w:sz w:val="24"/>
          <w:szCs w:val="24"/>
          <w:lang w:eastAsia="pl-PL"/>
        </w:rPr>
        <w:t>Rozporządzenie Ministra Infrastruktury z dnia 2 września 2004r. w sprawie szczegółowego zakresu i formy dokumentacji projektowej, specyfikacji technicznych wykonania i odbioru robót budowlanych oraz programu funkcjonalno – użytkowego (Dz.</w:t>
      </w:r>
      <w:r w:rsidR="003808C0" w:rsidRPr="00611609">
        <w:rPr>
          <w:rFonts w:ascii="Times New Roman" w:eastAsia="ArialNarrow,Bold" w:hAnsi="Times New Roman"/>
          <w:sz w:val="24"/>
          <w:szCs w:val="24"/>
          <w:lang w:eastAsia="pl-PL"/>
        </w:rPr>
        <w:t xml:space="preserve"> U. </w:t>
      </w:r>
      <w:r w:rsidR="00B81D18" w:rsidRPr="00611609">
        <w:rPr>
          <w:rFonts w:ascii="Times New Roman" w:eastAsia="ArialNarrow,Bold" w:hAnsi="Times New Roman"/>
          <w:sz w:val="24"/>
          <w:szCs w:val="24"/>
          <w:lang w:eastAsia="pl-PL"/>
        </w:rPr>
        <w:t>2013 poz. 1129</w:t>
      </w:r>
      <w:r w:rsidR="003808C0" w:rsidRPr="00611609">
        <w:rPr>
          <w:rFonts w:ascii="Times New Roman" w:eastAsia="ArialNarrow,Bold" w:hAnsi="Times New Roman"/>
          <w:sz w:val="24"/>
          <w:szCs w:val="24"/>
          <w:lang w:eastAsia="pl-PL"/>
        </w:rPr>
        <w:t>),</w:t>
      </w:r>
    </w:p>
    <w:p w:rsidR="008F214C" w:rsidRPr="008F214C" w:rsidRDefault="008F214C" w:rsidP="008F214C">
      <w:pPr>
        <w:pStyle w:val="Akapitzlist"/>
        <w:rPr>
          <w:rFonts w:ascii="Times New Roman" w:eastAsia="ArialNarrow,Bold" w:hAnsi="Times New Roman"/>
          <w:sz w:val="24"/>
          <w:szCs w:val="24"/>
          <w:lang w:eastAsia="pl-PL"/>
        </w:rPr>
      </w:pPr>
    </w:p>
    <w:p w:rsidR="008F214C" w:rsidRDefault="006319F0" w:rsidP="008F214C">
      <w:pPr>
        <w:pStyle w:val="Akapitzlist"/>
        <w:numPr>
          <w:ilvl w:val="0"/>
          <w:numId w:val="10"/>
        </w:numPr>
        <w:autoSpaceDE w:val="0"/>
        <w:autoSpaceDN w:val="0"/>
        <w:adjustRightInd w:val="0"/>
        <w:spacing w:line="240" w:lineRule="auto"/>
        <w:jc w:val="both"/>
        <w:rPr>
          <w:rFonts w:ascii="Times New Roman" w:eastAsia="ArialNarrow,Bold" w:hAnsi="Times New Roman"/>
          <w:sz w:val="24"/>
          <w:szCs w:val="24"/>
          <w:lang w:eastAsia="pl-PL"/>
        </w:rPr>
      </w:pPr>
      <w:r w:rsidRPr="008F214C">
        <w:rPr>
          <w:rFonts w:ascii="Times New Roman" w:eastAsia="ArialNarrow,Bold" w:hAnsi="Times New Roman"/>
          <w:sz w:val="24"/>
          <w:szCs w:val="24"/>
          <w:lang w:eastAsia="pl-PL"/>
        </w:rPr>
        <w:t>Rozporządzenie Ministra Infrastruktury z dnia 18 maja 2004r. w sprawie określenia metod i podstaw sporządzania kosztorysu inwestorskiego, obliczania planowanych kosztów prac projektowych oraz planowanych kosztów robót budowlanych określonych w programie funkcjonalno – użyt</w:t>
      </w:r>
      <w:r w:rsidR="003808C0">
        <w:rPr>
          <w:rFonts w:ascii="Times New Roman" w:eastAsia="ArialNarrow,Bold" w:hAnsi="Times New Roman"/>
          <w:sz w:val="24"/>
          <w:szCs w:val="24"/>
          <w:lang w:eastAsia="pl-PL"/>
        </w:rPr>
        <w:t xml:space="preserve">kowym (Dz. U. </w:t>
      </w:r>
      <w:r w:rsidR="00B81D18">
        <w:rPr>
          <w:rFonts w:ascii="Times New Roman" w:eastAsia="ArialNarrow,Bold" w:hAnsi="Times New Roman"/>
          <w:sz w:val="24"/>
          <w:szCs w:val="24"/>
          <w:lang w:eastAsia="pl-PL"/>
        </w:rPr>
        <w:t>2019 poz. 266</w:t>
      </w:r>
      <w:r w:rsidR="003808C0">
        <w:rPr>
          <w:rFonts w:ascii="Times New Roman" w:eastAsia="ArialNarrow,Bold" w:hAnsi="Times New Roman"/>
          <w:sz w:val="24"/>
          <w:szCs w:val="24"/>
          <w:lang w:eastAsia="pl-PL"/>
        </w:rPr>
        <w:t>),</w:t>
      </w:r>
    </w:p>
    <w:p w:rsidR="008F214C" w:rsidRPr="008F214C" w:rsidRDefault="008F214C" w:rsidP="008F214C">
      <w:pPr>
        <w:pStyle w:val="Akapitzlist"/>
        <w:rPr>
          <w:rFonts w:ascii="Times New Roman" w:eastAsia="ArialNarrow,Bold" w:hAnsi="Times New Roman"/>
        </w:rPr>
      </w:pPr>
    </w:p>
    <w:p w:rsidR="006319F0" w:rsidRPr="008F214C" w:rsidRDefault="006319F0" w:rsidP="008F214C">
      <w:pPr>
        <w:pStyle w:val="Akapitzlist"/>
        <w:numPr>
          <w:ilvl w:val="0"/>
          <w:numId w:val="10"/>
        </w:numPr>
        <w:autoSpaceDE w:val="0"/>
        <w:autoSpaceDN w:val="0"/>
        <w:adjustRightInd w:val="0"/>
        <w:spacing w:line="240" w:lineRule="auto"/>
        <w:jc w:val="both"/>
        <w:rPr>
          <w:rFonts w:ascii="Times New Roman" w:eastAsia="ArialNarrow,Bold" w:hAnsi="Times New Roman"/>
          <w:sz w:val="24"/>
          <w:szCs w:val="24"/>
          <w:lang w:eastAsia="pl-PL"/>
        </w:rPr>
      </w:pPr>
      <w:r w:rsidRPr="008F214C">
        <w:rPr>
          <w:rFonts w:ascii="Times New Roman" w:eastAsia="ArialNarrow,Bold" w:hAnsi="Times New Roman"/>
        </w:rPr>
        <w:t xml:space="preserve">Ustawy z dnia 16 kwietnia 2004 r. o wyrobach budowlanych (Dz. U. </w:t>
      </w:r>
      <w:r w:rsidR="005626CA">
        <w:rPr>
          <w:rFonts w:ascii="Times New Roman" w:eastAsia="ArialNarrow,Bold" w:hAnsi="Times New Roman"/>
        </w:rPr>
        <w:t>2019 poz.266</w:t>
      </w:r>
      <w:r w:rsidRPr="008F214C">
        <w:rPr>
          <w:rFonts w:ascii="Times New Roman" w:eastAsia="ArialNarrow,Bold" w:hAnsi="Times New Roman"/>
        </w:rPr>
        <w:t>)</w:t>
      </w:r>
      <w:r w:rsidR="003808C0">
        <w:rPr>
          <w:rFonts w:ascii="Times New Roman" w:eastAsia="ArialNarrow,Bold" w:hAnsi="Times New Roman"/>
        </w:rPr>
        <w:t>.</w:t>
      </w:r>
    </w:p>
    <w:p w:rsidR="006319F0" w:rsidRPr="006319F0" w:rsidRDefault="006319F0" w:rsidP="006319F0"/>
    <w:p w:rsidR="006319F0" w:rsidRPr="00366CCE" w:rsidRDefault="006319F0" w:rsidP="00B22B41">
      <w:pPr>
        <w:pStyle w:val="Tretekstu"/>
        <w:spacing w:after="0"/>
      </w:pPr>
    </w:p>
    <w:p w:rsidR="006319F0" w:rsidRDefault="006319F0" w:rsidP="00B22B41">
      <w:pPr>
        <w:jc w:val="both"/>
        <w:rPr>
          <w:b/>
        </w:rPr>
      </w:pPr>
      <w:r>
        <w:rPr>
          <w:b/>
        </w:rPr>
        <w:t>III. Opis przedmiotu zamówienia</w:t>
      </w:r>
    </w:p>
    <w:p w:rsidR="008F214C" w:rsidRDefault="008F214C" w:rsidP="00B22B41">
      <w:pPr>
        <w:jc w:val="both"/>
        <w:rPr>
          <w:b/>
        </w:rPr>
      </w:pPr>
    </w:p>
    <w:p w:rsidR="00B22B41" w:rsidRPr="00D05472" w:rsidRDefault="00B22B41" w:rsidP="00D05472">
      <w:pPr>
        <w:pStyle w:val="Akapitzlist"/>
        <w:numPr>
          <w:ilvl w:val="0"/>
          <w:numId w:val="12"/>
        </w:numPr>
        <w:jc w:val="both"/>
        <w:rPr>
          <w:rFonts w:ascii="Times New Roman" w:hAnsi="Times New Roman"/>
          <w:b/>
          <w:sz w:val="24"/>
          <w:szCs w:val="24"/>
        </w:rPr>
      </w:pPr>
      <w:r w:rsidRPr="00D05472">
        <w:rPr>
          <w:rFonts w:ascii="Times New Roman" w:hAnsi="Times New Roman"/>
          <w:b/>
          <w:sz w:val="24"/>
          <w:szCs w:val="24"/>
        </w:rPr>
        <w:t>Opis przedmiotu zamówienia</w:t>
      </w:r>
    </w:p>
    <w:p w:rsidR="00D05472" w:rsidRPr="00D05472" w:rsidRDefault="00D05472" w:rsidP="00D05472">
      <w:pPr>
        <w:pStyle w:val="Akapitzlist"/>
        <w:ind w:left="720"/>
        <w:jc w:val="both"/>
        <w:rPr>
          <w:b/>
        </w:rPr>
      </w:pPr>
    </w:p>
    <w:p w:rsidR="00B22B41" w:rsidRPr="00403FEA" w:rsidRDefault="00B22B41" w:rsidP="00403FEA">
      <w:pPr>
        <w:jc w:val="both"/>
      </w:pPr>
      <w:r w:rsidRPr="00403FEA">
        <w:t xml:space="preserve">Przedmiotem zamówienia jest </w:t>
      </w:r>
      <w:r w:rsidR="0022293D" w:rsidRPr="00403FEA">
        <w:t>wykonanie</w:t>
      </w:r>
      <w:r w:rsidRPr="00403FEA">
        <w:t xml:space="preserve"> dokumentacji projektowo-kosztorysowej </w:t>
      </w:r>
      <w:r w:rsidR="003B48F3" w:rsidRPr="00403FEA">
        <w:t xml:space="preserve">zgodnie z opisem przedmiotu zamówienia, </w:t>
      </w:r>
      <w:r w:rsidRPr="00403FEA">
        <w:t>wykonanie robót budowlanych w oparciu o</w:t>
      </w:r>
      <w:r w:rsidR="00403FEA" w:rsidRPr="00403FEA">
        <w:t xml:space="preserve"> koncepcję remontu plaż wokół niecki basenowej dla likwidacji przecieku na podbaseniu w ramach modernizacji Powiatowej Pływalni w Pajęcznie przy ul. Sienkiewicza 5</w:t>
      </w:r>
      <w:r w:rsidR="00403FEA">
        <w:t xml:space="preserve"> </w:t>
      </w:r>
      <w:r w:rsidR="00BB01F4" w:rsidRPr="00403FEA">
        <w:t>oraz zgodnie z Programem Funkcjonalno – Użytkowym (</w:t>
      </w:r>
      <w:r w:rsidR="00BB01F4" w:rsidRPr="00403FEA">
        <w:rPr>
          <w:color w:val="000000" w:themeColor="text1"/>
        </w:rPr>
        <w:t>Załącznik nr</w:t>
      </w:r>
      <w:r w:rsidR="00A57405" w:rsidRPr="00403FEA">
        <w:rPr>
          <w:color w:val="000000" w:themeColor="text1"/>
        </w:rPr>
        <w:t xml:space="preserve"> 8</w:t>
      </w:r>
      <w:r w:rsidR="00BB01F4" w:rsidRPr="00403FEA">
        <w:rPr>
          <w:color w:val="000000" w:themeColor="text1"/>
        </w:rPr>
        <w:t xml:space="preserve"> do SIWZ)</w:t>
      </w:r>
      <w:r w:rsidR="00895CC3" w:rsidRPr="00403FEA">
        <w:rPr>
          <w:color w:val="000000" w:themeColor="text1"/>
        </w:rPr>
        <w:t xml:space="preserve"> w systemie zaprojektuj – wybuduj.</w:t>
      </w:r>
    </w:p>
    <w:p w:rsidR="00B22B41" w:rsidRPr="00FC0890" w:rsidRDefault="00B22B41" w:rsidP="00B22B41">
      <w:pPr>
        <w:pStyle w:val="Default"/>
        <w:ind w:left="57"/>
        <w:jc w:val="both"/>
        <w:rPr>
          <w:rFonts w:ascii="Times New Roman" w:hAnsi="Times New Roman" w:cs="Times New Roman"/>
          <w:color w:val="auto"/>
        </w:rPr>
      </w:pPr>
    </w:p>
    <w:p w:rsidR="00B22B41" w:rsidRPr="00BD322D" w:rsidRDefault="00F729E0" w:rsidP="00B22B41">
      <w:pPr>
        <w:pStyle w:val="Default"/>
        <w:ind w:left="57"/>
        <w:jc w:val="both"/>
        <w:rPr>
          <w:rFonts w:ascii="Times New Roman" w:hAnsi="Times New Roman" w:cs="Times New Roman"/>
          <w:b/>
          <w:color w:val="auto"/>
        </w:rPr>
      </w:pPr>
      <w:r>
        <w:rPr>
          <w:rFonts w:ascii="Times New Roman" w:hAnsi="Times New Roman" w:cs="Times New Roman"/>
          <w:b/>
          <w:color w:val="auto"/>
        </w:rPr>
        <w:t xml:space="preserve">1.1 </w:t>
      </w:r>
      <w:r w:rsidR="00B22B41" w:rsidRPr="00BD322D">
        <w:rPr>
          <w:rFonts w:ascii="Times New Roman" w:hAnsi="Times New Roman" w:cs="Times New Roman"/>
          <w:b/>
          <w:color w:val="auto"/>
        </w:rPr>
        <w:t>Dokumentacja projektowo-kosztorysowa składać się będzie z części architektoniczno-budowlanej obejmującej:</w:t>
      </w:r>
    </w:p>
    <w:p w:rsidR="00B22B41" w:rsidRDefault="00B22B41" w:rsidP="00B22B41">
      <w:pPr>
        <w:pStyle w:val="Default"/>
        <w:ind w:left="57"/>
        <w:jc w:val="both"/>
        <w:rPr>
          <w:rFonts w:ascii="Times New Roman" w:hAnsi="Times New Roman" w:cs="Times New Roman"/>
          <w:color w:val="auto"/>
        </w:rPr>
      </w:pPr>
    </w:p>
    <w:p w:rsidR="00B22B41" w:rsidRDefault="00B22B41" w:rsidP="00B22B41">
      <w:pPr>
        <w:pStyle w:val="Default"/>
        <w:ind w:left="57"/>
        <w:jc w:val="both"/>
        <w:rPr>
          <w:rFonts w:ascii="Times New Roman" w:hAnsi="Times New Roman" w:cs="Times New Roman"/>
          <w:color w:val="auto"/>
        </w:rPr>
      </w:pPr>
      <w:r>
        <w:rPr>
          <w:rFonts w:ascii="Times New Roman" w:hAnsi="Times New Roman" w:cs="Times New Roman"/>
          <w:color w:val="auto"/>
        </w:rPr>
        <w:t>- projekt wykonawczy,</w:t>
      </w:r>
    </w:p>
    <w:p w:rsidR="00B22B41" w:rsidRDefault="00B22B41" w:rsidP="00B22B41">
      <w:pPr>
        <w:pStyle w:val="Default"/>
        <w:ind w:left="57"/>
        <w:jc w:val="both"/>
        <w:rPr>
          <w:rFonts w:ascii="Times New Roman" w:hAnsi="Times New Roman" w:cs="Times New Roman"/>
          <w:color w:val="auto"/>
        </w:rPr>
      </w:pPr>
      <w:r>
        <w:rPr>
          <w:rFonts w:ascii="Times New Roman" w:hAnsi="Times New Roman" w:cs="Times New Roman"/>
          <w:color w:val="auto"/>
        </w:rPr>
        <w:t>- kosztorys inwestorski, nakładczy (przedmiar)</w:t>
      </w:r>
      <w:r w:rsidR="0022293D">
        <w:rPr>
          <w:rFonts w:ascii="Times New Roman" w:hAnsi="Times New Roman" w:cs="Times New Roman"/>
          <w:color w:val="auto"/>
        </w:rPr>
        <w:t>.</w:t>
      </w:r>
    </w:p>
    <w:p w:rsidR="00B22B41" w:rsidRDefault="00B22B41" w:rsidP="00B22B41">
      <w:pPr>
        <w:pStyle w:val="Default"/>
        <w:ind w:left="57"/>
        <w:jc w:val="both"/>
        <w:rPr>
          <w:rFonts w:ascii="Times New Roman" w:hAnsi="Times New Roman" w:cs="Times New Roman"/>
          <w:color w:val="auto"/>
        </w:rPr>
      </w:pPr>
      <w:r>
        <w:rPr>
          <w:rFonts w:ascii="Times New Roman" w:hAnsi="Times New Roman" w:cs="Times New Roman"/>
          <w:color w:val="auto"/>
        </w:rPr>
        <w:t>.</w:t>
      </w:r>
    </w:p>
    <w:p w:rsidR="00B22B41" w:rsidRDefault="00B22B41" w:rsidP="0022293D">
      <w:pPr>
        <w:pStyle w:val="Default"/>
        <w:jc w:val="both"/>
        <w:rPr>
          <w:rFonts w:ascii="Times New Roman" w:hAnsi="Times New Roman" w:cs="Times New Roman"/>
          <w:color w:val="auto"/>
        </w:rPr>
      </w:pPr>
    </w:p>
    <w:p w:rsidR="00F729E0" w:rsidRDefault="00F729E0" w:rsidP="00F729E0">
      <w:pPr>
        <w:pStyle w:val="Default"/>
        <w:ind w:left="57"/>
        <w:jc w:val="both"/>
        <w:rPr>
          <w:rFonts w:ascii="Times New Roman" w:hAnsi="Times New Roman" w:cs="Times New Roman"/>
          <w:b/>
          <w:color w:val="auto"/>
        </w:rPr>
      </w:pPr>
      <w:r w:rsidRPr="00F729E0">
        <w:rPr>
          <w:rFonts w:ascii="Times New Roman" w:hAnsi="Times New Roman" w:cs="Times New Roman"/>
          <w:b/>
          <w:color w:val="auto"/>
        </w:rPr>
        <w:t>1.</w:t>
      </w:r>
      <w:r>
        <w:rPr>
          <w:rFonts w:ascii="Times New Roman" w:hAnsi="Times New Roman" w:cs="Times New Roman"/>
          <w:b/>
          <w:color w:val="auto"/>
        </w:rPr>
        <w:t xml:space="preserve">2. </w:t>
      </w:r>
      <w:r w:rsidRPr="00F729E0">
        <w:rPr>
          <w:rFonts w:ascii="Times New Roman" w:hAnsi="Times New Roman" w:cs="Times New Roman"/>
          <w:b/>
          <w:color w:val="auto"/>
        </w:rPr>
        <w:t>Wykonawca zobowiązany j</w:t>
      </w:r>
      <w:r w:rsidR="00021765">
        <w:rPr>
          <w:rFonts w:ascii="Times New Roman" w:hAnsi="Times New Roman" w:cs="Times New Roman"/>
          <w:b/>
          <w:color w:val="auto"/>
        </w:rPr>
        <w:t>est do zrealizowania zamówienia w zakresie:</w:t>
      </w:r>
    </w:p>
    <w:p w:rsidR="006531A7" w:rsidRDefault="006531A7" w:rsidP="006531A7">
      <w:pPr>
        <w:pStyle w:val="Akapitzlist"/>
        <w:jc w:val="both"/>
        <w:rPr>
          <w:rFonts w:ascii="Times New Roman" w:hAnsi="Times New Roman"/>
          <w:sz w:val="24"/>
          <w:szCs w:val="24"/>
        </w:rPr>
      </w:pP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1) skucie plaż,</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2) skucie częściowe ścian nawrotowych,</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3) usunięcie starego ogrzewania podłogowego,</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 xml:space="preserve">4) </w:t>
      </w:r>
      <w:r w:rsidR="00DF710A">
        <w:rPr>
          <w:rFonts w:ascii="Times New Roman" w:hAnsi="Times New Roman" w:cs="Times New Roman"/>
          <w:color w:val="auto"/>
          <w:lang w:eastAsia="en-US"/>
        </w:rPr>
        <w:t>re</w:t>
      </w:r>
      <w:r>
        <w:rPr>
          <w:rFonts w:ascii="Times New Roman" w:hAnsi="Times New Roman" w:cs="Times New Roman"/>
          <w:color w:val="auto"/>
          <w:lang w:eastAsia="en-US"/>
        </w:rPr>
        <w:t>profilacja podłoża plaży,</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5) rozłożenie nowej instalacji grzewczej,</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6) wylanie jastrychu pod odwodnienie liniowe,</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7) nałożenie hydroizolacji od niecki basenu przez plaże na ścianę,</w:t>
      </w:r>
    </w:p>
    <w:p w:rsidR="00021765" w:rsidRDefault="00DF710A"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 xml:space="preserve">8) ułożenie porcelanowych płytek o chłonności wodą </w:t>
      </w:r>
      <w:r w:rsidR="00895CC3">
        <w:rPr>
          <w:rFonts w:ascii="Times New Roman" w:hAnsi="Times New Roman" w:cs="Times New Roman"/>
          <w:color w:val="auto"/>
          <w:lang w:eastAsia="en-US"/>
        </w:rPr>
        <w:t>&lt;</w:t>
      </w:r>
      <w:r w:rsidR="00020D37">
        <w:rPr>
          <w:rFonts w:ascii="Times New Roman" w:hAnsi="Times New Roman" w:cs="Times New Roman"/>
          <w:color w:val="auto"/>
          <w:lang w:eastAsia="en-US"/>
        </w:rPr>
        <w:t xml:space="preserve"> 0,5% na ścianach,</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9) wylanie nowych ścian nawrotowych,</w:t>
      </w:r>
    </w:p>
    <w:p w:rsidR="00021765" w:rsidRDefault="00021765" w:rsidP="00A628C5">
      <w:pPr>
        <w:pStyle w:val="Default"/>
        <w:ind w:left="57"/>
        <w:jc w:val="both"/>
        <w:rPr>
          <w:rFonts w:ascii="Times New Roman" w:hAnsi="Times New Roman" w:cs="Times New Roman"/>
          <w:color w:val="auto"/>
          <w:lang w:eastAsia="en-US"/>
        </w:rPr>
      </w:pPr>
      <w:r>
        <w:rPr>
          <w:rFonts w:ascii="Times New Roman" w:hAnsi="Times New Roman" w:cs="Times New Roman"/>
          <w:color w:val="auto"/>
          <w:lang w:eastAsia="en-US"/>
        </w:rPr>
        <w:t xml:space="preserve">10) osadzenie </w:t>
      </w:r>
      <w:r w:rsidR="00020D37">
        <w:rPr>
          <w:rFonts w:ascii="Times New Roman" w:hAnsi="Times New Roman" w:cs="Times New Roman"/>
          <w:color w:val="auto"/>
          <w:lang w:eastAsia="en-US"/>
        </w:rPr>
        <w:t xml:space="preserve">gotowych kształtek typu Wiesbaden górnych wykonanych z porcelany w kolorze </w:t>
      </w:r>
      <w:r w:rsidR="00A628C5">
        <w:rPr>
          <w:rFonts w:ascii="Times New Roman" w:hAnsi="Times New Roman" w:cs="Times New Roman"/>
          <w:color w:val="auto"/>
          <w:lang w:eastAsia="en-US"/>
        </w:rPr>
        <w:t xml:space="preserve">  </w:t>
      </w:r>
      <w:r w:rsidR="00020D37">
        <w:rPr>
          <w:rFonts w:ascii="Times New Roman" w:hAnsi="Times New Roman" w:cs="Times New Roman"/>
          <w:color w:val="auto"/>
          <w:lang w:eastAsia="en-US"/>
        </w:rPr>
        <w:t>jasno niebieskim z kratkami ABS,</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11) uzupełnienie kafelek na niecce basenu,</w:t>
      </w:r>
    </w:p>
    <w:p w:rsidR="00021765" w:rsidRDefault="00020D37"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12) fugowanie niecki basenu, rynny przelewowej typu</w:t>
      </w:r>
      <w:r w:rsidR="00895CC3">
        <w:rPr>
          <w:rFonts w:ascii="Times New Roman" w:hAnsi="Times New Roman" w:cs="Times New Roman"/>
          <w:color w:val="auto"/>
          <w:lang w:eastAsia="en-US"/>
        </w:rPr>
        <w:t xml:space="preserve"> W</w:t>
      </w:r>
      <w:r w:rsidR="00021765">
        <w:rPr>
          <w:rFonts w:ascii="Times New Roman" w:hAnsi="Times New Roman" w:cs="Times New Roman"/>
          <w:color w:val="auto"/>
          <w:lang w:eastAsia="en-US"/>
        </w:rPr>
        <w:t>i</w:t>
      </w:r>
      <w:r w:rsidR="00895CC3">
        <w:rPr>
          <w:rFonts w:ascii="Times New Roman" w:hAnsi="Times New Roman" w:cs="Times New Roman"/>
          <w:color w:val="auto"/>
          <w:lang w:eastAsia="en-US"/>
        </w:rPr>
        <w:t>esbaden</w:t>
      </w:r>
      <w:r w:rsidR="00021765">
        <w:rPr>
          <w:rFonts w:ascii="Times New Roman" w:hAnsi="Times New Roman" w:cs="Times New Roman"/>
          <w:color w:val="auto"/>
          <w:lang w:eastAsia="en-US"/>
        </w:rPr>
        <w:t xml:space="preserve"> i niecki basenu epoksydem,</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 xml:space="preserve">13) </w:t>
      </w:r>
      <w:r w:rsidR="00020D37">
        <w:rPr>
          <w:rFonts w:ascii="Times New Roman" w:hAnsi="Times New Roman" w:cs="Times New Roman"/>
          <w:color w:val="auto"/>
          <w:lang w:eastAsia="en-US"/>
        </w:rPr>
        <w:t>wykonanie odwodnienia liniowego z systemowych kształtek porcelanowych 12,5x25,</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 xml:space="preserve">14) izolacja techniczna między </w:t>
      </w:r>
      <w:r w:rsidR="00020D37">
        <w:rPr>
          <w:rFonts w:ascii="Times New Roman" w:hAnsi="Times New Roman" w:cs="Times New Roman"/>
          <w:color w:val="auto"/>
          <w:lang w:eastAsia="en-US"/>
        </w:rPr>
        <w:t xml:space="preserve">rynną </w:t>
      </w:r>
      <w:r w:rsidR="00895CC3">
        <w:rPr>
          <w:rFonts w:ascii="Times New Roman" w:hAnsi="Times New Roman" w:cs="Times New Roman"/>
          <w:color w:val="auto"/>
          <w:lang w:eastAsia="en-US"/>
        </w:rPr>
        <w:t>Wiesbaden</w:t>
      </w:r>
      <w:r>
        <w:rPr>
          <w:rFonts w:ascii="Times New Roman" w:hAnsi="Times New Roman" w:cs="Times New Roman"/>
          <w:color w:val="auto"/>
          <w:lang w:eastAsia="en-US"/>
        </w:rPr>
        <w:t xml:space="preserve"> a plażą,</w:t>
      </w:r>
    </w:p>
    <w:p w:rsidR="00021765" w:rsidRDefault="00021765"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15) demontaż i mon</w:t>
      </w:r>
      <w:r w:rsidR="00020D37">
        <w:rPr>
          <w:rFonts w:ascii="Times New Roman" w:hAnsi="Times New Roman" w:cs="Times New Roman"/>
          <w:color w:val="auto"/>
          <w:lang w:eastAsia="en-US"/>
        </w:rPr>
        <w:t>taż drabinek stopni zeskokowych,</w:t>
      </w:r>
    </w:p>
    <w:p w:rsidR="00020D37" w:rsidRDefault="00020D37" w:rsidP="00021765">
      <w:pPr>
        <w:pStyle w:val="Default"/>
        <w:ind w:firstLine="57"/>
        <w:jc w:val="both"/>
        <w:rPr>
          <w:rFonts w:ascii="Times New Roman" w:hAnsi="Times New Roman" w:cs="Times New Roman"/>
          <w:color w:val="auto"/>
          <w:lang w:eastAsia="en-US"/>
        </w:rPr>
      </w:pPr>
      <w:r>
        <w:rPr>
          <w:rFonts w:ascii="Times New Roman" w:hAnsi="Times New Roman" w:cs="Times New Roman"/>
          <w:color w:val="auto"/>
          <w:lang w:eastAsia="en-US"/>
        </w:rPr>
        <w:t xml:space="preserve">16) płytkowanie plaży basenowej płytkami porcelanowymi 12,5x25 w klasie </w:t>
      </w:r>
      <w:r w:rsidR="00EB79E1">
        <w:rPr>
          <w:rFonts w:ascii="Times New Roman" w:hAnsi="Times New Roman" w:cs="Times New Roman"/>
          <w:color w:val="auto"/>
          <w:lang w:eastAsia="en-US"/>
        </w:rPr>
        <w:t>antypoślizgu C na mokro i sucho,</w:t>
      </w:r>
    </w:p>
    <w:p w:rsidR="00EB79E1" w:rsidRDefault="00EB79E1" w:rsidP="00021765">
      <w:pPr>
        <w:pStyle w:val="Default"/>
        <w:ind w:firstLine="57"/>
        <w:jc w:val="both"/>
        <w:rPr>
          <w:rFonts w:ascii="Times New Roman" w:hAnsi="Times New Roman" w:cs="Times New Roman"/>
          <w:color w:val="auto"/>
        </w:rPr>
      </w:pPr>
      <w:r>
        <w:rPr>
          <w:rFonts w:ascii="Times New Roman" w:hAnsi="Times New Roman" w:cs="Times New Roman"/>
          <w:color w:val="auto"/>
          <w:lang w:eastAsia="en-US"/>
        </w:rPr>
        <w:t>17) dostawa i szczelny montaż 6 sztuk kotew do lin torowych oraz dostawa i szczelny montaż 6 sztuk kotew na plaży basenowej do oznakowania sportowego niecki.</w:t>
      </w:r>
    </w:p>
    <w:p w:rsidR="00021765" w:rsidRDefault="00021765" w:rsidP="00021765"/>
    <w:p w:rsidR="006531A7" w:rsidRPr="00E0491C" w:rsidRDefault="006531A7" w:rsidP="006531A7">
      <w:pPr>
        <w:pStyle w:val="Akapitzlist"/>
        <w:numPr>
          <w:ilvl w:val="0"/>
          <w:numId w:val="7"/>
        </w:numPr>
        <w:spacing w:after="200" w:line="276" w:lineRule="auto"/>
        <w:ind w:right="0"/>
        <w:contextualSpacing/>
        <w:jc w:val="both"/>
        <w:rPr>
          <w:rFonts w:ascii="Times New Roman" w:hAnsi="Times New Roman"/>
          <w:sz w:val="24"/>
          <w:szCs w:val="24"/>
        </w:rPr>
      </w:pPr>
      <w:r w:rsidRPr="00E0491C">
        <w:rPr>
          <w:rFonts w:ascii="Times New Roman" w:hAnsi="Times New Roman"/>
          <w:sz w:val="24"/>
          <w:szCs w:val="24"/>
        </w:rPr>
        <w:t>Usun</w:t>
      </w:r>
      <w:r>
        <w:rPr>
          <w:rFonts w:ascii="Times New Roman" w:hAnsi="Times New Roman"/>
          <w:sz w:val="24"/>
          <w:szCs w:val="24"/>
        </w:rPr>
        <w:t xml:space="preserve">ięcie </w:t>
      </w:r>
      <w:r w:rsidRPr="00E0491C">
        <w:rPr>
          <w:rFonts w:ascii="Times New Roman" w:hAnsi="Times New Roman"/>
          <w:sz w:val="24"/>
          <w:szCs w:val="24"/>
        </w:rPr>
        <w:t>wszystki</w:t>
      </w:r>
      <w:r>
        <w:rPr>
          <w:rFonts w:ascii="Times New Roman" w:hAnsi="Times New Roman"/>
          <w:sz w:val="24"/>
          <w:szCs w:val="24"/>
        </w:rPr>
        <w:t xml:space="preserve">ch </w:t>
      </w:r>
      <w:r w:rsidR="00B85754">
        <w:rPr>
          <w:rFonts w:ascii="Times New Roman" w:hAnsi="Times New Roman"/>
          <w:sz w:val="24"/>
          <w:szCs w:val="24"/>
        </w:rPr>
        <w:t>warstw</w:t>
      </w:r>
      <w:r>
        <w:rPr>
          <w:rFonts w:ascii="Times New Roman" w:hAnsi="Times New Roman"/>
          <w:sz w:val="24"/>
          <w:szCs w:val="24"/>
        </w:rPr>
        <w:t xml:space="preserve"> na stropie konstrukcyjnym </w:t>
      </w:r>
      <w:r w:rsidRPr="00E0491C">
        <w:rPr>
          <w:rFonts w:ascii="Times New Roman" w:hAnsi="Times New Roman"/>
          <w:sz w:val="24"/>
          <w:szCs w:val="24"/>
        </w:rPr>
        <w:t>plaży basen</w:t>
      </w:r>
      <w:r>
        <w:rPr>
          <w:rFonts w:ascii="Times New Roman" w:hAnsi="Times New Roman"/>
          <w:sz w:val="24"/>
          <w:szCs w:val="24"/>
        </w:rPr>
        <w:t xml:space="preserve">owej – wokół niecki basenu </w:t>
      </w:r>
      <w:r w:rsidRPr="00E0491C">
        <w:rPr>
          <w:rFonts w:ascii="Times New Roman" w:hAnsi="Times New Roman"/>
          <w:sz w:val="24"/>
          <w:szCs w:val="24"/>
        </w:rPr>
        <w:t xml:space="preserve">łącznie z </w:t>
      </w:r>
      <w:r>
        <w:rPr>
          <w:rFonts w:ascii="Times New Roman" w:hAnsi="Times New Roman"/>
          <w:sz w:val="24"/>
          <w:szCs w:val="24"/>
        </w:rPr>
        <w:t xml:space="preserve">instalacją </w:t>
      </w:r>
      <w:r w:rsidRPr="00E0491C">
        <w:rPr>
          <w:rFonts w:ascii="Times New Roman" w:hAnsi="Times New Roman"/>
          <w:sz w:val="24"/>
          <w:szCs w:val="24"/>
        </w:rPr>
        <w:t>ogrzewania podłogowego.</w:t>
      </w:r>
    </w:p>
    <w:p w:rsidR="006531A7" w:rsidRDefault="006531A7" w:rsidP="006531A7">
      <w:pPr>
        <w:pStyle w:val="Akapitzlist"/>
        <w:numPr>
          <w:ilvl w:val="0"/>
          <w:numId w:val="7"/>
        </w:numPr>
        <w:spacing w:after="200" w:line="276" w:lineRule="auto"/>
        <w:ind w:right="0"/>
        <w:contextualSpacing/>
        <w:jc w:val="both"/>
        <w:rPr>
          <w:rFonts w:ascii="Times New Roman" w:hAnsi="Times New Roman"/>
          <w:sz w:val="24"/>
          <w:szCs w:val="24"/>
        </w:rPr>
      </w:pPr>
      <w:r>
        <w:rPr>
          <w:rFonts w:ascii="Times New Roman" w:hAnsi="Times New Roman"/>
          <w:sz w:val="24"/>
          <w:szCs w:val="24"/>
        </w:rPr>
        <w:t xml:space="preserve">Wykonanie na </w:t>
      </w:r>
      <w:r w:rsidR="00557668">
        <w:rPr>
          <w:rFonts w:ascii="Times New Roman" w:hAnsi="Times New Roman"/>
          <w:sz w:val="24"/>
          <w:szCs w:val="24"/>
        </w:rPr>
        <w:t>istn</w:t>
      </w:r>
      <w:r w:rsidRPr="00E0491C">
        <w:rPr>
          <w:rFonts w:ascii="Times New Roman" w:hAnsi="Times New Roman"/>
          <w:sz w:val="24"/>
          <w:szCs w:val="24"/>
        </w:rPr>
        <w:t>iejąc</w:t>
      </w:r>
      <w:r>
        <w:rPr>
          <w:rFonts w:ascii="Times New Roman" w:hAnsi="Times New Roman"/>
          <w:sz w:val="24"/>
          <w:szCs w:val="24"/>
        </w:rPr>
        <w:t xml:space="preserve">ej </w:t>
      </w:r>
      <w:r w:rsidRPr="00E0491C">
        <w:rPr>
          <w:rFonts w:ascii="Times New Roman" w:hAnsi="Times New Roman"/>
          <w:sz w:val="24"/>
          <w:szCs w:val="24"/>
        </w:rPr>
        <w:t>pły</w:t>
      </w:r>
      <w:r>
        <w:rPr>
          <w:rFonts w:ascii="Times New Roman" w:hAnsi="Times New Roman"/>
          <w:sz w:val="24"/>
          <w:szCs w:val="24"/>
        </w:rPr>
        <w:t xml:space="preserve">cie </w:t>
      </w:r>
      <w:r w:rsidRPr="00E0491C">
        <w:rPr>
          <w:rFonts w:ascii="Times New Roman" w:hAnsi="Times New Roman"/>
          <w:sz w:val="24"/>
          <w:szCs w:val="24"/>
        </w:rPr>
        <w:t>strop</w:t>
      </w:r>
      <w:r>
        <w:rPr>
          <w:rFonts w:ascii="Times New Roman" w:hAnsi="Times New Roman"/>
          <w:sz w:val="24"/>
          <w:szCs w:val="24"/>
        </w:rPr>
        <w:t xml:space="preserve">u żelbetowego warstwy </w:t>
      </w:r>
      <w:r w:rsidRPr="00E0491C">
        <w:rPr>
          <w:rFonts w:ascii="Times New Roman" w:hAnsi="Times New Roman"/>
          <w:sz w:val="24"/>
          <w:szCs w:val="24"/>
        </w:rPr>
        <w:t>wyrównując</w:t>
      </w:r>
      <w:r>
        <w:rPr>
          <w:rFonts w:ascii="Times New Roman" w:hAnsi="Times New Roman"/>
          <w:sz w:val="24"/>
          <w:szCs w:val="24"/>
        </w:rPr>
        <w:t xml:space="preserve">ej z betonu </w:t>
      </w:r>
      <w:r w:rsidRPr="00E0491C">
        <w:rPr>
          <w:rFonts w:ascii="Times New Roman" w:hAnsi="Times New Roman"/>
          <w:sz w:val="24"/>
          <w:szCs w:val="24"/>
        </w:rPr>
        <w:t xml:space="preserve">o minimalnej grubości 5cm. </w:t>
      </w:r>
    </w:p>
    <w:p w:rsidR="006531A7" w:rsidRDefault="006531A7" w:rsidP="006531A7">
      <w:pPr>
        <w:pStyle w:val="Akapitzlist"/>
        <w:numPr>
          <w:ilvl w:val="0"/>
          <w:numId w:val="7"/>
        </w:numPr>
        <w:spacing w:after="200" w:line="276" w:lineRule="auto"/>
        <w:ind w:right="0"/>
        <w:contextualSpacing/>
        <w:jc w:val="both"/>
        <w:rPr>
          <w:rFonts w:ascii="Times New Roman" w:hAnsi="Times New Roman"/>
          <w:sz w:val="24"/>
          <w:szCs w:val="24"/>
        </w:rPr>
      </w:pPr>
      <w:r>
        <w:rPr>
          <w:rFonts w:ascii="Times New Roman" w:hAnsi="Times New Roman"/>
          <w:sz w:val="24"/>
          <w:szCs w:val="24"/>
        </w:rPr>
        <w:t>Wykonanie i</w:t>
      </w:r>
      <w:r w:rsidRPr="00E0491C">
        <w:rPr>
          <w:rFonts w:ascii="Times New Roman" w:hAnsi="Times New Roman"/>
          <w:sz w:val="24"/>
          <w:szCs w:val="24"/>
        </w:rPr>
        <w:t>zolacj</w:t>
      </w:r>
      <w:r>
        <w:rPr>
          <w:rFonts w:ascii="Times New Roman" w:hAnsi="Times New Roman"/>
          <w:sz w:val="24"/>
          <w:szCs w:val="24"/>
        </w:rPr>
        <w:t>i termicznej z warstwy styropianu 8cm grubości,</w:t>
      </w:r>
    </w:p>
    <w:p w:rsidR="006531A7" w:rsidRDefault="006531A7" w:rsidP="006531A7">
      <w:pPr>
        <w:pStyle w:val="Akapitzlist"/>
        <w:numPr>
          <w:ilvl w:val="0"/>
          <w:numId w:val="7"/>
        </w:numPr>
        <w:spacing w:after="200" w:line="276" w:lineRule="auto"/>
        <w:ind w:right="0"/>
        <w:contextualSpacing/>
        <w:jc w:val="both"/>
        <w:rPr>
          <w:rFonts w:ascii="Times New Roman" w:hAnsi="Times New Roman"/>
          <w:sz w:val="24"/>
          <w:szCs w:val="24"/>
        </w:rPr>
      </w:pPr>
      <w:r>
        <w:rPr>
          <w:rFonts w:ascii="Times New Roman" w:hAnsi="Times New Roman"/>
          <w:sz w:val="24"/>
          <w:szCs w:val="24"/>
        </w:rPr>
        <w:lastRenderedPageBreak/>
        <w:t xml:space="preserve">Ułożenie </w:t>
      </w:r>
      <w:r w:rsidRPr="00E0491C">
        <w:rPr>
          <w:rFonts w:ascii="Times New Roman" w:hAnsi="Times New Roman"/>
          <w:sz w:val="24"/>
          <w:szCs w:val="24"/>
        </w:rPr>
        <w:t>orurowani</w:t>
      </w:r>
      <w:r>
        <w:rPr>
          <w:rFonts w:ascii="Times New Roman" w:hAnsi="Times New Roman"/>
          <w:sz w:val="24"/>
          <w:szCs w:val="24"/>
        </w:rPr>
        <w:t>a nowej instalacji</w:t>
      </w:r>
      <w:r w:rsidRPr="00E0491C">
        <w:rPr>
          <w:rFonts w:ascii="Times New Roman" w:hAnsi="Times New Roman"/>
          <w:sz w:val="24"/>
          <w:szCs w:val="24"/>
        </w:rPr>
        <w:t xml:space="preserve"> ogrzewania podłogowego</w:t>
      </w:r>
      <w:r>
        <w:rPr>
          <w:rFonts w:ascii="Times New Roman" w:hAnsi="Times New Roman"/>
          <w:sz w:val="24"/>
          <w:szCs w:val="24"/>
        </w:rPr>
        <w:t xml:space="preserve"> na specjalnej macie uszczelniającej (izolacyjnej) wraz z mechanicznym zamocowaniem,</w:t>
      </w:r>
    </w:p>
    <w:p w:rsidR="006531A7" w:rsidRPr="00E0491C" w:rsidRDefault="006531A7" w:rsidP="006531A7">
      <w:pPr>
        <w:pStyle w:val="Akapitzlist"/>
        <w:numPr>
          <w:ilvl w:val="0"/>
          <w:numId w:val="7"/>
        </w:numPr>
        <w:spacing w:after="200" w:line="276" w:lineRule="auto"/>
        <w:ind w:right="0"/>
        <w:contextualSpacing/>
        <w:jc w:val="both"/>
        <w:rPr>
          <w:rFonts w:ascii="Times New Roman" w:hAnsi="Times New Roman"/>
          <w:sz w:val="24"/>
          <w:szCs w:val="24"/>
        </w:rPr>
      </w:pPr>
      <w:r>
        <w:rPr>
          <w:rFonts w:ascii="Times New Roman" w:hAnsi="Times New Roman"/>
          <w:sz w:val="24"/>
          <w:szCs w:val="24"/>
        </w:rPr>
        <w:t>Wykonanie warstwy szlichty cementowej gr</w:t>
      </w:r>
      <w:r w:rsidR="00D555DA">
        <w:rPr>
          <w:rFonts w:ascii="Times New Roman" w:hAnsi="Times New Roman"/>
          <w:sz w:val="24"/>
          <w:szCs w:val="24"/>
        </w:rPr>
        <w:t>.</w:t>
      </w:r>
      <w:r>
        <w:rPr>
          <w:rFonts w:ascii="Times New Roman" w:hAnsi="Times New Roman"/>
          <w:sz w:val="24"/>
          <w:szCs w:val="24"/>
        </w:rPr>
        <w:t xml:space="preserve"> 5-7cm ze spadkiem,</w:t>
      </w:r>
    </w:p>
    <w:p w:rsidR="006531A7" w:rsidRPr="00E0491C" w:rsidRDefault="006531A7" w:rsidP="006531A7">
      <w:pPr>
        <w:pStyle w:val="Akapitzlist"/>
        <w:numPr>
          <w:ilvl w:val="0"/>
          <w:numId w:val="7"/>
        </w:numPr>
        <w:spacing w:after="200" w:line="276" w:lineRule="auto"/>
        <w:ind w:right="0"/>
        <w:contextualSpacing/>
        <w:jc w:val="both"/>
        <w:rPr>
          <w:rFonts w:ascii="Times New Roman" w:hAnsi="Times New Roman"/>
          <w:sz w:val="24"/>
          <w:szCs w:val="24"/>
        </w:rPr>
      </w:pPr>
      <w:r w:rsidRPr="00E0491C">
        <w:rPr>
          <w:rFonts w:ascii="Times New Roman" w:hAnsi="Times New Roman"/>
          <w:sz w:val="24"/>
          <w:szCs w:val="24"/>
        </w:rPr>
        <w:t>Wykona</w:t>
      </w:r>
      <w:r>
        <w:rPr>
          <w:rFonts w:ascii="Times New Roman" w:hAnsi="Times New Roman"/>
          <w:sz w:val="24"/>
          <w:szCs w:val="24"/>
        </w:rPr>
        <w:t xml:space="preserve">nie izolacji </w:t>
      </w:r>
      <w:r w:rsidRPr="00E0491C">
        <w:rPr>
          <w:rFonts w:ascii="Times New Roman" w:hAnsi="Times New Roman"/>
          <w:sz w:val="24"/>
          <w:szCs w:val="24"/>
        </w:rPr>
        <w:t>podposadzkowe</w:t>
      </w:r>
      <w:r>
        <w:rPr>
          <w:rFonts w:ascii="Times New Roman" w:hAnsi="Times New Roman"/>
          <w:sz w:val="24"/>
          <w:szCs w:val="24"/>
        </w:rPr>
        <w:t xml:space="preserve">j </w:t>
      </w:r>
      <w:r w:rsidRPr="00E0491C">
        <w:rPr>
          <w:rFonts w:ascii="Times New Roman" w:hAnsi="Times New Roman"/>
          <w:sz w:val="24"/>
          <w:szCs w:val="24"/>
        </w:rPr>
        <w:t>przeciwwodne</w:t>
      </w:r>
      <w:r w:rsidR="0022293D">
        <w:rPr>
          <w:rFonts w:ascii="Times New Roman" w:hAnsi="Times New Roman"/>
          <w:sz w:val="24"/>
          <w:szCs w:val="24"/>
        </w:rPr>
        <w:t>j pod</w:t>
      </w:r>
      <w:r>
        <w:rPr>
          <w:rFonts w:ascii="Times New Roman" w:hAnsi="Times New Roman"/>
          <w:sz w:val="24"/>
          <w:szCs w:val="24"/>
        </w:rPr>
        <w:t>płytkowej</w:t>
      </w:r>
      <w:r w:rsidRPr="00E0491C">
        <w:rPr>
          <w:rFonts w:ascii="Times New Roman" w:hAnsi="Times New Roman"/>
          <w:sz w:val="24"/>
          <w:szCs w:val="24"/>
        </w:rPr>
        <w:t>.</w:t>
      </w:r>
    </w:p>
    <w:p w:rsidR="006531A7" w:rsidRPr="00E0491C" w:rsidRDefault="006531A7" w:rsidP="006531A7">
      <w:pPr>
        <w:pStyle w:val="Akapitzlist"/>
        <w:numPr>
          <w:ilvl w:val="0"/>
          <w:numId w:val="7"/>
        </w:numPr>
        <w:spacing w:after="200" w:line="276" w:lineRule="auto"/>
        <w:ind w:right="0"/>
        <w:contextualSpacing/>
        <w:jc w:val="both"/>
        <w:rPr>
          <w:rFonts w:ascii="Times New Roman" w:hAnsi="Times New Roman"/>
          <w:sz w:val="24"/>
          <w:szCs w:val="24"/>
        </w:rPr>
      </w:pPr>
      <w:r w:rsidRPr="00E0491C">
        <w:rPr>
          <w:rFonts w:ascii="Times New Roman" w:hAnsi="Times New Roman"/>
          <w:sz w:val="24"/>
          <w:szCs w:val="24"/>
        </w:rPr>
        <w:t>Ułoż</w:t>
      </w:r>
      <w:r>
        <w:rPr>
          <w:rFonts w:ascii="Times New Roman" w:hAnsi="Times New Roman"/>
          <w:sz w:val="24"/>
          <w:szCs w:val="24"/>
        </w:rPr>
        <w:t xml:space="preserve">enie </w:t>
      </w:r>
      <w:r w:rsidRPr="00E0491C">
        <w:rPr>
          <w:rFonts w:ascii="Times New Roman" w:hAnsi="Times New Roman"/>
          <w:sz w:val="24"/>
          <w:szCs w:val="24"/>
        </w:rPr>
        <w:t>now</w:t>
      </w:r>
      <w:r>
        <w:rPr>
          <w:rFonts w:ascii="Times New Roman" w:hAnsi="Times New Roman"/>
          <w:sz w:val="24"/>
          <w:szCs w:val="24"/>
        </w:rPr>
        <w:t xml:space="preserve">ych </w:t>
      </w:r>
      <w:r w:rsidRPr="00E0491C">
        <w:rPr>
          <w:rFonts w:ascii="Times New Roman" w:hAnsi="Times New Roman"/>
          <w:sz w:val="24"/>
          <w:szCs w:val="24"/>
        </w:rPr>
        <w:t xml:space="preserve">wykładzin </w:t>
      </w:r>
      <w:r>
        <w:rPr>
          <w:rFonts w:ascii="Times New Roman" w:hAnsi="Times New Roman"/>
          <w:sz w:val="24"/>
          <w:szCs w:val="24"/>
        </w:rPr>
        <w:t>antypoślizgowych płytek plaży z zachowaniem właściwej dylatacji i specjalnych fug</w:t>
      </w:r>
      <w:r w:rsidRPr="00E0491C">
        <w:rPr>
          <w:rFonts w:ascii="Times New Roman" w:hAnsi="Times New Roman"/>
          <w:sz w:val="24"/>
          <w:szCs w:val="24"/>
        </w:rPr>
        <w:t>.</w:t>
      </w:r>
    </w:p>
    <w:p w:rsidR="006531A7" w:rsidRPr="00E0491C" w:rsidRDefault="006531A7" w:rsidP="006531A7">
      <w:pPr>
        <w:pStyle w:val="Akapitzlist"/>
        <w:jc w:val="both"/>
        <w:rPr>
          <w:rFonts w:ascii="Times New Roman" w:hAnsi="Times New Roman"/>
          <w:sz w:val="24"/>
          <w:szCs w:val="24"/>
        </w:rPr>
      </w:pPr>
    </w:p>
    <w:p w:rsidR="006531A7" w:rsidRPr="00021765" w:rsidRDefault="006531A7" w:rsidP="00021765">
      <w:pPr>
        <w:jc w:val="both"/>
      </w:pPr>
    </w:p>
    <w:p w:rsidR="006531A7" w:rsidRPr="00021765" w:rsidRDefault="006531A7" w:rsidP="00021765">
      <w:pPr>
        <w:jc w:val="both"/>
      </w:pPr>
      <w:r w:rsidRPr="00021765">
        <w:t>Zabezpieczenie oraz remont konstrukcji żelbetowych w piwnicach.</w:t>
      </w:r>
      <w:r w:rsidR="00021765" w:rsidRPr="00021765">
        <w:t xml:space="preserve"> </w:t>
      </w:r>
      <w:r w:rsidRPr="00021765">
        <w:t>W tym zakresie należy oczyścić i zabezpieczyć odkryte zbrojenia, uzupełnić ubytki betonu oraz warstw natryskowych a także zrealizować inne zalecenia określone we wcześniejszych ekspertyzach technicznych.</w:t>
      </w:r>
    </w:p>
    <w:p w:rsidR="006531A7" w:rsidRPr="00FC0890" w:rsidRDefault="006531A7" w:rsidP="006531A7">
      <w:pPr>
        <w:pStyle w:val="Default"/>
        <w:jc w:val="both"/>
        <w:rPr>
          <w:rFonts w:ascii="Times New Roman" w:hAnsi="Times New Roman" w:cs="Times New Roman"/>
          <w:color w:val="auto"/>
          <w:sz w:val="12"/>
          <w:szCs w:val="12"/>
          <w:u w:val="single"/>
        </w:rPr>
      </w:pPr>
    </w:p>
    <w:p w:rsidR="00B22B41" w:rsidRPr="00BD322D" w:rsidRDefault="00B22B41" w:rsidP="00F729E0">
      <w:pPr>
        <w:pStyle w:val="Default"/>
        <w:jc w:val="both"/>
        <w:rPr>
          <w:rFonts w:ascii="Times New Roman" w:hAnsi="Times New Roman" w:cs="Times New Roman"/>
          <w:b/>
          <w:color w:val="auto"/>
        </w:rPr>
      </w:pPr>
    </w:p>
    <w:p w:rsidR="00F729E0" w:rsidRPr="00F729E0" w:rsidRDefault="00B22B41" w:rsidP="00F729E0">
      <w:pPr>
        <w:pStyle w:val="Default"/>
        <w:ind w:left="57"/>
        <w:jc w:val="both"/>
        <w:rPr>
          <w:rFonts w:ascii="Times New Roman" w:hAnsi="Times New Roman" w:cs="Times New Roman"/>
          <w:b/>
          <w:color w:val="auto"/>
        </w:rPr>
      </w:pPr>
      <w:r w:rsidRPr="00BD322D">
        <w:rPr>
          <w:rFonts w:ascii="Times New Roman" w:hAnsi="Times New Roman" w:cs="Times New Roman"/>
          <w:b/>
          <w:color w:val="auto"/>
        </w:rPr>
        <w:t>Powyższe eta</w:t>
      </w:r>
      <w:r w:rsidR="00C20F6D">
        <w:rPr>
          <w:rFonts w:ascii="Times New Roman" w:hAnsi="Times New Roman" w:cs="Times New Roman"/>
          <w:b/>
          <w:color w:val="auto"/>
        </w:rPr>
        <w:t>py realizacji opisano dokładnie</w:t>
      </w:r>
      <w:r w:rsidRPr="00BD322D">
        <w:rPr>
          <w:rFonts w:ascii="Times New Roman" w:hAnsi="Times New Roman" w:cs="Times New Roman"/>
          <w:b/>
          <w:color w:val="auto"/>
        </w:rPr>
        <w:t xml:space="preserve"> w części III Rysunkowej </w:t>
      </w:r>
      <w:r w:rsidR="00B7120A">
        <w:rPr>
          <w:rFonts w:ascii="Times New Roman" w:hAnsi="Times New Roman" w:cs="Times New Roman"/>
          <w:b/>
          <w:color w:val="auto"/>
        </w:rPr>
        <w:t>Programu Funkcjonalno – Użytkowego stanowiącej załącznik do SIWZ</w:t>
      </w:r>
    </w:p>
    <w:p w:rsidR="00F729E0" w:rsidRDefault="00F729E0" w:rsidP="00F729E0">
      <w:pPr>
        <w:pStyle w:val="Default"/>
        <w:ind w:left="57"/>
        <w:jc w:val="both"/>
        <w:rPr>
          <w:rFonts w:ascii="Times New Roman" w:hAnsi="Times New Roman" w:cs="Times New Roman"/>
          <w:color w:val="auto"/>
        </w:rPr>
      </w:pPr>
    </w:p>
    <w:p w:rsidR="00B22B41" w:rsidRPr="00FC0890" w:rsidRDefault="00B22B41" w:rsidP="00B22B41">
      <w:pPr>
        <w:pStyle w:val="Default"/>
        <w:ind w:left="57"/>
        <w:jc w:val="both"/>
        <w:rPr>
          <w:rFonts w:ascii="Times New Roman" w:hAnsi="Times New Roman" w:cs="Times New Roman"/>
          <w:color w:val="auto"/>
        </w:rPr>
      </w:pPr>
      <w:r w:rsidRPr="00FC0890">
        <w:rPr>
          <w:rFonts w:ascii="Times New Roman" w:hAnsi="Times New Roman" w:cs="Times New Roman"/>
          <w:color w:val="auto"/>
        </w:rPr>
        <w:t>Wszystkie ww. części dokumentacji projektow</w:t>
      </w:r>
      <w:r>
        <w:rPr>
          <w:rFonts w:ascii="Times New Roman" w:hAnsi="Times New Roman" w:cs="Times New Roman"/>
          <w:color w:val="auto"/>
        </w:rPr>
        <w:t>o-kosztorysowej</w:t>
      </w:r>
      <w:r w:rsidRPr="00FC0890">
        <w:rPr>
          <w:rFonts w:ascii="Times New Roman" w:hAnsi="Times New Roman" w:cs="Times New Roman"/>
          <w:color w:val="auto"/>
        </w:rPr>
        <w:t xml:space="preserve"> należy wykonać zgodnie z  Rozporządzeniem Ministra Infrastruktury z dnia 02 września 2004 r. w sprawie szczegółowego zakresu i formy dokumentacji projektowej, specyfikacji technicznej wykonania i odbioru robót budowlanych oraz programu funkcjonalno - użytkowego (Dz. U. z 2004 r. Nr 202 poz. 2072 z późn. zm.). </w:t>
      </w:r>
    </w:p>
    <w:p w:rsidR="00B22B41" w:rsidRPr="00BD40BE" w:rsidRDefault="00B22B41" w:rsidP="00B22B41">
      <w:pPr>
        <w:pStyle w:val="Default"/>
        <w:ind w:left="57"/>
        <w:jc w:val="both"/>
        <w:rPr>
          <w:rFonts w:ascii="Times New Roman" w:hAnsi="Times New Roman" w:cs="Times New Roman"/>
          <w:color w:val="000000" w:themeColor="text1"/>
        </w:rPr>
      </w:pPr>
    </w:p>
    <w:p w:rsidR="00B22B41" w:rsidRDefault="00B22B41" w:rsidP="009F4A9F">
      <w:pPr>
        <w:pStyle w:val="Default"/>
        <w:ind w:left="57"/>
        <w:jc w:val="both"/>
        <w:rPr>
          <w:rFonts w:ascii="Times New Roman" w:hAnsi="Times New Roman" w:cs="Times New Roman"/>
          <w:color w:val="auto"/>
        </w:rPr>
      </w:pPr>
      <w:r w:rsidRPr="00FC0890">
        <w:rPr>
          <w:rFonts w:ascii="Times New Roman" w:hAnsi="Times New Roman" w:cs="Times New Roman"/>
          <w:color w:val="auto"/>
        </w:rPr>
        <w:t>Wykonawca musi dysponować personelem o uprawnieniach budowlanych bez ograniczeń w poszczególnych specjalnościach, niezbędnych do opracowania ww. dokumentacji projektowej.</w:t>
      </w:r>
    </w:p>
    <w:p w:rsidR="0022293D" w:rsidRDefault="0022293D" w:rsidP="00F729E0">
      <w:pPr>
        <w:pStyle w:val="Default"/>
        <w:ind w:left="57"/>
        <w:jc w:val="both"/>
        <w:rPr>
          <w:rFonts w:ascii="Times New Roman" w:hAnsi="Times New Roman" w:cs="Times New Roman"/>
          <w:b/>
          <w:color w:val="auto"/>
        </w:rPr>
      </w:pPr>
    </w:p>
    <w:p w:rsidR="00744B2C" w:rsidRPr="00F729E0" w:rsidRDefault="00F729E0" w:rsidP="00F729E0">
      <w:pPr>
        <w:pStyle w:val="Default"/>
        <w:ind w:left="57"/>
        <w:jc w:val="both"/>
        <w:rPr>
          <w:rFonts w:ascii="Times New Roman" w:hAnsi="Times New Roman" w:cs="Times New Roman"/>
          <w:b/>
          <w:color w:val="auto"/>
        </w:rPr>
      </w:pPr>
      <w:r w:rsidRPr="00F729E0">
        <w:rPr>
          <w:rFonts w:ascii="Times New Roman" w:hAnsi="Times New Roman" w:cs="Times New Roman"/>
          <w:b/>
          <w:color w:val="auto"/>
        </w:rPr>
        <w:t>1.3. Wspólny Słownik Zamówień (CPV):</w:t>
      </w:r>
    </w:p>
    <w:p w:rsidR="00F729E0" w:rsidRDefault="00F729E0" w:rsidP="00F729E0">
      <w:pPr>
        <w:pStyle w:val="Default"/>
        <w:ind w:left="57"/>
        <w:jc w:val="both"/>
        <w:rPr>
          <w:rFonts w:ascii="Times New Roman" w:hAnsi="Times New Roman" w:cs="Times New Roman"/>
          <w:color w:val="auto"/>
        </w:rPr>
      </w:pPr>
    </w:p>
    <w:p w:rsidR="00F729E0" w:rsidRPr="00F729E0" w:rsidRDefault="00F729E0" w:rsidP="00F729E0">
      <w:pPr>
        <w:jc w:val="both"/>
      </w:pPr>
      <w:r w:rsidRPr="00F729E0">
        <w:t>Grupa 71300000-1 usługi inżynieryjne</w:t>
      </w:r>
    </w:p>
    <w:p w:rsidR="00F729E0" w:rsidRPr="00F729E0" w:rsidRDefault="00F729E0" w:rsidP="00F729E0">
      <w:pPr>
        <w:jc w:val="both"/>
      </w:pPr>
      <w:r w:rsidRPr="00F729E0">
        <w:t>- 71320000-7 – usługi inżynieryjne w zakresie projektowania,</w:t>
      </w:r>
    </w:p>
    <w:p w:rsidR="00F729E0" w:rsidRPr="00F729E0" w:rsidRDefault="00F729E0" w:rsidP="00F729E0">
      <w:pPr>
        <w:jc w:val="both"/>
      </w:pPr>
      <w:r w:rsidRPr="00F729E0">
        <w:t>- 71322000-1 – usługi inżynierii projektowej w zakresie inżynierii lądowej i wodnej</w:t>
      </w:r>
    </w:p>
    <w:p w:rsidR="00F729E0" w:rsidRPr="00F729E0" w:rsidRDefault="00F729E0" w:rsidP="00F729E0">
      <w:pPr>
        <w:jc w:val="both"/>
      </w:pPr>
      <w:r w:rsidRPr="00F729E0">
        <w:rPr>
          <w:rFonts w:eastAsia="ArialMT"/>
          <w:lang w:eastAsia="pl-PL"/>
        </w:rPr>
        <w:t xml:space="preserve">- 71220000-6 </w:t>
      </w:r>
      <w:r w:rsidRPr="00F729E0">
        <w:t>– u</w:t>
      </w:r>
      <w:r w:rsidRPr="00F729E0">
        <w:rPr>
          <w:rFonts w:eastAsia="ArialMT"/>
          <w:lang w:eastAsia="pl-PL"/>
        </w:rPr>
        <w:t>sługi projektowania architektonicznego</w:t>
      </w:r>
    </w:p>
    <w:p w:rsidR="00F729E0" w:rsidRPr="00F729E0" w:rsidRDefault="00F729E0" w:rsidP="00F729E0">
      <w:pPr>
        <w:jc w:val="both"/>
        <w:rPr>
          <w:u w:val="single"/>
        </w:rPr>
      </w:pPr>
    </w:p>
    <w:p w:rsidR="00F729E0" w:rsidRPr="00F729E0" w:rsidRDefault="00F729E0" w:rsidP="00F729E0">
      <w:pPr>
        <w:jc w:val="both"/>
      </w:pPr>
      <w:r w:rsidRPr="00F729E0">
        <w:t>Grupa 45200000-9 Roboty budowlane w zakresie wznoszenia kompletnych obiektów budowlanych lub ich części oraz roboty w zakresie inżynierii lądowej i wodnej</w:t>
      </w:r>
    </w:p>
    <w:p w:rsidR="00F729E0" w:rsidRPr="00F729E0" w:rsidRDefault="00F729E0" w:rsidP="00F729E0">
      <w:pPr>
        <w:numPr>
          <w:ilvl w:val="0"/>
          <w:numId w:val="13"/>
        </w:numPr>
        <w:suppressAutoHyphens w:val="0"/>
        <w:jc w:val="both"/>
      </w:pPr>
      <w:r w:rsidRPr="00F729E0">
        <w:t>45300000-0 - roboty w zakresie instalacji budowlanych,</w:t>
      </w:r>
    </w:p>
    <w:p w:rsidR="00F729E0" w:rsidRPr="00F729E0" w:rsidRDefault="000B25D2" w:rsidP="00F729E0">
      <w:pPr>
        <w:numPr>
          <w:ilvl w:val="0"/>
          <w:numId w:val="13"/>
        </w:numPr>
        <w:suppressAutoHyphens w:val="0"/>
        <w:ind w:left="1407" w:hanging="1350"/>
        <w:jc w:val="both"/>
      </w:pPr>
      <w:r>
        <w:t>45000000-7</w:t>
      </w:r>
      <w:r w:rsidR="00F729E0" w:rsidRPr="00F729E0">
        <w:t xml:space="preserve">  -  roboty budowlane,</w:t>
      </w:r>
    </w:p>
    <w:p w:rsidR="00F729E0" w:rsidRPr="00F729E0" w:rsidRDefault="00F729E0" w:rsidP="00F729E0">
      <w:pPr>
        <w:numPr>
          <w:ilvl w:val="0"/>
          <w:numId w:val="13"/>
        </w:numPr>
        <w:suppressAutoHyphens w:val="0"/>
        <w:ind w:left="1407" w:hanging="1350"/>
        <w:jc w:val="both"/>
      </w:pPr>
      <w:r w:rsidRPr="00F729E0">
        <w:t xml:space="preserve">45231300-8-  roboty budowlane w zakresie budowy wodociągów i rurociągów do      </w:t>
      </w:r>
    </w:p>
    <w:p w:rsidR="00F729E0" w:rsidRPr="00F729E0" w:rsidRDefault="00F729E0" w:rsidP="00F729E0">
      <w:pPr>
        <w:ind w:left="1407"/>
        <w:jc w:val="both"/>
      </w:pPr>
      <w:r w:rsidRPr="00F729E0">
        <w:t xml:space="preserve">     odprowadzania ścieków,</w:t>
      </w:r>
    </w:p>
    <w:p w:rsidR="00F729E0" w:rsidRPr="00F729E0" w:rsidRDefault="00F729E0" w:rsidP="00F729E0">
      <w:pPr>
        <w:numPr>
          <w:ilvl w:val="0"/>
          <w:numId w:val="13"/>
        </w:numPr>
        <w:suppressAutoHyphens w:val="0"/>
        <w:ind w:left="1407" w:hanging="1350"/>
        <w:jc w:val="both"/>
      </w:pPr>
      <w:r w:rsidRPr="00F729E0">
        <w:t>45320000-6 - roboty izolacyjne,</w:t>
      </w:r>
    </w:p>
    <w:p w:rsidR="00F729E0" w:rsidRPr="00F729E0" w:rsidRDefault="00F729E0" w:rsidP="00F729E0">
      <w:pPr>
        <w:numPr>
          <w:ilvl w:val="0"/>
          <w:numId w:val="13"/>
        </w:numPr>
        <w:suppressAutoHyphens w:val="0"/>
        <w:ind w:left="1407" w:hanging="1350"/>
        <w:jc w:val="both"/>
      </w:pPr>
      <w:r w:rsidRPr="00F729E0">
        <w:t>45330000-9 - roboty instalacyjne wodno-kanalizacyjne i sanitarne</w:t>
      </w:r>
    </w:p>
    <w:p w:rsidR="00F729E0" w:rsidRDefault="00F729E0" w:rsidP="00F729E0">
      <w:pPr>
        <w:pStyle w:val="Default"/>
        <w:ind w:left="57"/>
        <w:jc w:val="both"/>
        <w:rPr>
          <w:rFonts w:ascii="Times New Roman" w:hAnsi="Times New Roman" w:cs="Times New Roman"/>
          <w:color w:val="auto"/>
        </w:rPr>
      </w:pPr>
    </w:p>
    <w:p w:rsidR="00744B2C" w:rsidRDefault="00744B2C" w:rsidP="00B22B41">
      <w:pPr>
        <w:pStyle w:val="Default"/>
        <w:ind w:left="57"/>
        <w:jc w:val="both"/>
        <w:rPr>
          <w:rFonts w:ascii="Times New Roman" w:hAnsi="Times New Roman" w:cs="Times New Roman"/>
          <w:color w:val="auto"/>
        </w:rPr>
      </w:pPr>
    </w:p>
    <w:p w:rsidR="0097141A" w:rsidRPr="00744B2C" w:rsidRDefault="0097141A" w:rsidP="00FF529E">
      <w:pPr>
        <w:pStyle w:val="Akapitzlist"/>
        <w:numPr>
          <w:ilvl w:val="0"/>
          <w:numId w:val="4"/>
        </w:numPr>
        <w:jc w:val="both"/>
        <w:rPr>
          <w:rFonts w:ascii="Times New Roman" w:hAnsi="Times New Roman"/>
          <w:b/>
          <w:sz w:val="24"/>
          <w:szCs w:val="24"/>
        </w:rPr>
      </w:pPr>
      <w:r w:rsidRPr="00744B2C">
        <w:rPr>
          <w:rFonts w:ascii="Times New Roman" w:hAnsi="Times New Roman"/>
          <w:b/>
          <w:sz w:val="24"/>
          <w:szCs w:val="24"/>
        </w:rPr>
        <w:t>Opis wymagań Zamawiającego w st</w:t>
      </w:r>
      <w:r w:rsidR="00744B2C" w:rsidRPr="00744B2C">
        <w:rPr>
          <w:rFonts w:ascii="Times New Roman" w:hAnsi="Times New Roman"/>
          <w:b/>
          <w:sz w:val="24"/>
          <w:szCs w:val="24"/>
        </w:rPr>
        <w:t>osunku do przedmiotu zamówienia</w:t>
      </w:r>
    </w:p>
    <w:p w:rsidR="0097141A" w:rsidRPr="00FC0890" w:rsidRDefault="0097141A" w:rsidP="0097141A">
      <w:pPr>
        <w:pStyle w:val="Default"/>
        <w:ind w:left="57"/>
        <w:jc w:val="both"/>
        <w:rPr>
          <w:rFonts w:ascii="Times New Roman" w:hAnsi="Times New Roman" w:cs="Times New Roman"/>
          <w:color w:val="auto"/>
        </w:rPr>
      </w:pPr>
    </w:p>
    <w:p w:rsidR="0097141A" w:rsidRPr="00FC0890" w:rsidRDefault="0097141A" w:rsidP="0097141A">
      <w:pPr>
        <w:autoSpaceDE w:val="0"/>
        <w:autoSpaceDN w:val="0"/>
        <w:adjustRightInd w:val="0"/>
        <w:jc w:val="both"/>
        <w:rPr>
          <w:lang w:eastAsia="pl-PL"/>
        </w:rPr>
      </w:pPr>
      <w:r w:rsidRPr="00FC0890">
        <w:rPr>
          <w:lang w:eastAsia="pl-PL"/>
        </w:rPr>
        <w:t>Dokumentację projektową należy opracować w wersji analogowej oraz w wersji elektronicznej w zakresie:</w:t>
      </w:r>
    </w:p>
    <w:p w:rsidR="0097141A" w:rsidRDefault="0097141A" w:rsidP="0097141A">
      <w:pPr>
        <w:autoSpaceDE w:val="0"/>
        <w:autoSpaceDN w:val="0"/>
        <w:adjustRightInd w:val="0"/>
        <w:jc w:val="both"/>
        <w:rPr>
          <w:lang w:eastAsia="pl-PL"/>
        </w:rPr>
      </w:pPr>
      <w:r w:rsidRPr="00FC0890">
        <w:rPr>
          <w:lang w:eastAsia="pl-PL"/>
        </w:rPr>
        <w:t>Projekty wykonawcze z podziałem na części</w:t>
      </w:r>
      <w:r>
        <w:rPr>
          <w:lang w:eastAsia="pl-PL"/>
        </w:rPr>
        <w:t xml:space="preserve"> i etapy</w:t>
      </w:r>
      <w:r w:rsidRPr="00FC0890">
        <w:rPr>
          <w:lang w:eastAsia="pl-PL"/>
        </w:rPr>
        <w:t xml:space="preserve"> wymieniowe w pkt. 1</w:t>
      </w:r>
      <w:r>
        <w:rPr>
          <w:lang w:eastAsia="pl-PL"/>
        </w:rPr>
        <w:t>,</w:t>
      </w:r>
    </w:p>
    <w:p w:rsidR="0097141A" w:rsidRDefault="0097141A" w:rsidP="0097141A">
      <w:pPr>
        <w:autoSpaceDE w:val="0"/>
        <w:autoSpaceDN w:val="0"/>
        <w:adjustRightInd w:val="0"/>
        <w:jc w:val="both"/>
        <w:rPr>
          <w:b/>
          <w:lang w:eastAsia="pl-PL"/>
        </w:rPr>
      </w:pPr>
    </w:p>
    <w:p w:rsidR="0097141A" w:rsidRPr="00FC0890" w:rsidRDefault="0097141A" w:rsidP="0097141A">
      <w:pPr>
        <w:autoSpaceDE w:val="0"/>
        <w:autoSpaceDN w:val="0"/>
        <w:adjustRightInd w:val="0"/>
        <w:jc w:val="both"/>
        <w:rPr>
          <w:lang w:eastAsia="pl-PL"/>
        </w:rPr>
      </w:pPr>
      <w:r w:rsidRPr="00FC0890">
        <w:rPr>
          <w:lang w:eastAsia="pl-PL"/>
        </w:rPr>
        <w:t>Wykonawca musi uzyskać od Zamawiającego pisemn</w:t>
      </w:r>
      <w:r>
        <w:rPr>
          <w:lang w:eastAsia="pl-PL"/>
        </w:rPr>
        <w:t>ą</w:t>
      </w:r>
      <w:r w:rsidRPr="00FC0890">
        <w:rPr>
          <w:lang w:eastAsia="pl-PL"/>
        </w:rPr>
        <w:t xml:space="preserve"> akceptację projekt</w:t>
      </w:r>
      <w:r>
        <w:rPr>
          <w:lang w:eastAsia="pl-PL"/>
        </w:rPr>
        <w:t>ów co do przyjętych szczegółowych rozwiązań</w:t>
      </w:r>
      <w:r w:rsidRPr="00FC0890">
        <w:rPr>
          <w:lang w:eastAsia="pl-PL"/>
        </w:rPr>
        <w:t xml:space="preserve">. Na jego podstawie uzyskać wszystkie pozwolenia i uzgodnienia </w:t>
      </w:r>
      <w:r w:rsidRPr="00FC0890">
        <w:rPr>
          <w:lang w:eastAsia="pl-PL"/>
        </w:rPr>
        <w:lastRenderedPageBreak/>
        <w:t>niezbędne do realizacji</w:t>
      </w:r>
      <w:r>
        <w:rPr>
          <w:lang w:eastAsia="pl-PL"/>
        </w:rPr>
        <w:t xml:space="preserve"> robót budowlanych jeżeli ich zakres będzie tego wymagał. </w:t>
      </w:r>
      <w:r w:rsidRPr="00FC0890">
        <w:rPr>
          <w:lang w:eastAsia="pl-PL"/>
        </w:rPr>
        <w:t xml:space="preserve">Opracowania projektu wykonawczego </w:t>
      </w:r>
      <w:r>
        <w:rPr>
          <w:lang w:eastAsia="pl-PL"/>
        </w:rPr>
        <w:t xml:space="preserve">powinno </w:t>
      </w:r>
      <w:r w:rsidRPr="00FC0890">
        <w:rPr>
          <w:lang w:eastAsia="pl-PL"/>
        </w:rPr>
        <w:t xml:space="preserve">być uszczegółowieniem rozwiązań technicznych </w:t>
      </w:r>
      <w:r w:rsidR="00245E0D">
        <w:rPr>
          <w:lang w:eastAsia="pl-PL"/>
        </w:rPr>
        <w:t>zawartych w koncepcji remontu</w:t>
      </w:r>
      <w:r w:rsidRPr="00FC0890">
        <w:rPr>
          <w:lang w:eastAsia="pl-PL"/>
        </w:rPr>
        <w:t xml:space="preserve"> w stopniu umożliwiającym wykonanie oraz odbiór robót. Projekt wykonawczy powinien zawierać zestawienie materiałów niezbędnych do wykonania robót.</w:t>
      </w:r>
      <w:r>
        <w:rPr>
          <w:lang w:eastAsia="pl-PL"/>
        </w:rPr>
        <w:t xml:space="preserve"> </w:t>
      </w:r>
      <w:r w:rsidRPr="00FC0890">
        <w:rPr>
          <w:lang w:eastAsia="pl-PL"/>
        </w:rPr>
        <w:t>Zamawiający wymaga, aby przedmiot zamówienia wykonano zgodnie ze wszystkimi  elementami projektu oraz</w:t>
      </w:r>
      <w:r>
        <w:rPr>
          <w:lang w:eastAsia="pl-PL"/>
        </w:rPr>
        <w:t xml:space="preserve"> zgodnie ze</w:t>
      </w:r>
      <w:r w:rsidRPr="00FC0890">
        <w:rPr>
          <w:lang w:eastAsia="pl-PL"/>
        </w:rPr>
        <w:t xml:space="preserve"> sztuką budowlaną.</w:t>
      </w:r>
      <w:r>
        <w:rPr>
          <w:lang w:eastAsia="pl-PL"/>
        </w:rPr>
        <w:t xml:space="preserve"> </w:t>
      </w:r>
    </w:p>
    <w:p w:rsidR="0097141A" w:rsidRPr="00FC0890" w:rsidRDefault="0097141A" w:rsidP="0097141A">
      <w:pPr>
        <w:autoSpaceDE w:val="0"/>
        <w:autoSpaceDN w:val="0"/>
        <w:adjustRightInd w:val="0"/>
        <w:jc w:val="both"/>
        <w:rPr>
          <w:lang w:eastAsia="pl-PL"/>
        </w:rPr>
      </w:pPr>
      <w:r w:rsidRPr="00FC0890">
        <w:rPr>
          <w:lang w:eastAsia="pl-PL"/>
        </w:rPr>
        <w:t>Przed przystąpieniem do robót budowlanych Wykonawca musi uzyskać od Zamawiającego pisemną akceptację projektu wykonawczego oraz sporządzonego harmonogramu prac.</w:t>
      </w:r>
    </w:p>
    <w:p w:rsidR="0097141A" w:rsidRDefault="0097141A" w:rsidP="0097141A">
      <w:pPr>
        <w:autoSpaceDE w:val="0"/>
        <w:autoSpaceDN w:val="0"/>
        <w:adjustRightInd w:val="0"/>
        <w:jc w:val="both"/>
        <w:rPr>
          <w:lang w:eastAsia="pl-PL"/>
        </w:rPr>
      </w:pPr>
      <w:r w:rsidRPr="00FC0890">
        <w:rPr>
          <w:lang w:eastAsia="pl-PL"/>
        </w:rPr>
        <w:t>Wykonawca jest odpowiedzialny za jakość wykonanych robót, bezpieczeństwo ws</w:t>
      </w:r>
      <w:r w:rsidR="00245E0D">
        <w:rPr>
          <w:lang w:eastAsia="pl-PL"/>
        </w:rPr>
        <w:t>zelkich czynności na obiekcie (terenie b</w:t>
      </w:r>
      <w:r w:rsidRPr="00FC0890">
        <w:rPr>
          <w:lang w:eastAsia="pl-PL"/>
        </w:rPr>
        <w:t xml:space="preserve">udowy), metody użyte przy wymianie instalacji wewnętrznych </w:t>
      </w:r>
      <w:r>
        <w:rPr>
          <w:lang w:eastAsia="pl-PL"/>
        </w:rPr>
        <w:t xml:space="preserve">ogrzewania </w:t>
      </w:r>
      <w:r w:rsidRPr="00FC0890">
        <w:rPr>
          <w:lang w:eastAsia="pl-PL"/>
        </w:rPr>
        <w:t xml:space="preserve">oraz za ich zgodność </w:t>
      </w:r>
      <w:r>
        <w:rPr>
          <w:lang w:eastAsia="pl-PL"/>
        </w:rPr>
        <w:t xml:space="preserve">robót </w:t>
      </w:r>
      <w:r w:rsidRPr="00FC0890">
        <w:rPr>
          <w:lang w:eastAsia="pl-PL"/>
        </w:rPr>
        <w:t>z Dokumentacją Projektową</w:t>
      </w:r>
      <w:r>
        <w:rPr>
          <w:lang w:eastAsia="pl-PL"/>
        </w:rPr>
        <w:t xml:space="preserve"> i </w:t>
      </w:r>
      <w:r w:rsidRPr="00FC0890">
        <w:rPr>
          <w:lang w:eastAsia="pl-PL"/>
        </w:rPr>
        <w:t xml:space="preserve"> wymaganiami Zamawiającego. </w:t>
      </w:r>
    </w:p>
    <w:p w:rsidR="0097141A" w:rsidRDefault="0097141A" w:rsidP="0097141A">
      <w:pPr>
        <w:autoSpaceDE w:val="0"/>
        <w:autoSpaceDN w:val="0"/>
        <w:adjustRightInd w:val="0"/>
        <w:jc w:val="both"/>
        <w:rPr>
          <w:lang w:eastAsia="pl-PL"/>
        </w:rPr>
      </w:pPr>
      <w:r w:rsidRPr="00FC0890">
        <w:rPr>
          <w:lang w:eastAsia="pl-PL"/>
        </w:rPr>
        <w:t>Wykonawca jest</w:t>
      </w:r>
      <w:r w:rsidR="00245E0D">
        <w:rPr>
          <w:lang w:eastAsia="pl-PL"/>
        </w:rPr>
        <w:t xml:space="preserve"> zobowiązany do zabezpieczenia terenu b</w:t>
      </w:r>
      <w:r w:rsidRPr="00FC0890">
        <w:rPr>
          <w:lang w:eastAsia="pl-PL"/>
        </w:rPr>
        <w:t xml:space="preserve">udowy w okresie trwania realizacji Zlecenia, aż do zakończenia i odbioru ostatecznego robót. </w:t>
      </w:r>
    </w:p>
    <w:p w:rsidR="0097141A" w:rsidRDefault="0097141A" w:rsidP="0097141A">
      <w:pPr>
        <w:autoSpaceDE w:val="0"/>
        <w:autoSpaceDN w:val="0"/>
        <w:adjustRightInd w:val="0"/>
        <w:jc w:val="both"/>
        <w:rPr>
          <w:lang w:eastAsia="pl-PL"/>
        </w:rPr>
      </w:pPr>
      <w:r w:rsidRPr="00FC0890">
        <w:rPr>
          <w:lang w:eastAsia="pl-PL"/>
        </w:rPr>
        <w:t xml:space="preserve">Wykonawca dostarczy, zainstaluje i będzie utrzymywać tymczasowe urządzenia zabezpieczające w tym: elementy zabezpieczenia przed porażeniem, oświetlenie, sygnały i znaki ostrzegawcze oraz wszelkie inne środki niezbędne do ochrony robót, w należytym stanie, zgodnym z obowiązującymi przepisami bhp i p.poż. </w:t>
      </w:r>
    </w:p>
    <w:p w:rsidR="0097141A" w:rsidRPr="00FC0890" w:rsidRDefault="0097141A" w:rsidP="0097141A">
      <w:pPr>
        <w:autoSpaceDE w:val="0"/>
        <w:autoSpaceDN w:val="0"/>
        <w:adjustRightInd w:val="0"/>
        <w:jc w:val="both"/>
        <w:rPr>
          <w:lang w:eastAsia="pl-PL"/>
        </w:rPr>
      </w:pPr>
    </w:p>
    <w:p w:rsidR="0097141A" w:rsidRDefault="00BB01F4" w:rsidP="0097141A">
      <w:pPr>
        <w:autoSpaceDE w:val="0"/>
        <w:autoSpaceDN w:val="0"/>
        <w:adjustRightInd w:val="0"/>
        <w:jc w:val="both"/>
        <w:rPr>
          <w:b/>
          <w:bCs/>
          <w:lang w:eastAsia="pl-PL"/>
        </w:rPr>
      </w:pPr>
      <w:r>
        <w:rPr>
          <w:b/>
          <w:bCs/>
          <w:lang w:eastAsia="pl-PL"/>
        </w:rPr>
        <w:t>2.1. Zamówienie będzie realizowane na podstawie</w:t>
      </w:r>
    </w:p>
    <w:p w:rsidR="00BB01F4" w:rsidRDefault="00BB01F4" w:rsidP="0097141A">
      <w:pPr>
        <w:autoSpaceDE w:val="0"/>
        <w:autoSpaceDN w:val="0"/>
        <w:adjustRightInd w:val="0"/>
        <w:jc w:val="both"/>
        <w:rPr>
          <w:bCs/>
          <w:lang w:eastAsia="pl-PL"/>
        </w:rPr>
      </w:pPr>
      <w:r w:rsidRPr="00BB01F4">
        <w:rPr>
          <w:bCs/>
          <w:lang w:eastAsia="pl-PL"/>
        </w:rPr>
        <w:t>- specyfikacji istotnych warunków zamówienia,</w:t>
      </w:r>
    </w:p>
    <w:p w:rsidR="00BB01F4" w:rsidRPr="00BB5649" w:rsidRDefault="00BB01F4" w:rsidP="0097141A">
      <w:pPr>
        <w:autoSpaceDE w:val="0"/>
        <w:autoSpaceDN w:val="0"/>
        <w:adjustRightInd w:val="0"/>
        <w:jc w:val="both"/>
        <w:rPr>
          <w:bCs/>
          <w:color w:val="000000" w:themeColor="text1"/>
          <w:lang w:eastAsia="pl-PL"/>
        </w:rPr>
      </w:pPr>
      <w:r>
        <w:rPr>
          <w:bCs/>
          <w:lang w:eastAsia="pl-PL"/>
        </w:rPr>
        <w:t xml:space="preserve">- postanowień zawartych w treści przyszłej umowy Projekt umowy stanowi </w:t>
      </w:r>
      <w:r w:rsidRPr="00BB5649">
        <w:rPr>
          <w:bCs/>
          <w:color w:val="000000" w:themeColor="text1"/>
          <w:lang w:eastAsia="pl-PL"/>
        </w:rPr>
        <w:t xml:space="preserve">Załącznik nr </w:t>
      </w:r>
      <w:r w:rsidR="00A57405" w:rsidRPr="00BB5649">
        <w:rPr>
          <w:bCs/>
          <w:color w:val="000000" w:themeColor="text1"/>
          <w:lang w:eastAsia="pl-PL"/>
        </w:rPr>
        <w:t xml:space="preserve">7 </w:t>
      </w:r>
      <w:r w:rsidRPr="00BB5649">
        <w:rPr>
          <w:bCs/>
          <w:color w:val="000000" w:themeColor="text1"/>
          <w:lang w:eastAsia="pl-PL"/>
        </w:rPr>
        <w:t>do SIWZ,</w:t>
      </w:r>
    </w:p>
    <w:p w:rsidR="00BB01F4" w:rsidRPr="00BB5649" w:rsidRDefault="00BB01F4" w:rsidP="0097141A">
      <w:pPr>
        <w:autoSpaceDE w:val="0"/>
        <w:autoSpaceDN w:val="0"/>
        <w:adjustRightInd w:val="0"/>
        <w:jc w:val="both"/>
        <w:rPr>
          <w:bCs/>
          <w:color w:val="000000" w:themeColor="text1"/>
          <w:lang w:eastAsia="pl-PL"/>
        </w:rPr>
      </w:pPr>
      <w:r w:rsidRPr="00BB5649">
        <w:rPr>
          <w:bCs/>
          <w:color w:val="000000" w:themeColor="text1"/>
          <w:lang w:eastAsia="pl-PL"/>
        </w:rPr>
        <w:t xml:space="preserve">- Programu Funkcjonalno </w:t>
      </w:r>
      <w:r w:rsidR="0022321B" w:rsidRPr="00BB5649">
        <w:rPr>
          <w:bCs/>
          <w:color w:val="000000" w:themeColor="text1"/>
          <w:lang w:eastAsia="pl-PL"/>
        </w:rPr>
        <w:t>–</w:t>
      </w:r>
      <w:r w:rsidRPr="00BB5649">
        <w:rPr>
          <w:bCs/>
          <w:color w:val="000000" w:themeColor="text1"/>
          <w:lang w:eastAsia="pl-PL"/>
        </w:rPr>
        <w:t xml:space="preserve"> </w:t>
      </w:r>
      <w:r w:rsidR="0022321B" w:rsidRPr="00BB5649">
        <w:rPr>
          <w:bCs/>
          <w:color w:val="000000" w:themeColor="text1"/>
          <w:lang w:eastAsia="pl-PL"/>
        </w:rPr>
        <w:t>Użytkowego (PFU) – Załącznik nr</w:t>
      </w:r>
      <w:r w:rsidR="00A57405" w:rsidRPr="00BB5649">
        <w:rPr>
          <w:bCs/>
          <w:color w:val="000000" w:themeColor="text1"/>
          <w:lang w:eastAsia="pl-PL"/>
        </w:rPr>
        <w:t xml:space="preserve"> 8</w:t>
      </w:r>
      <w:r w:rsidR="0022321B" w:rsidRPr="00BB5649">
        <w:rPr>
          <w:bCs/>
          <w:color w:val="000000" w:themeColor="text1"/>
          <w:lang w:eastAsia="pl-PL"/>
        </w:rPr>
        <w:t xml:space="preserve"> do SIWZ</w:t>
      </w:r>
    </w:p>
    <w:p w:rsidR="00BB01F4" w:rsidRPr="00FC0890" w:rsidRDefault="00BB01F4" w:rsidP="0097141A">
      <w:pPr>
        <w:autoSpaceDE w:val="0"/>
        <w:autoSpaceDN w:val="0"/>
        <w:adjustRightInd w:val="0"/>
        <w:jc w:val="both"/>
        <w:rPr>
          <w:lang w:eastAsia="pl-PL"/>
        </w:rPr>
      </w:pPr>
    </w:p>
    <w:p w:rsidR="0097141A" w:rsidRPr="006869E9" w:rsidRDefault="0097141A" w:rsidP="0097141A">
      <w:pPr>
        <w:autoSpaceDE w:val="0"/>
        <w:autoSpaceDN w:val="0"/>
        <w:adjustRightInd w:val="0"/>
        <w:jc w:val="both"/>
        <w:rPr>
          <w:b/>
          <w:bCs/>
          <w:lang w:eastAsia="pl-PL"/>
        </w:rPr>
      </w:pPr>
      <w:r w:rsidRPr="006869E9">
        <w:rPr>
          <w:b/>
          <w:bCs/>
          <w:lang w:eastAsia="pl-PL"/>
        </w:rPr>
        <w:t>Zamawiający przewiduje wprowadzenie etapowania realizacji:</w:t>
      </w:r>
    </w:p>
    <w:p w:rsidR="0097141A" w:rsidRPr="00FC0890" w:rsidRDefault="0097141A" w:rsidP="0097141A">
      <w:pPr>
        <w:autoSpaceDE w:val="0"/>
        <w:autoSpaceDN w:val="0"/>
        <w:adjustRightInd w:val="0"/>
        <w:jc w:val="both"/>
        <w:rPr>
          <w:b/>
          <w:bCs/>
          <w:lang w:eastAsia="pl-PL"/>
        </w:rPr>
      </w:pPr>
    </w:p>
    <w:p w:rsidR="0097141A" w:rsidRPr="00FC65A6" w:rsidRDefault="00733C53" w:rsidP="00245E0D">
      <w:pPr>
        <w:pStyle w:val="Akapitzlist"/>
        <w:ind w:left="1134" w:hanging="992"/>
        <w:jc w:val="both"/>
        <w:rPr>
          <w:rFonts w:ascii="Times New Roman" w:hAnsi="Times New Roman"/>
          <w:sz w:val="24"/>
          <w:szCs w:val="24"/>
        </w:rPr>
      </w:pPr>
      <w:r>
        <w:rPr>
          <w:rFonts w:ascii="Times New Roman" w:hAnsi="Times New Roman"/>
          <w:sz w:val="24"/>
          <w:szCs w:val="24"/>
        </w:rPr>
        <w:t>1.</w:t>
      </w:r>
      <w:r w:rsidR="0097141A" w:rsidRPr="00FC65A6">
        <w:rPr>
          <w:rFonts w:ascii="Times New Roman" w:hAnsi="Times New Roman"/>
          <w:sz w:val="24"/>
          <w:szCs w:val="24"/>
        </w:rPr>
        <w:t>Wykonanie konstrukcji pomiędzy kształtką prze</w:t>
      </w:r>
      <w:r w:rsidR="00C94FEE">
        <w:rPr>
          <w:rFonts w:ascii="Times New Roman" w:hAnsi="Times New Roman"/>
          <w:sz w:val="24"/>
          <w:szCs w:val="24"/>
        </w:rPr>
        <w:t xml:space="preserve">lewową a plażą oraz odtworzenie </w:t>
      </w:r>
      <w:r w:rsidR="00245E0D">
        <w:rPr>
          <w:rFonts w:ascii="Times New Roman" w:hAnsi="Times New Roman"/>
          <w:sz w:val="24"/>
          <w:szCs w:val="24"/>
        </w:rPr>
        <w:t xml:space="preserve">prawidłowej </w:t>
      </w:r>
      <w:r w:rsidR="0097141A" w:rsidRPr="00FC65A6">
        <w:rPr>
          <w:rFonts w:ascii="Times New Roman" w:hAnsi="Times New Roman"/>
          <w:sz w:val="24"/>
          <w:szCs w:val="24"/>
        </w:rPr>
        <w:t xml:space="preserve">dylatacji. </w:t>
      </w:r>
    </w:p>
    <w:p w:rsidR="0097141A" w:rsidRPr="00FC65A6" w:rsidRDefault="00C94FEE" w:rsidP="00245E0D">
      <w:pPr>
        <w:pStyle w:val="Akapitzlist"/>
        <w:ind w:left="142"/>
        <w:jc w:val="both"/>
        <w:rPr>
          <w:rFonts w:ascii="Times New Roman" w:hAnsi="Times New Roman"/>
          <w:sz w:val="24"/>
          <w:szCs w:val="24"/>
        </w:rPr>
      </w:pPr>
      <w:r>
        <w:rPr>
          <w:rFonts w:ascii="Times New Roman" w:hAnsi="Times New Roman"/>
          <w:sz w:val="24"/>
          <w:szCs w:val="24"/>
        </w:rPr>
        <w:t xml:space="preserve">2. </w:t>
      </w:r>
      <w:r w:rsidR="0097141A" w:rsidRPr="00FC65A6">
        <w:rPr>
          <w:rFonts w:ascii="Times New Roman" w:hAnsi="Times New Roman"/>
          <w:sz w:val="24"/>
          <w:szCs w:val="24"/>
        </w:rPr>
        <w:t>Wymiana istniejących plaży basenu.</w:t>
      </w:r>
    </w:p>
    <w:p w:rsidR="0097141A" w:rsidRPr="00FC65A6" w:rsidRDefault="00C94FEE" w:rsidP="00245E0D">
      <w:pPr>
        <w:pStyle w:val="Akapitzlist"/>
        <w:ind w:left="142"/>
        <w:jc w:val="both"/>
        <w:rPr>
          <w:rFonts w:ascii="Times New Roman" w:hAnsi="Times New Roman"/>
          <w:sz w:val="24"/>
          <w:szCs w:val="24"/>
        </w:rPr>
      </w:pPr>
      <w:r>
        <w:rPr>
          <w:rFonts w:ascii="Times New Roman" w:hAnsi="Times New Roman"/>
          <w:sz w:val="24"/>
          <w:szCs w:val="24"/>
        </w:rPr>
        <w:t xml:space="preserve">3. </w:t>
      </w:r>
      <w:r w:rsidR="0097141A" w:rsidRPr="00FC65A6">
        <w:rPr>
          <w:rFonts w:ascii="Times New Roman" w:hAnsi="Times New Roman"/>
          <w:sz w:val="24"/>
          <w:szCs w:val="24"/>
        </w:rPr>
        <w:t>Zabezpieczenie oraz remont konstrukcji żelbetowych w piwnicach.</w:t>
      </w:r>
    </w:p>
    <w:p w:rsidR="0097141A" w:rsidRDefault="0097141A" w:rsidP="0097141A">
      <w:pPr>
        <w:autoSpaceDE w:val="0"/>
        <w:autoSpaceDN w:val="0"/>
        <w:adjustRightInd w:val="0"/>
        <w:jc w:val="both"/>
        <w:rPr>
          <w:lang w:eastAsia="pl-PL"/>
        </w:rPr>
      </w:pPr>
    </w:p>
    <w:p w:rsidR="0097141A" w:rsidRDefault="0097141A" w:rsidP="0097141A">
      <w:pPr>
        <w:autoSpaceDE w:val="0"/>
        <w:autoSpaceDN w:val="0"/>
        <w:adjustRightInd w:val="0"/>
        <w:jc w:val="both"/>
        <w:rPr>
          <w:lang w:eastAsia="pl-PL"/>
        </w:rPr>
      </w:pPr>
      <w:r w:rsidRPr="00FC0890">
        <w:rPr>
          <w:lang w:eastAsia="pl-PL"/>
        </w:rPr>
        <w:t>Konieczność wy</w:t>
      </w:r>
      <w:r>
        <w:rPr>
          <w:lang w:eastAsia="pl-PL"/>
        </w:rPr>
        <w:t>konywania poszczególnych etapów jest celowa i będzie realizowana stopniowo i uzależniona od osiągniętych efektów usunięcia przecieków oraz możliwości finansowych Zamawiającego. Zamawiający zastrzega sobie prawo zaniechania wykonywania kolejnego etapu w przypadku zadowalających efektów likwidacji przecieków osiągniętych po realizacji wcześniejszego etapu.</w:t>
      </w:r>
    </w:p>
    <w:p w:rsidR="0097141A" w:rsidRPr="00FC0890" w:rsidRDefault="0097141A" w:rsidP="0097141A">
      <w:pPr>
        <w:autoSpaceDE w:val="0"/>
        <w:autoSpaceDN w:val="0"/>
        <w:adjustRightInd w:val="0"/>
        <w:jc w:val="both"/>
        <w:rPr>
          <w:b/>
          <w:bCs/>
          <w:lang w:eastAsia="pl-PL"/>
        </w:rPr>
      </w:pPr>
    </w:p>
    <w:p w:rsidR="00690697" w:rsidRPr="00690697" w:rsidRDefault="00F8171B" w:rsidP="00690697">
      <w:pPr>
        <w:pStyle w:val="Nagwek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2.2</w:t>
      </w:r>
      <w:r w:rsidRPr="00F817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8171B">
        <w:rPr>
          <w:rFonts w:ascii="Times New Roman" w:hAnsi="Times New Roman" w:cs="Times New Roman"/>
          <w:color w:val="000000" w:themeColor="text1"/>
          <w:sz w:val="24"/>
          <w:szCs w:val="24"/>
        </w:rPr>
        <w:t>Rozwiązania równoważne</w:t>
      </w:r>
    </w:p>
    <w:p w:rsidR="00F8171B" w:rsidRPr="00F8171B" w:rsidRDefault="00F8171B" w:rsidP="00F8171B">
      <w:pPr>
        <w:pStyle w:val="Tekstpodstawowy23"/>
        <w:rPr>
          <w:rFonts w:ascii="Times New Roman" w:hAnsi="Times New Roman" w:cs="Times New Roman"/>
          <w:color w:val="000000" w:themeColor="text1"/>
          <w:sz w:val="24"/>
          <w:lang w:eastAsia="pl-PL"/>
        </w:rPr>
      </w:pPr>
      <w:r w:rsidRPr="00F8171B">
        <w:rPr>
          <w:rFonts w:ascii="Times New Roman" w:hAnsi="Times New Roman" w:cs="Times New Roman"/>
          <w:color w:val="000000" w:themeColor="text1"/>
          <w:sz w:val="24"/>
        </w:rPr>
        <w:t xml:space="preserve">Wykonawcy mogą składać oferty równoważne w stosunku do przedmiotu zamówienia przedstawionego w SIWZ - zgodnie z art. 30 ust. 4 i 5 ustawy Pzp. </w:t>
      </w:r>
    </w:p>
    <w:p w:rsidR="00F8171B" w:rsidRPr="00F8171B" w:rsidRDefault="00F8171B" w:rsidP="00733C53">
      <w:pPr>
        <w:jc w:val="both"/>
        <w:rPr>
          <w:color w:val="000000" w:themeColor="text1"/>
        </w:rPr>
      </w:pPr>
      <w:r w:rsidRPr="00F8171B">
        <w:rPr>
          <w:bCs/>
          <w:color w:val="000000" w:themeColor="text1"/>
        </w:rPr>
        <w:t>Opisując przedmiot zamówienia przez odniesienie do norm, europejskich ocen technicznych, aprobat, specyfikacji technicznych i systemów referencji technicznych, o których mowa w art. 30 ust. 1 pkt 2 i ust. 3 ustawy Pzp, Zamawiający dop</w:t>
      </w:r>
      <w:r w:rsidR="00EE4ECF">
        <w:rPr>
          <w:bCs/>
          <w:color w:val="000000" w:themeColor="text1"/>
        </w:rPr>
        <w:t xml:space="preserve">uszcza rozwiązania równoważne </w:t>
      </w:r>
      <w:r w:rsidRPr="00F8171B">
        <w:rPr>
          <w:bCs/>
          <w:color w:val="000000" w:themeColor="text1"/>
        </w:rPr>
        <w:t>, a odniesieniu takiemu towarzyszą wyrazy „lub równoważne”.</w:t>
      </w:r>
    </w:p>
    <w:p w:rsidR="00F8171B" w:rsidRPr="00F8171B" w:rsidRDefault="00F8171B" w:rsidP="00F8171B">
      <w:pPr>
        <w:pStyle w:val="styl"/>
        <w:shd w:val="clear" w:color="auto" w:fill="FFFFFF"/>
        <w:tabs>
          <w:tab w:val="left" w:pos="720"/>
        </w:tabs>
        <w:spacing w:before="0" w:after="0"/>
        <w:jc w:val="both"/>
        <w:rPr>
          <w:rFonts w:ascii="Times New Roman" w:eastAsia="Arial" w:hAnsi="Times New Roman" w:cs="Times New Roman"/>
          <w:b/>
          <w:color w:val="000000" w:themeColor="text1"/>
          <w:sz w:val="24"/>
          <w:szCs w:val="24"/>
        </w:rPr>
      </w:pPr>
      <w:r w:rsidRPr="00F8171B">
        <w:rPr>
          <w:rFonts w:ascii="Times New Roman" w:hAnsi="Times New Roman" w:cs="Times New Roman"/>
          <w:color w:val="000000" w:themeColor="text1"/>
          <w:sz w:val="24"/>
          <w:szCs w:val="24"/>
        </w:rPr>
        <w:t>Zgodnie z art. 30 ust. 5 ustawy Pzp „Wykonawca, który powołuje się na r</w:t>
      </w:r>
      <w:r w:rsidR="00EE4ECF">
        <w:rPr>
          <w:rFonts w:ascii="Times New Roman" w:hAnsi="Times New Roman" w:cs="Times New Roman"/>
          <w:color w:val="000000" w:themeColor="text1"/>
          <w:sz w:val="24"/>
          <w:szCs w:val="24"/>
        </w:rPr>
        <w:t>ozwiązania równoważne opisywane</w:t>
      </w:r>
      <w:r w:rsidRPr="00F8171B">
        <w:rPr>
          <w:rFonts w:ascii="Times New Roman" w:hAnsi="Times New Roman" w:cs="Times New Roman"/>
          <w:color w:val="000000" w:themeColor="text1"/>
          <w:sz w:val="24"/>
          <w:szCs w:val="24"/>
        </w:rPr>
        <w:t xml:space="preserve"> przez Zamawiającego, jest obowiązany wykazać, że oferowane przez  niego dostawy, usługi lub roboty budowlane spełniają wymagania określone przez Zamawiającego”. Równoważność pod względem parametrów technicznych, użytkowych oraz eksploatacyjnych ma </w:t>
      </w:r>
      <w:r w:rsidRPr="00F8171B">
        <w:rPr>
          <w:rFonts w:ascii="Times New Roman" w:hAnsi="Times New Roman" w:cs="Times New Roman"/>
          <w:color w:val="000000" w:themeColor="text1"/>
          <w:sz w:val="24"/>
          <w:szCs w:val="24"/>
        </w:rPr>
        <w:lastRenderedPageBreak/>
        <w:t>w szczególności zapewnić uzyskanie parametrów technicznych nie gorszych od założonych w niniejszej SIWZ.</w:t>
      </w:r>
      <w:r w:rsidRPr="00F8171B">
        <w:rPr>
          <w:rFonts w:ascii="Times New Roman" w:eastAsia="Arial" w:hAnsi="Times New Roman" w:cs="Times New Roman"/>
          <w:color w:val="000000" w:themeColor="text1"/>
          <w:sz w:val="24"/>
          <w:szCs w:val="24"/>
        </w:rPr>
        <w:t xml:space="preserve"> </w:t>
      </w:r>
      <w:r w:rsidRPr="00F8171B">
        <w:rPr>
          <w:rFonts w:ascii="Times New Roman" w:hAnsi="Times New Roman" w:cs="Times New Roman"/>
          <w:color w:val="000000" w:themeColor="text1"/>
          <w:sz w:val="24"/>
          <w:szCs w:val="24"/>
        </w:rPr>
        <w:t>Równoważność rozwiązań zostanie oceniona na etapie badania złożonych ofert</w:t>
      </w:r>
      <w:r w:rsidR="003525C3">
        <w:rPr>
          <w:rFonts w:ascii="Times New Roman" w:hAnsi="Times New Roman" w:cs="Times New Roman"/>
          <w:color w:val="000000" w:themeColor="text1"/>
          <w:sz w:val="24"/>
          <w:szCs w:val="24"/>
        </w:rPr>
        <w:t>.</w:t>
      </w:r>
    </w:p>
    <w:p w:rsidR="00F8171B" w:rsidRPr="00F8171B" w:rsidRDefault="00F8171B" w:rsidP="00F8171B">
      <w:pPr>
        <w:spacing w:line="240" w:lineRule="atLeast"/>
        <w:rPr>
          <w:color w:val="000000" w:themeColor="text1"/>
        </w:rPr>
      </w:pPr>
    </w:p>
    <w:p w:rsidR="00F8171B" w:rsidRPr="00F8171B" w:rsidRDefault="00F8171B" w:rsidP="00F8171B">
      <w:pPr>
        <w:pStyle w:val="Nagwek2"/>
        <w:rPr>
          <w:rStyle w:val="Odwoaniedokomentarza5"/>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w:t>
      </w:r>
      <w:r w:rsidRPr="00F8171B">
        <w:rPr>
          <w:rFonts w:ascii="Times New Roman" w:hAnsi="Times New Roman" w:cs="Times New Roman"/>
          <w:color w:val="000000" w:themeColor="text1"/>
          <w:sz w:val="24"/>
          <w:szCs w:val="24"/>
        </w:rPr>
        <w:t>. Obowiązek zatrudnienia na umowę o pracę</w:t>
      </w:r>
      <w:r w:rsidRPr="00F8171B">
        <w:rPr>
          <w:rStyle w:val="Odwoaniedokomentarza5"/>
          <w:rFonts w:ascii="Times New Roman" w:hAnsi="Times New Roman" w:cs="Times New Roman"/>
          <w:color w:val="000000" w:themeColor="text1"/>
          <w:sz w:val="24"/>
          <w:szCs w:val="24"/>
        </w:rPr>
        <w:t>.</w:t>
      </w:r>
    </w:p>
    <w:p w:rsidR="00DF6D3E" w:rsidRPr="00315FB5" w:rsidRDefault="00DF6D3E" w:rsidP="00733C53">
      <w:pPr>
        <w:tabs>
          <w:tab w:val="left" w:pos="0"/>
        </w:tabs>
        <w:autoSpaceDE w:val="0"/>
        <w:jc w:val="both"/>
      </w:pPr>
      <w:r w:rsidRPr="00315FB5">
        <w:t xml:space="preserve">Na podstawie art. 29 ust. 3a ustawy prawo zamówień publicznych </w:t>
      </w:r>
      <w:r w:rsidRPr="00315FB5">
        <w:rPr>
          <w:b/>
        </w:rPr>
        <w:t>Zamawiający wymaga zatrudnienia</w:t>
      </w:r>
      <w:r w:rsidRPr="00315FB5">
        <w:t xml:space="preserve"> na podstawie umowy o pracę przez Wykonawcę lub </w:t>
      </w:r>
      <w:r w:rsidRPr="00315FB5">
        <w:rPr>
          <w:color w:val="000000"/>
        </w:rPr>
        <w:t xml:space="preserve">podwykonawcę </w:t>
      </w:r>
      <w:r w:rsidRPr="00315FB5">
        <w:t xml:space="preserve">osób, </w:t>
      </w:r>
      <w:r>
        <w:t>wykonujących wszelkie</w:t>
      </w:r>
      <w:r w:rsidRPr="00315FB5">
        <w:t xml:space="preserve"> czynności w trakcie realizacji zamówienia objętego niniejszą SIWZ. </w:t>
      </w:r>
    </w:p>
    <w:p w:rsidR="00F8171B" w:rsidRPr="00F8171B" w:rsidRDefault="00DF6D3E" w:rsidP="00733C53">
      <w:pPr>
        <w:tabs>
          <w:tab w:val="left" w:pos="142"/>
        </w:tabs>
        <w:jc w:val="both"/>
        <w:rPr>
          <w:color w:val="000000" w:themeColor="text1"/>
        </w:rPr>
      </w:pPr>
      <w:r w:rsidRPr="00315FB5">
        <w:t>Zamawiając</w:t>
      </w:r>
      <w:r>
        <w:t>y wymaga zatrudnienia na umowę</w:t>
      </w:r>
      <w:r w:rsidRPr="00315FB5">
        <w:t xml:space="preserve"> </w:t>
      </w:r>
      <w:r w:rsidRPr="00315FB5">
        <w:rPr>
          <w:color w:val="000000"/>
        </w:rPr>
        <w:t>osób</w:t>
      </w:r>
      <w:r>
        <w:rPr>
          <w:color w:val="000000"/>
        </w:rPr>
        <w:t>,</w:t>
      </w:r>
      <w:r w:rsidRPr="00315FB5">
        <w:t xml:space="preserve"> które będą wykonywać roboty budowlane: </w:t>
      </w:r>
      <w:r>
        <w:rPr>
          <w:b/>
          <w:color w:val="000000"/>
        </w:rPr>
        <w:t>tzw. pracownicy fizyczni</w:t>
      </w:r>
      <w:r w:rsidRPr="00315FB5">
        <w:rPr>
          <w:color w:val="000000"/>
        </w:rPr>
        <w:t>.</w:t>
      </w:r>
      <w:r>
        <w:rPr>
          <w:color w:val="000000"/>
        </w:rPr>
        <w:t xml:space="preserve"> Wymóg nie dotyczy więc, między innymi osób: kierujących budową, wykonujących obsługę geodezyjną, dostawców materiałów.</w:t>
      </w:r>
    </w:p>
    <w:p w:rsidR="00F8171B" w:rsidRPr="00F8171B" w:rsidRDefault="00F8171B" w:rsidP="00F8171B">
      <w:pPr>
        <w:pStyle w:val="Nagwek2"/>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2.4</w:t>
      </w:r>
      <w:r w:rsidRPr="00F8171B">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F8171B">
        <w:rPr>
          <w:rFonts w:ascii="Times New Roman" w:hAnsi="Times New Roman" w:cs="Times New Roman"/>
          <w:color w:val="000000" w:themeColor="text1"/>
          <w:sz w:val="24"/>
          <w:szCs w:val="24"/>
        </w:rPr>
        <w:t xml:space="preserve">Gwarancja i rękojmia </w:t>
      </w:r>
    </w:p>
    <w:p w:rsidR="00F8171B" w:rsidRPr="00143969" w:rsidRDefault="00F8171B" w:rsidP="00690697">
      <w:pPr>
        <w:numPr>
          <w:ilvl w:val="0"/>
          <w:numId w:val="14"/>
        </w:numPr>
        <w:suppressAutoHyphens w:val="0"/>
        <w:jc w:val="both"/>
        <w:rPr>
          <w:b/>
          <w:color w:val="000000" w:themeColor="text1"/>
        </w:rPr>
      </w:pPr>
      <w:r w:rsidRPr="00F8171B">
        <w:rPr>
          <w:color w:val="000000" w:themeColor="text1"/>
        </w:rPr>
        <w:t xml:space="preserve">Wykonawca zobowiązany jest do udzielenia gwarancji na wykonany przedmiot zamówienia, licząc od dnia odbioru końcowego prac. </w:t>
      </w:r>
      <w:r w:rsidRPr="00F8171B">
        <w:rPr>
          <w:b/>
          <w:color w:val="000000" w:themeColor="text1"/>
        </w:rPr>
        <w:t xml:space="preserve">Okres udzielonej gwarancji stanowi kryterium oceny ofert, o którym mowa w </w:t>
      </w:r>
      <w:r w:rsidRPr="00143969">
        <w:rPr>
          <w:b/>
          <w:color w:val="000000" w:themeColor="text1"/>
        </w:rPr>
        <w:t xml:space="preserve">części XIII SIWZ. </w:t>
      </w:r>
    </w:p>
    <w:p w:rsidR="00F8171B" w:rsidRPr="00F8171B" w:rsidRDefault="00F8171B" w:rsidP="00690697">
      <w:pPr>
        <w:ind w:left="709" w:hanging="283"/>
        <w:jc w:val="both"/>
        <w:rPr>
          <w:b/>
          <w:color w:val="000000" w:themeColor="text1"/>
        </w:rPr>
      </w:pPr>
      <w:r w:rsidRPr="00F8171B">
        <w:rPr>
          <w:color w:val="000000" w:themeColor="text1"/>
        </w:rPr>
        <w:t xml:space="preserve">b) W Formularzu ofertowym, stanowiącym Załącznik nr 1 do niniejszej SIWZ, należy określić okres gwarancji poprzez podanie pełnej liczby miesięcy. Zamawiający wymaga aby  okres gwarancji  wynosił co najmniej 24 miesiące. </w:t>
      </w:r>
      <w:r w:rsidRPr="00F8171B">
        <w:rPr>
          <w:b/>
          <w:color w:val="000000" w:themeColor="text1"/>
        </w:rPr>
        <w:t xml:space="preserve"> </w:t>
      </w:r>
    </w:p>
    <w:p w:rsidR="00F8171B" w:rsidRDefault="00F8171B" w:rsidP="00690697">
      <w:pPr>
        <w:ind w:left="709" w:hanging="283"/>
        <w:jc w:val="both"/>
        <w:rPr>
          <w:color w:val="000000" w:themeColor="text1"/>
        </w:rPr>
      </w:pPr>
      <w:r w:rsidRPr="00F8171B">
        <w:rPr>
          <w:color w:val="000000" w:themeColor="text1"/>
        </w:rPr>
        <w:t>c) Oferty wykonawców, którzy zaoferują okres gwarancji krótszy niż 24 miesiące zostaną odrzucone jako niezgodne z treścią SIWZ.</w:t>
      </w:r>
    </w:p>
    <w:p w:rsidR="00F8171B" w:rsidRDefault="00F8171B" w:rsidP="00690697">
      <w:pPr>
        <w:ind w:left="709" w:hanging="283"/>
        <w:jc w:val="both"/>
        <w:rPr>
          <w:color w:val="000000" w:themeColor="text1"/>
        </w:rPr>
      </w:pPr>
    </w:p>
    <w:p w:rsidR="00F8171B" w:rsidRPr="00F8171B" w:rsidRDefault="00F8171B" w:rsidP="00F8171B">
      <w:pPr>
        <w:pStyle w:val="Tekstpodstawowy23"/>
        <w:rPr>
          <w:rFonts w:ascii="Times New Roman" w:hAnsi="Times New Roman" w:cs="Times New Roman"/>
          <w:b/>
          <w:bCs w:val="0"/>
          <w:sz w:val="24"/>
          <w:u w:val="single"/>
          <w:lang w:eastAsia="pl-PL"/>
        </w:rPr>
      </w:pPr>
      <w:r w:rsidRPr="00F8171B">
        <w:rPr>
          <w:rFonts w:ascii="Times New Roman" w:hAnsi="Times New Roman" w:cs="Times New Roman"/>
          <w:b/>
          <w:sz w:val="24"/>
          <w:u w:val="single"/>
        </w:rPr>
        <w:t xml:space="preserve">3. Zamówienia częściowe, oferty wariantowe, zamówienia, o których mowa w art. 67 </w:t>
      </w:r>
      <w:r w:rsidRPr="00F8171B">
        <w:rPr>
          <w:rFonts w:ascii="Times New Roman" w:hAnsi="Times New Roman" w:cs="Times New Roman"/>
          <w:b/>
          <w:bCs w:val="0"/>
          <w:sz w:val="24"/>
          <w:u w:val="single"/>
          <w:lang w:eastAsia="pl-PL"/>
        </w:rPr>
        <w:t xml:space="preserve">ust. 1 pkt. 6) </w:t>
      </w:r>
    </w:p>
    <w:p w:rsidR="00F8171B" w:rsidRPr="00F8171B" w:rsidRDefault="00F8171B" w:rsidP="00690697">
      <w:pPr>
        <w:jc w:val="both"/>
      </w:pPr>
      <w:r w:rsidRPr="00F8171B">
        <w:t xml:space="preserve">Zamawiający </w:t>
      </w:r>
      <w:r w:rsidRPr="00F8171B">
        <w:rPr>
          <w:b/>
        </w:rPr>
        <w:t>nie dopuszcza składania ofert częściowych.</w:t>
      </w:r>
    </w:p>
    <w:p w:rsidR="00F8171B" w:rsidRDefault="00F8171B" w:rsidP="00690697">
      <w:pPr>
        <w:jc w:val="both"/>
        <w:rPr>
          <w:b/>
        </w:rPr>
      </w:pPr>
      <w:r w:rsidRPr="00F8171B">
        <w:t>Zamawiający</w:t>
      </w:r>
      <w:r w:rsidRPr="00F8171B">
        <w:rPr>
          <w:b/>
        </w:rPr>
        <w:t xml:space="preserve"> nie dopuszcza składania ofert wariantowych.</w:t>
      </w:r>
    </w:p>
    <w:p w:rsidR="00F8171B" w:rsidRPr="00B426EB" w:rsidRDefault="00F8171B" w:rsidP="00690697">
      <w:pPr>
        <w:jc w:val="both"/>
        <w:rPr>
          <w:rFonts w:cs="Arial"/>
          <w:b/>
          <w:szCs w:val="22"/>
        </w:rPr>
      </w:pPr>
      <w:r>
        <w:t>Zamawiający</w:t>
      </w:r>
      <w:r w:rsidRPr="00B426EB">
        <w:t xml:space="preserve">  </w:t>
      </w:r>
      <w:r w:rsidRPr="00B426EB">
        <w:rPr>
          <w:b/>
          <w:u w:val="single"/>
        </w:rPr>
        <w:t>nie przewiduje udzielenie zamówień</w:t>
      </w:r>
      <w:r w:rsidRPr="00B426EB">
        <w:t>, o których mowa w art. 67 ust.1 pkt. 6 u</w:t>
      </w:r>
      <w:r w:rsidRPr="00B426EB">
        <w:rPr>
          <w:iCs/>
        </w:rPr>
        <w:t>stawy Pzp</w:t>
      </w:r>
      <w:r w:rsidRPr="00B426EB">
        <w:t>.</w:t>
      </w:r>
    </w:p>
    <w:p w:rsidR="00F8171B" w:rsidRPr="00B426EB" w:rsidRDefault="00F8171B" w:rsidP="00F8171B">
      <w:pPr>
        <w:widowControl w:val="0"/>
        <w:autoSpaceDE w:val="0"/>
        <w:autoSpaceDN w:val="0"/>
        <w:adjustRightInd w:val="0"/>
        <w:rPr>
          <w:rFonts w:cs="Arial"/>
          <w:sz w:val="12"/>
          <w:szCs w:val="12"/>
        </w:rPr>
      </w:pPr>
    </w:p>
    <w:p w:rsidR="00F8171B" w:rsidRPr="00F8171B" w:rsidRDefault="00F8171B" w:rsidP="00F8171B">
      <w:pPr>
        <w:widowControl w:val="0"/>
        <w:autoSpaceDE w:val="0"/>
        <w:autoSpaceDN w:val="0"/>
        <w:adjustRightInd w:val="0"/>
        <w:rPr>
          <w:u w:val="single"/>
        </w:rPr>
      </w:pPr>
      <w:r w:rsidRPr="00F8171B">
        <w:rPr>
          <w:b/>
          <w:u w:val="single"/>
        </w:rPr>
        <w:t>4</w:t>
      </w:r>
      <w:r w:rsidRPr="00F8171B">
        <w:rPr>
          <w:u w:val="single"/>
        </w:rPr>
        <w:t xml:space="preserve">. </w:t>
      </w:r>
      <w:r w:rsidRPr="00F8171B">
        <w:rPr>
          <w:b/>
          <w:u w:val="single"/>
        </w:rPr>
        <w:t xml:space="preserve">Aukcja elektroniczna / umowa ramowa  </w:t>
      </w:r>
    </w:p>
    <w:p w:rsidR="00F8171B" w:rsidRPr="00F8171B" w:rsidRDefault="00F8171B" w:rsidP="00F8171B">
      <w:pPr>
        <w:pStyle w:val="Tekstpodstawowy23"/>
        <w:rPr>
          <w:rFonts w:ascii="Times New Roman" w:hAnsi="Times New Roman" w:cs="Times New Roman"/>
          <w:sz w:val="24"/>
        </w:rPr>
      </w:pPr>
      <w:r w:rsidRPr="00F8171B">
        <w:rPr>
          <w:rFonts w:ascii="Times New Roman" w:hAnsi="Times New Roman" w:cs="Times New Roman"/>
          <w:sz w:val="24"/>
        </w:rPr>
        <w:t xml:space="preserve">Zamawiający </w:t>
      </w:r>
      <w:r w:rsidRPr="00F8171B">
        <w:rPr>
          <w:rFonts w:ascii="Times New Roman" w:hAnsi="Times New Roman" w:cs="Times New Roman"/>
          <w:b/>
          <w:sz w:val="24"/>
        </w:rPr>
        <w:t xml:space="preserve">nie przewiduje </w:t>
      </w:r>
      <w:r w:rsidRPr="00F8171B">
        <w:rPr>
          <w:rFonts w:ascii="Times New Roman" w:hAnsi="Times New Roman" w:cs="Times New Roman"/>
          <w:sz w:val="24"/>
        </w:rPr>
        <w:t xml:space="preserve">zastosowania aukcji elektronicznej oraz </w:t>
      </w:r>
      <w:r w:rsidRPr="00F8171B">
        <w:rPr>
          <w:rFonts w:ascii="Times New Roman" w:hAnsi="Times New Roman" w:cs="Times New Roman"/>
          <w:b/>
          <w:sz w:val="24"/>
        </w:rPr>
        <w:t>nie przewiduje</w:t>
      </w:r>
      <w:r w:rsidRPr="00F8171B">
        <w:rPr>
          <w:rFonts w:ascii="Times New Roman" w:hAnsi="Times New Roman" w:cs="Times New Roman"/>
          <w:sz w:val="24"/>
        </w:rPr>
        <w:t xml:space="preserve"> zawarcia umowy ramowej.</w:t>
      </w:r>
    </w:p>
    <w:p w:rsidR="00F8171B" w:rsidRPr="00F8171B" w:rsidRDefault="00F8171B" w:rsidP="00F8171B">
      <w:pPr>
        <w:widowControl w:val="0"/>
        <w:autoSpaceDE w:val="0"/>
        <w:autoSpaceDN w:val="0"/>
        <w:adjustRightInd w:val="0"/>
        <w:rPr>
          <w:b/>
          <w:bCs/>
          <w:color w:val="008000"/>
        </w:rPr>
      </w:pPr>
    </w:p>
    <w:p w:rsidR="00F8171B" w:rsidRPr="00F8171B" w:rsidRDefault="00F8171B" w:rsidP="00F8171B">
      <w:pPr>
        <w:pStyle w:val="Nagwek2"/>
        <w:rPr>
          <w:rFonts w:ascii="Times New Roman" w:hAnsi="Times New Roman" w:cs="Times New Roman"/>
          <w:color w:val="000000" w:themeColor="text1"/>
          <w:sz w:val="24"/>
          <w:szCs w:val="24"/>
        </w:rPr>
      </w:pPr>
      <w:r w:rsidRPr="00F8171B">
        <w:rPr>
          <w:rFonts w:ascii="Times New Roman" w:hAnsi="Times New Roman" w:cs="Times New Roman"/>
          <w:color w:val="000000" w:themeColor="text1"/>
          <w:sz w:val="24"/>
          <w:szCs w:val="24"/>
        </w:rPr>
        <w:t>5. Podwykonawstwo</w:t>
      </w:r>
    </w:p>
    <w:p w:rsidR="00F8171B" w:rsidRPr="002B4817" w:rsidRDefault="00F8171B" w:rsidP="00F8171B">
      <w:pPr>
        <w:numPr>
          <w:ilvl w:val="0"/>
          <w:numId w:val="15"/>
        </w:numPr>
        <w:suppressAutoHyphens w:val="0"/>
        <w:jc w:val="both"/>
        <w:rPr>
          <w:bCs/>
        </w:rPr>
      </w:pPr>
      <w:r w:rsidRPr="002B4817">
        <w:rPr>
          <w:bCs/>
        </w:rPr>
        <w:t>Zamawiający nie zastrzega obowiązku osobistego wykonania przez Wykonawcę kluczowych części zamówienia.</w:t>
      </w:r>
    </w:p>
    <w:p w:rsidR="00F8171B" w:rsidRPr="00F8171B" w:rsidRDefault="00F8171B" w:rsidP="00F8171B">
      <w:pPr>
        <w:numPr>
          <w:ilvl w:val="0"/>
          <w:numId w:val="15"/>
        </w:numPr>
        <w:suppressAutoHyphens w:val="0"/>
        <w:jc w:val="both"/>
        <w:rPr>
          <w:bCs/>
        </w:rPr>
      </w:pPr>
      <w:r w:rsidRPr="00F8171B">
        <w:rPr>
          <w:bCs/>
        </w:rPr>
        <w:t>Wykonawca może powierzyć wykonanie części zamówienia podwykonawcom. W takim przypadku Zamawiający żąda wskazania przez wykonawcę w Formularzu ofertowym części zamówienia, której wykonanie zamierza powierzyć podwykonawcy oraz podania nazw (firm) podwykonawców, na których zasoby wykonawca powołuje się na zasadach określonych w art. 22 a ustawy Pzp, w celu wykazania spełniania warunków udziału w postępowaniu, o których mowa w art. 22 ust. 1 ustawy Pzp. Jeżeli wykonawca  nie wskaże w Formularzu ofertowym podwykonawcy, Zamawiający uzna, iż przedmiotowe zamówienie zostanie wykonane siłami własnymi.</w:t>
      </w:r>
    </w:p>
    <w:p w:rsidR="00F8171B" w:rsidRPr="00F8171B" w:rsidRDefault="00F8171B" w:rsidP="00F8171B">
      <w:pPr>
        <w:numPr>
          <w:ilvl w:val="0"/>
          <w:numId w:val="15"/>
        </w:numPr>
        <w:suppressAutoHyphens w:val="0"/>
        <w:jc w:val="both"/>
        <w:rPr>
          <w:bCs/>
        </w:rPr>
      </w:pPr>
      <w:r w:rsidRPr="00F8171B">
        <w:rPr>
          <w:bCs/>
        </w:rPr>
        <w:t>Jeżeli zmiana albo rezygnacja z podwykonawcy dotyczy podmiotu, na którego zasoby Wykonawca powoływał się, na zasadach określonych w art. 22 a ustawy Pzp, w celu wykazania spełniania warunków udziału w postępowaniu, o których mowa w art. 22 ust. 1 ustawy Pzp, wykonawca jest obowiązany wykazać Zamawiającemu, iż proponowany podwykonawca lub wykonawca samodzielnie spełnia je w stopniu nie mniejszym niż wymagany w trakcie postępowania o udzielenie zamówienia.</w:t>
      </w:r>
    </w:p>
    <w:p w:rsidR="00F8171B" w:rsidRPr="00F8171B" w:rsidRDefault="00F8171B" w:rsidP="00F8171B">
      <w:pPr>
        <w:rPr>
          <w:b/>
        </w:rPr>
      </w:pPr>
    </w:p>
    <w:p w:rsidR="00F8171B" w:rsidRDefault="00F8171B" w:rsidP="00F8171B">
      <w:pPr>
        <w:pStyle w:val="Nagwek1"/>
        <w:rPr>
          <w:rFonts w:ascii="Times New Roman" w:hAnsi="Times New Roman" w:cs="Times New Roman"/>
          <w:color w:val="000000" w:themeColor="text1"/>
          <w:sz w:val="24"/>
          <w:szCs w:val="24"/>
        </w:rPr>
      </w:pPr>
      <w:r w:rsidRPr="00F8171B">
        <w:rPr>
          <w:rFonts w:ascii="Times New Roman" w:hAnsi="Times New Roman" w:cs="Times New Roman"/>
          <w:color w:val="000000" w:themeColor="text1"/>
          <w:sz w:val="24"/>
          <w:szCs w:val="24"/>
        </w:rPr>
        <w:lastRenderedPageBreak/>
        <w:t>IV. Termin wykonania zamówienia</w:t>
      </w:r>
    </w:p>
    <w:p w:rsidR="00F8171B" w:rsidRPr="00F8171B" w:rsidRDefault="00F8171B" w:rsidP="00F8171B"/>
    <w:p w:rsidR="00F8171B" w:rsidRPr="00F8171B" w:rsidRDefault="00F8171B" w:rsidP="008E1668">
      <w:pPr>
        <w:ind w:left="709" w:hanging="283"/>
        <w:jc w:val="both"/>
        <w:rPr>
          <w:color w:val="000000" w:themeColor="text1"/>
        </w:rPr>
      </w:pPr>
      <w:r w:rsidRPr="00F8171B">
        <w:rPr>
          <w:b/>
          <w:color w:val="000000" w:themeColor="text1"/>
        </w:rPr>
        <w:t xml:space="preserve">Pożądany termin realizacji umowy </w:t>
      </w:r>
      <w:r w:rsidR="008E1668">
        <w:rPr>
          <w:b/>
          <w:color w:val="000000" w:themeColor="text1"/>
        </w:rPr>
        <w:t>–</w:t>
      </w:r>
      <w:r w:rsidRPr="00F8171B">
        <w:rPr>
          <w:b/>
          <w:color w:val="000000" w:themeColor="text1"/>
        </w:rPr>
        <w:t xml:space="preserve"> </w:t>
      </w:r>
      <w:r w:rsidR="008E1668">
        <w:rPr>
          <w:b/>
          <w:color w:val="000000" w:themeColor="text1"/>
        </w:rPr>
        <w:t xml:space="preserve">65 dni </w:t>
      </w:r>
      <w:r w:rsidRPr="00F8171B">
        <w:rPr>
          <w:b/>
          <w:color w:val="000000" w:themeColor="text1"/>
        </w:rPr>
        <w:t>o</w:t>
      </w:r>
      <w:r w:rsidR="00C20F6D">
        <w:rPr>
          <w:b/>
          <w:color w:val="000000" w:themeColor="text1"/>
        </w:rPr>
        <w:t xml:space="preserve">d dnia podpisania umowy </w:t>
      </w:r>
    </w:p>
    <w:p w:rsidR="00F8171B" w:rsidRPr="00F8171B" w:rsidRDefault="00F8171B" w:rsidP="00E155F7">
      <w:pPr>
        <w:pStyle w:val="Nagwek1"/>
        <w:jc w:val="both"/>
        <w:rPr>
          <w:rFonts w:ascii="Times New Roman" w:hAnsi="Times New Roman" w:cs="Times New Roman"/>
          <w:color w:val="000000" w:themeColor="text1"/>
          <w:sz w:val="24"/>
          <w:szCs w:val="24"/>
        </w:rPr>
      </w:pPr>
      <w:r w:rsidRPr="00F8171B">
        <w:rPr>
          <w:rFonts w:ascii="Times New Roman" w:hAnsi="Times New Roman" w:cs="Times New Roman"/>
          <w:color w:val="000000" w:themeColor="text1"/>
          <w:sz w:val="24"/>
          <w:szCs w:val="24"/>
        </w:rPr>
        <w:t>V. Warunki udziału w postępowaniu oraz opis sposobu dokonywania oceny spełnienia tych warunków</w:t>
      </w:r>
    </w:p>
    <w:p w:rsidR="00F8171B" w:rsidRPr="008B4D4E" w:rsidRDefault="00F8171B" w:rsidP="00F8171B">
      <w:pPr>
        <w:widowControl w:val="0"/>
        <w:autoSpaceDE w:val="0"/>
        <w:autoSpaceDN w:val="0"/>
        <w:adjustRightInd w:val="0"/>
        <w:rPr>
          <w:rFonts w:cs="Arial"/>
          <w:b/>
          <w:color w:val="000000"/>
          <w:szCs w:val="22"/>
        </w:rPr>
      </w:pPr>
      <w:r w:rsidRPr="008B4D4E">
        <w:rPr>
          <w:rFonts w:cs="Arial"/>
          <w:b/>
          <w:color w:val="000000"/>
          <w:szCs w:val="22"/>
        </w:rPr>
        <w:t xml:space="preserve">1. O udzielenie niniejszego zamówienia mogą ubiegać się wykonawcy, którzy </w:t>
      </w:r>
    </w:p>
    <w:p w:rsidR="00F8171B" w:rsidRPr="006A6EB1" w:rsidRDefault="00F8171B" w:rsidP="00F8171B">
      <w:pPr>
        <w:widowControl w:val="0"/>
        <w:numPr>
          <w:ilvl w:val="0"/>
          <w:numId w:val="16"/>
        </w:numPr>
        <w:suppressAutoHyphens w:val="0"/>
        <w:autoSpaceDE w:val="0"/>
        <w:autoSpaceDN w:val="0"/>
        <w:adjustRightInd w:val="0"/>
        <w:jc w:val="both"/>
        <w:rPr>
          <w:color w:val="000000" w:themeColor="text1"/>
        </w:rPr>
      </w:pPr>
      <w:r w:rsidRPr="006A6EB1">
        <w:rPr>
          <w:color w:val="000000" w:themeColor="text1"/>
        </w:rPr>
        <w:t>Nie podlegają wykluczeniu;</w:t>
      </w:r>
    </w:p>
    <w:p w:rsidR="00F8171B" w:rsidRPr="006A6EB1" w:rsidRDefault="00F8171B" w:rsidP="00F8171B">
      <w:pPr>
        <w:widowControl w:val="0"/>
        <w:numPr>
          <w:ilvl w:val="0"/>
          <w:numId w:val="16"/>
        </w:numPr>
        <w:suppressAutoHyphens w:val="0"/>
        <w:autoSpaceDE w:val="0"/>
        <w:autoSpaceDN w:val="0"/>
        <w:adjustRightInd w:val="0"/>
        <w:jc w:val="both"/>
        <w:rPr>
          <w:color w:val="000000" w:themeColor="text1"/>
        </w:rPr>
      </w:pPr>
      <w:r w:rsidRPr="006A6EB1">
        <w:rPr>
          <w:color w:val="000000" w:themeColor="text1"/>
        </w:rPr>
        <w:t xml:space="preserve">Spełniają warunki udziału w postępowaniu, określone przez Zamawiającego w ogłoszeniu o zamówieniu oraz w ust. 3 niniejszego rozdziału. </w:t>
      </w:r>
    </w:p>
    <w:p w:rsidR="00F8171B" w:rsidRPr="006A6EB1" w:rsidRDefault="00F8171B" w:rsidP="00F8171B">
      <w:pPr>
        <w:widowControl w:val="0"/>
        <w:autoSpaceDE w:val="0"/>
        <w:autoSpaceDN w:val="0"/>
        <w:adjustRightInd w:val="0"/>
        <w:rPr>
          <w:color w:val="000000" w:themeColor="text1"/>
        </w:rPr>
      </w:pPr>
    </w:p>
    <w:p w:rsidR="00F8171B" w:rsidRPr="006A6EB1" w:rsidRDefault="00F8171B" w:rsidP="00F8171B">
      <w:pPr>
        <w:widowControl w:val="0"/>
        <w:autoSpaceDE w:val="0"/>
        <w:autoSpaceDN w:val="0"/>
        <w:adjustRightInd w:val="0"/>
        <w:rPr>
          <w:b/>
          <w:color w:val="000000" w:themeColor="text1"/>
        </w:rPr>
      </w:pPr>
      <w:r w:rsidRPr="006A6EB1">
        <w:rPr>
          <w:b/>
          <w:color w:val="000000" w:themeColor="text1"/>
        </w:rPr>
        <w:t>2. Podstawy wykluczenia</w:t>
      </w:r>
    </w:p>
    <w:p w:rsidR="00F8171B" w:rsidRPr="006A6EB1" w:rsidRDefault="00F8171B" w:rsidP="00F8171B">
      <w:pPr>
        <w:pStyle w:val="Akapitzlist1"/>
        <w:numPr>
          <w:ilvl w:val="0"/>
          <w:numId w:val="17"/>
        </w:numPr>
        <w:tabs>
          <w:tab w:val="clear" w:pos="720"/>
          <w:tab w:val="num" w:pos="360"/>
        </w:tabs>
        <w:rPr>
          <w:rFonts w:ascii="Times New Roman" w:hAnsi="Times New Roman"/>
          <w:i/>
          <w:color w:val="000000" w:themeColor="text1"/>
          <w:sz w:val="24"/>
          <w:szCs w:val="24"/>
        </w:rPr>
      </w:pPr>
      <w:r w:rsidRPr="006A6EB1">
        <w:rPr>
          <w:rFonts w:ascii="Times New Roman" w:hAnsi="Times New Roman"/>
          <w:color w:val="000000" w:themeColor="text1"/>
          <w:sz w:val="24"/>
          <w:szCs w:val="24"/>
        </w:rPr>
        <w:t xml:space="preserve">Zamawiający wykluczy z postępowania wykonawcę w przypadkach, o których mowa w art. 24 ust. 1 pkt 12-23 ustawy Pzp </w:t>
      </w:r>
      <w:r w:rsidRPr="006A6EB1">
        <w:rPr>
          <w:rFonts w:ascii="Times New Roman" w:hAnsi="Times New Roman"/>
          <w:i/>
          <w:color w:val="000000" w:themeColor="text1"/>
          <w:sz w:val="24"/>
          <w:szCs w:val="24"/>
        </w:rPr>
        <w:t>(przesłanki wykluczenia obligatoryjne)</w:t>
      </w:r>
    </w:p>
    <w:p w:rsidR="00F8171B" w:rsidRPr="006A6EB1" w:rsidRDefault="00F8171B" w:rsidP="00F8171B">
      <w:pPr>
        <w:pStyle w:val="Akapitzlist1"/>
        <w:numPr>
          <w:ilvl w:val="0"/>
          <w:numId w:val="17"/>
        </w:numPr>
        <w:tabs>
          <w:tab w:val="clear" w:pos="720"/>
          <w:tab w:val="num" w:pos="360"/>
        </w:tabs>
        <w:rPr>
          <w:rFonts w:ascii="Times New Roman" w:hAnsi="Times New Roman"/>
          <w:i/>
          <w:color w:val="000000" w:themeColor="text1"/>
          <w:sz w:val="24"/>
          <w:szCs w:val="24"/>
        </w:rPr>
      </w:pPr>
      <w:r w:rsidRPr="006A6EB1">
        <w:rPr>
          <w:rFonts w:ascii="Times New Roman" w:hAnsi="Times New Roman"/>
          <w:color w:val="000000" w:themeColor="text1"/>
          <w:sz w:val="24"/>
          <w:szCs w:val="24"/>
        </w:rPr>
        <w:t xml:space="preserve">Zamawiający przewiduje wykluczenie wykonawcy na podstawie art. 24 ust. 5 pkt. 1 ustawy Pzp.: </w:t>
      </w:r>
      <w:r w:rsidRPr="006A6EB1">
        <w:rPr>
          <w:rFonts w:ascii="Times New Roman" w:hAnsi="Times New Roman"/>
          <w:i/>
          <w:color w:val="000000" w:themeColor="text1"/>
          <w:sz w:val="24"/>
          <w:szCs w:val="24"/>
        </w:rPr>
        <w:t>(przesłanki wykluczenia wybrane przez Zamawiającego spośród wymienionych w art. 24 ust. 5 ustawy Pzp)</w:t>
      </w:r>
      <w:r w:rsidR="00690697">
        <w:rPr>
          <w:rFonts w:ascii="Times New Roman" w:hAnsi="Times New Roman"/>
          <w:i/>
          <w:color w:val="000000" w:themeColor="text1"/>
          <w:sz w:val="24"/>
          <w:szCs w:val="24"/>
        </w:rPr>
        <w:t>.</w:t>
      </w:r>
    </w:p>
    <w:p w:rsidR="00F8171B" w:rsidRPr="006A6EB1" w:rsidRDefault="00F8171B" w:rsidP="00F8171B">
      <w:pPr>
        <w:pStyle w:val="NormalnyWeb"/>
        <w:spacing w:before="0" w:after="0"/>
        <w:rPr>
          <w:rFonts w:cs="Times New Roman"/>
          <w:b/>
          <w:color w:val="000000" w:themeColor="text1"/>
          <w:sz w:val="24"/>
          <w:szCs w:val="24"/>
        </w:rPr>
      </w:pPr>
      <w:r w:rsidRPr="006A6EB1">
        <w:rPr>
          <w:rFonts w:cs="Times New Roman"/>
          <w:b/>
          <w:color w:val="000000" w:themeColor="text1"/>
          <w:sz w:val="24"/>
          <w:szCs w:val="24"/>
        </w:rPr>
        <w:t>Zamawiający może wykluczyć wykonawcę na każdym etapie postępowania  o udzielenie zamówienia.</w:t>
      </w:r>
    </w:p>
    <w:p w:rsidR="00F8171B" w:rsidRPr="006A6EB1" w:rsidRDefault="00F8171B" w:rsidP="00F8171B">
      <w:pPr>
        <w:pStyle w:val="NormalnyWeb"/>
        <w:spacing w:before="0" w:after="0"/>
        <w:rPr>
          <w:rFonts w:cs="Times New Roman"/>
          <w:b/>
          <w:bCs/>
          <w:color w:val="000000" w:themeColor="text1"/>
          <w:sz w:val="24"/>
          <w:szCs w:val="24"/>
        </w:rPr>
      </w:pPr>
    </w:p>
    <w:p w:rsidR="009F6172" w:rsidRPr="006A6EB1" w:rsidRDefault="00F8171B" w:rsidP="00F8171B">
      <w:pPr>
        <w:rPr>
          <w:b/>
          <w:color w:val="000000" w:themeColor="text1"/>
        </w:rPr>
      </w:pPr>
      <w:r w:rsidRPr="006A6EB1">
        <w:rPr>
          <w:b/>
          <w:color w:val="000000" w:themeColor="text1"/>
        </w:rPr>
        <w:t>3. Warunki udziału w postępowaniu</w:t>
      </w:r>
    </w:p>
    <w:p w:rsidR="00F8171B" w:rsidRDefault="00F8171B" w:rsidP="009F6172">
      <w:pPr>
        <w:jc w:val="both"/>
        <w:rPr>
          <w:color w:val="000000" w:themeColor="text1"/>
        </w:rPr>
      </w:pPr>
      <w:r w:rsidRPr="006A6EB1">
        <w:rPr>
          <w:color w:val="000000" w:themeColor="text1"/>
        </w:rPr>
        <w:t xml:space="preserve">O udzielenie zamówienia mogą ubiegać się Wykonawcy, którzy spełniają warunki udziału                   w postępowaniu, o których mowa w art. 22 ust. 1b ustawy Pzp dotyczące: </w:t>
      </w:r>
    </w:p>
    <w:p w:rsidR="008A5FC0" w:rsidRDefault="008A5FC0" w:rsidP="009F6172">
      <w:pPr>
        <w:jc w:val="both"/>
        <w:rPr>
          <w:color w:val="000000" w:themeColor="text1"/>
        </w:rPr>
      </w:pPr>
    </w:p>
    <w:p w:rsidR="00F8171B" w:rsidRPr="006A6EB1" w:rsidRDefault="001D6646" w:rsidP="00F8171B">
      <w:pPr>
        <w:rPr>
          <w:color w:val="000000" w:themeColor="text1"/>
        </w:rPr>
      </w:pPr>
      <w:r>
        <w:rPr>
          <w:color w:val="000000" w:themeColor="text1"/>
        </w:rPr>
        <w:t>a</w:t>
      </w:r>
      <w:r w:rsidR="00F8171B" w:rsidRPr="006A6EB1">
        <w:rPr>
          <w:color w:val="000000" w:themeColor="text1"/>
        </w:rPr>
        <w:t>)  sytuacji ekonomicznej lub finansowej:</w:t>
      </w:r>
    </w:p>
    <w:p w:rsidR="00F8171B" w:rsidRDefault="008A5FC0" w:rsidP="006B53F6">
      <w:pPr>
        <w:jc w:val="both"/>
        <w:rPr>
          <w:color w:val="000000" w:themeColor="text1"/>
        </w:rPr>
      </w:pPr>
      <w:r w:rsidRPr="00172DDB">
        <w:rPr>
          <w:color w:val="000000" w:themeColor="text1"/>
        </w:rPr>
        <w:t xml:space="preserve">Warunek ten zostanie uznany za spełniony, </w:t>
      </w:r>
      <w:r w:rsidRPr="00172DDB">
        <w:rPr>
          <w:b/>
          <w:color w:val="000000" w:themeColor="text1"/>
        </w:rPr>
        <w:t>jeżeli wykonawca wykaże, że</w:t>
      </w:r>
      <w:r w:rsidRPr="00172DDB">
        <w:rPr>
          <w:color w:val="000000" w:themeColor="text1"/>
        </w:rPr>
        <w:t xml:space="preserve"> posiada opłaconą polisę ubezpieczeniową, a w przypadku jej braku inny dokument potwierdzający, że wykonawca jest ubezpieczony od odpowiedzialności cywilnej</w:t>
      </w:r>
      <w:r w:rsidR="006B53F6">
        <w:rPr>
          <w:color w:val="000000" w:themeColor="text1"/>
        </w:rPr>
        <w:t xml:space="preserve"> na kwotę nie mniejszą niż 200 000,00 zł (słownie: dwieście tysięcy złotych)</w:t>
      </w:r>
      <w:r w:rsidRPr="00172DDB">
        <w:rPr>
          <w:color w:val="000000" w:themeColor="text1"/>
        </w:rPr>
        <w:t xml:space="preserve"> w zakresie prowadzonej działalności związanej z przedmiotem zamówienia oraz na podstawie złożonego przez Wykonawcę oświadczenia (załącznik nr 3 SIWZ),</w:t>
      </w:r>
    </w:p>
    <w:p w:rsidR="008A5FC0" w:rsidRPr="006A6EB1" w:rsidRDefault="008A5FC0" w:rsidP="006B53F6">
      <w:pPr>
        <w:jc w:val="both"/>
        <w:rPr>
          <w:color w:val="000000" w:themeColor="text1"/>
        </w:rPr>
      </w:pPr>
    </w:p>
    <w:p w:rsidR="00F8171B" w:rsidRPr="006A6EB1" w:rsidRDefault="001D6646" w:rsidP="006B53F6">
      <w:pPr>
        <w:jc w:val="both"/>
        <w:rPr>
          <w:color w:val="000000" w:themeColor="text1"/>
        </w:rPr>
      </w:pPr>
      <w:r>
        <w:rPr>
          <w:color w:val="000000" w:themeColor="text1"/>
        </w:rPr>
        <w:t>b</w:t>
      </w:r>
      <w:r w:rsidR="00F8171B" w:rsidRPr="006A6EB1">
        <w:rPr>
          <w:color w:val="000000" w:themeColor="text1"/>
        </w:rPr>
        <w:t>)  zdol</w:t>
      </w:r>
      <w:r w:rsidR="005C4162">
        <w:rPr>
          <w:color w:val="000000" w:themeColor="text1"/>
        </w:rPr>
        <w:t>ności technicznej lub zawodowej:</w:t>
      </w:r>
    </w:p>
    <w:p w:rsidR="005C5839" w:rsidRPr="005C4162" w:rsidRDefault="00F8171B" w:rsidP="009F4A9F">
      <w:pPr>
        <w:suppressAutoHyphens w:val="0"/>
        <w:autoSpaceDE w:val="0"/>
        <w:autoSpaceDN w:val="0"/>
        <w:adjustRightInd w:val="0"/>
        <w:jc w:val="both"/>
        <w:rPr>
          <w:rFonts w:eastAsiaTheme="minorHAnsi"/>
          <w:lang w:eastAsia="en-US"/>
        </w:rPr>
      </w:pPr>
      <w:r w:rsidRPr="006A6EB1">
        <w:rPr>
          <w:color w:val="000000" w:themeColor="text1"/>
        </w:rPr>
        <w:t xml:space="preserve">1) Wykonawca musi wykazać, że nie wcześniej niż w okresie ostatnich </w:t>
      </w:r>
      <w:r w:rsidR="00C45821" w:rsidRPr="005C5839">
        <w:rPr>
          <w:color w:val="000000" w:themeColor="text1"/>
        </w:rPr>
        <w:t>pięciu</w:t>
      </w:r>
      <w:r w:rsidRPr="005C5839">
        <w:rPr>
          <w:color w:val="000000" w:themeColor="text1"/>
        </w:rPr>
        <w:t xml:space="preserve"> lat</w:t>
      </w:r>
      <w:r w:rsidRPr="006A6EB1">
        <w:rPr>
          <w:color w:val="000000" w:themeColor="text1"/>
        </w:rPr>
        <w:t xml:space="preserve"> przed upływem terminu składania ofert, a jeżeli okres prowadzenia działalności jest k</w:t>
      </w:r>
      <w:r w:rsidR="005C5839">
        <w:rPr>
          <w:color w:val="000000" w:themeColor="text1"/>
        </w:rPr>
        <w:t>rótszy - w tym okresie, zostały wykonane</w:t>
      </w:r>
      <w:r w:rsidRPr="006A6EB1">
        <w:rPr>
          <w:color w:val="000000" w:themeColor="text1"/>
        </w:rPr>
        <w:t xml:space="preserve"> co </w:t>
      </w:r>
      <w:r w:rsidR="005C5839">
        <w:rPr>
          <w:color w:val="000000" w:themeColor="text1"/>
        </w:rPr>
        <w:t>najmniej 2 roboty budowlane, każda o wartości min. 250.000,00 zł brutto, polegającej na remoncie hali basenowej tj. remoncie plaży lub niecki basenowej</w:t>
      </w:r>
      <w:r w:rsidR="002B4817">
        <w:rPr>
          <w:color w:val="000000" w:themeColor="text1"/>
        </w:rPr>
        <w:t xml:space="preserve">, </w:t>
      </w:r>
      <w:r w:rsidR="005C4162">
        <w:rPr>
          <w:rFonts w:eastAsiaTheme="minorHAnsi"/>
          <w:lang w:eastAsia="en-US"/>
        </w:rPr>
        <w:t xml:space="preserve">z </w:t>
      </w:r>
      <w:r w:rsidR="005C4162" w:rsidRPr="005C4162">
        <w:rPr>
          <w:rFonts w:eastAsiaTheme="minorHAnsi"/>
          <w:lang w:eastAsia="en-US"/>
        </w:rPr>
        <w:t>załączeniem dowodów określających czy te roboty</w:t>
      </w:r>
      <w:r w:rsidR="005C4162">
        <w:rPr>
          <w:rFonts w:eastAsiaTheme="minorHAnsi"/>
          <w:lang w:eastAsia="en-US"/>
        </w:rPr>
        <w:t xml:space="preserve"> </w:t>
      </w:r>
      <w:r w:rsidR="005C4162" w:rsidRPr="005C4162">
        <w:rPr>
          <w:rFonts w:eastAsiaTheme="minorHAnsi"/>
          <w:lang w:eastAsia="en-US"/>
        </w:rPr>
        <w:t>budowlane zostały wykonane należycie, w szczególności informacji o tym czy roboty został</w:t>
      </w:r>
      <w:r w:rsidR="005C4162">
        <w:rPr>
          <w:rFonts w:eastAsiaTheme="minorHAnsi"/>
          <w:lang w:eastAsia="en-US"/>
        </w:rPr>
        <w:t xml:space="preserve">y </w:t>
      </w:r>
      <w:r w:rsidR="005C4162" w:rsidRPr="005C4162">
        <w:rPr>
          <w:rFonts w:eastAsiaTheme="minorHAnsi"/>
          <w:lang w:eastAsia="en-US"/>
        </w:rPr>
        <w:t>wyko</w:t>
      </w:r>
      <w:r w:rsidR="005C4162">
        <w:rPr>
          <w:rFonts w:eastAsiaTheme="minorHAnsi"/>
          <w:lang w:eastAsia="en-US"/>
        </w:rPr>
        <w:t xml:space="preserve">nane zgodnie z przepisami prawa </w:t>
      </w:r>
      <w:r w:rsidR="005C4162" w:rsidRPr="005C4162">
        <w:rPr>
          <w:rFonts w:eastAsiaTheme="minorHAnsi"/>
          <w:lang w:eastAsia="en-US"/>
        </w:rPr>
        <w:t xml:space="preserve">budowlanego i prawidłowo ukończone, przy czym dowodami, o których mowa, są referencje bądź </w:t>
      </w:r>
      <w:r w:rsidR="005C4162">
        <w:rPr>
          <w:rFonts w:eastAsiaTheme="minorHAnsi"/>
          <w:lang w:eastAsia="en-US"/>
        </w:rPr>
        <w:t xml:space="preserve">inne dokumenty wystawione przez </w:t>
      </w:r>
      <w:r w:rsidR="005C4162" w:rsidRPr="005C4162">
        <w:rPr>
          <w:rFonts w:eastAsiaTheme="minorHAnsi"/>
          <w:lang w:eastAsia="en-US"/>
        </w:rPr>
        <w:t>podmiot, na rzecz którego roboty budowlane były wykonywane, a jeżeli z uzasadnionej przy</w:t>
      </w:r>
      <w:r w:rsidR="005C4162">
        <w:rPr>
          <w:rFonts w:eastAsiaTheme="minorHAnsi"/>
          <w:lang w:eastAsia="en-US"/>
        </w:rPr>
        <w:t xml:space="preserve">czyny o obiektywnym charakterze </w:t>
      </w:r>
      <w:r w:rsidR="005C4162" w:rsidRPr="005C4162">
        <w:rPr>
          <w:rFonts w:eastAsiaTheme="minorHAnsi"/>
          <w:lang w:eastAsia="en-US"/>
        </w:rPr>
        <w:t>wykonawca nie jest w stanie uzyskać tych dokumentów – inne dokumenty.</w:t>
      </w:r>
    </w:p>
    <w:p w:rsidR="001D6646" w:rsidRDefault="001D6646" w:rsidP="009F4A9F">
      <w:pPr>
        <w:jc w:val="both"/>
      </w:pPr>
      <w:r>
        <w:rPr>
          <w:color w:val="000000" w:themeColor="text1"/>
        </w:rPr>
        <w:t xml:space="preserve">2) Wykonawca musi wykazać, że nie wcześniej niż </w:t>
      </w:r>
      <w:r w:rsidRPr="006A6EB1">
        <w:rPr>
          <w:color w:val="000000" w:themeColor="text1"/>
        </w:rPr>
        <w:t xml:space="preserve"> w okresie ostatnich </w:t>
      </w:r>
      <w:r w:rsidRPr="005C5839">
        <w:rPr>
          <w:color w:val="000000" w:themeColor="text1"/>
        </w:rPr>
        <w:t>pięciu lat</w:t>
      </w:r>
      <w:r w:rsidRPr="006A6EB1">
        <w:rPr>
          <w:color w:val="000000" w:themeColor="text1"/>
        </w:rPr>
        <w:t xml:space="preserve"> przed upływem terminu składania ofert, a jeżeli okres prowadzenia działalności jest k</w:t>
      </w:r>
      <w:r>
        <w:rPr>
          <w:color w:val="000000" w:themeColor="text1"/>
        </w:rPr>
        <w:t>rótszy - w tym okresie, w</w:t>
      </w:r>
      <w:r w:rsidR="002B4817">
        <w:rPr>
          <w:color w:val="000000" w:themeColor="text1"/>
        </w:rPr>
        <w:t xml:space="preserve">ykonał dokumentację projektową o wartości min. 25.000,00 zł </w:t>
      </w:r>
      <w:r w:rsidR="002B4817">
        <w:t xml:space="preserve">oraz potwierdzą, że zadanie to wykonali należycie oraz </w:t>
      </w:r>
      <w:r w:rsidR="008E1668">
        <w:t xml:space="preserve">projekt </w:t>
      </w:r>
      <w:r w:rsidR="002B4817">
        <w:t>uzgodniony został pod względem technologii basenowej</w:t>
      </w:r>
      <w:r w:rsidR="00F00A37">
        <w:t>.</w:t>
      </w:r>
    </w:p>
    <w:p w:rsidR="00CC7923" w:rsidRDefault="00CC7923" w:rsidP="001D6646">
      <w:pPr>
        <w:jc w:val="both"/>
      </w:pPr>
    </w:p>
    <w:p w:rsidR="00CC7923" w:rsidRDefault="00CC7923" w:rsidP="00CC7923">
      <w:pPr>
        <w:ind w:left="284" w:hanging="284"/>
      </w:pPr>
      <w:r>
        <w:lastRenderedPageBreak/>
        <w:t>c) kompetencji lub uprawnień do prowadzenia określonej działalności zawodowej, o ile wynika to z odrębnych przepisów;</w:t>
      </w:r>
    </w:p>
    <w:p w:rsidR="00CC7923" w:rsidRDefault="00CC7923" w:rsidP="00CC7923">
      <w:pPr>
        <w:ind w:firstLine="540"/>
      </w:pPr>
      <w:r>
        <w:t xml:space="preserve">Zamawiający nie określa warunku w tym zakresie. </w:t>
      </w:r>
    </w:p>
    <w:p w:rsidR="00CC7923" w:rsidRDefault="00CC7923" w:rsidP="001D6646">
      <w:pPr>
        <w:jc w:val="both"/>
        <w:rPr>
          <w:color w:val="000000" w:themeColor="text1"/>
        </w:rPr>
      </w:pPr>
    </w:p>
    <w:p w:rsidR="001D6646" w:rsidRPr="006A6EB1" w:rsidRDefault="001D6646" w:rsidP="006B53F6">
      <w:pPr>
        <w:ind w:firstLine="540"/>
        <w:jc w:val="both"/>
        <w:rPr>
          <w:color w:val="000000" w:themeColor="text1"/>
        </w:rPr>
      </w:pPr>
    </w:p>
    <w:p w:rsidR="00F8171B" w:rsidRPr="009F4A9F" w:rsidRDefault="00F8171B" w:rsidP="006B53F6">
      <w:pPr>
        <w:ind w:left="-567"/>
        <w:jc w:val="both"/>
        <w:rPr>
          <w:b/>
          <w:i/>
          <w:color w:val="000000" w:themeColor="text1"/>
        </w:rPr>
      </w:pPr>
      <w:r w:rsidRPr="009F4A9F">
        <w:rPr>
          <w:b/>
          <w:bCs/>
          <w:i/>
          <w:color w:val="000000" w:themeColor="text1"/>
          <w:u w:val="single"/>
        </w:rPr>
        <w:t xml:space="preserve">Uwagi: </w:t>
      </w:r>
    </w:p>
    <w:p w:rsidR="00F8171B" w:rsidRPr="006A6EB1" w:rsidRDefault="00F8171B" w:rsidP="00690697">
      <w:pPr>
        <w:autoSpaceDE w:val="0"/>
        <w:ind w:left="360"/>
        <w:jc w:val="both"/>
        <w:rPr>
          <w:i/>
          <w:color w:val="000000" w:themeColor="text1"/>
        </w:rPr>
      </w:pPr>
      <w:r w:rsidRPr="006A6EB1">
        <w:rPr>
          <w:i/>
          <w:color w:val="000000" w:themeColor="text1"/>
        </w:rPr>
        <w:t>W przypadku, gdy Wykonawca polega na zasobach innych podmiotów przy wykazaniu spełniania powyższego warunku, zobowiązany jest wykazać udział tych podmiotów w wykonaniu zamówienia.</w:t>
      </w:r>
    </w:p>
    <w:p w:rsidR="00F8171B" w:rsidRPr="006A6EB1" w:rsidRDefault="00F8171B" w:rsidP="00F8171B">
      <w:pPr>
        <w:rPr>
          <w:color w:val="000000" w:themeColor="text1"/>
        </w:rPr>
      </w:pPr>
    </w:p>
    <w:p w:rsidR="00F8171B" w:rsidRPr="006A6EB1" w:rsidRDefault="00F8171B" w:rsidP="006B53F6">
      <w:pPr>
        <w:autoSpaceDE w:val="0"/>
        <w:jc w:val="both"/>
        <w:rPr>
          <w:color w:val="000000" w:themeColor="text1"/>
        </w:rPr>
      </w:pPr>
      <w:r w:rsidRPr="006A6EB1">
        <w:rPr>
          <w:color w:val="000000" w:themeColor="text1"/>
        </w:rPr>
        <w:t xml:space="preserve">2) Wykonawca skieruje do realizacji zamówienia publicznego: </w:t>
      </w:r>
    </w:p>
    <w:p w:rsidR="00F8171B" w:rsidRDefault="00763503" w:rsidP="006B53F6">
      <w:pPr>
        <w:widowControl w:val="0"/>
        <w:autoSpaceDE w:val="0"/>
        <w:autoSpaceDN w:val="0"/>
        <w:adjustRightInd w:val="0"/>
        <w:jc w:val="both"/>
        <w:rPr>
          <w:color w:val="000000" w:themeColor="text1"/>
        </w:rPr>
      </w:pPr>
      <w:r w:rsidRPr="00763503">
        <w:rPr>
          <w:color w:val="000000" w:themeColor="text1"/>
        </w:rPr>
        <w:t xml:space="preserve">Osoby zdolne do wykonania zamówienia (które będą uczestniczyć w wykonywaniu zamówienia) </w:t>
      </w:r>
      <w:r>
        <w:rPr>
          <w:color w:val="000000" w:themeColor="text1"/>
        </w:rPr>
        <w:t>posiadające uprawnienia budowlane bez ograniczeń do projektowania w następujących specjalnościach:</w:t>
      </w:r>
    </w:p>
    <w:p w:rsidR="00763503" w:rsidRDefault="00763503" w:rsidP="006B53F6">
      <w:pPr>
        <w:widowControl w:val="0"/>
        <w:autoSpaceDE w:val="0"/>
        <w:autoSpaceDN w:val="0"/>
        <w:adjustRightInd w:val="0"/>
        <w:jc w:val="both"/>
        <w:rPr>
          <w:color w:val="000000" w:themeColor="text1"/>
        </w:rPr>
      </w:pPr>
      <w:r>
        <w:rPr>
          <w:color w:val="000000" w:themeColor="text1"/>
        </w:rPr>
        <w:t>a) architektonicznej – minimum 1 osoba, posiadająca doświadczenie w wykonaniu co najmniej 1 projektu budowlanego i wykonawczego obiektu basenowego, przeznaczonego do użytku publicznego,</w:t>
      </w:r>
    </w:p>
    <w:p w:rsidR="00763503" w:rsidRDefault="00763503" w:rsidP="006B53F6">
      <w:pPr>
        <w:widowControl w:val="0"/>
        <w:autoSpaceDE w:val="0"/>
        <w:autoSpaceDN w:val="0"/>
        <w:adjustRightInd w:val="0"/>
        <w:jc w:val="both"/>
        <w:rPr>
          <w:color w:val="000000" w:themeColor="text1"/>
        </w:rPr>
      </w:pPr>
      <w:r>
        <w:rPr>
          <w:color w:val="000000" w:themeColor="text1"/>
        </w:rPr>
        <w:t>b) konstrukcyjno – budowlanej – minimum 1 osoba,</w:t>
      </w:r>
    </w:p>
    <w:p w:rsidR="00763503" w:rsidRDefault="00763503" w:rsidP="006B53F6">
      <w:pPr>
        <w:widowControl w:val="0"/>
        <w:autoSpaceDE w:val="0"/>
        <w:autoSpaceDN w:val="0"/>
        <w:adjustRightInd w:val="0"/>
        <w:jc w:val="both"/>
        <w:rPr>
          <w:color w:val="000000" w:themeColor="text1"/>
        </w:rPr>
      </w:pPr>
      <w:r>
        <w:rPr>
          <w:color w:val="000000" w:themeColor="text1"/>
        </w:rPr>
        <w:t>c) instalacyjnej w zakresie sieci, instalacji i urządzeń cieplnych, wentylacyjnych, wodociągowych i kanalizacyjnych</w:t>
      </w:r>
      <w:r w:rsidR="008A5FC0">
        <w:rPr>
          <w:color w:val="000000" w:themeColor="text1"/>
        </w:rPr>
        <w:t xml:space="preserve"> – minimum 1 osoba,</w:t>
      </w:r>
    </w:p>
    <w:p w:rsidR="008A5FC0" w:rsidRPr="00442D77" w:rsidRDefault="008A5FC0" w:rsidP="006B53F6">
      <w:pPr>
        <w:widowControl w:val="0"/>
        <w:autoSpaceDE w:val="0"/>
        <w:autoSpaceDN w:val="0"/>
        <w:adjustRightInd w:val="0"/>
        <w:jc w:val="both"/>
        <w:rPr>
          <w:color w:val="000000" w:themeColor="text1"/>
        </w:rPr>
      </w:pPr>
      <w:r>
        <w:rPr>
          <w:color w:val="000000" w:themeColor="text1"/>
        </w:rPr>
        <w:t>d</w:t>
      </w:r>
      <w:r w:rsidRPr="00442D77">
        <w:rPr>
          <w:color w:val="000000" w:themeColor="text1"/>
        </w:rPr>
        <w:t>) instalacyjnej w zakresie sieci, instalacji i urządzeń elektrycznych i elektromagnetycznych – minimum 1 osoba.</w:t>
      </w:r>
    </w:p>
    <w:p w:rsidR="008A5FC0" w:rsidRPr="00442D77" w:rsidRDefault="008A5FC0" w:rsidP="006B53F6">
      <w:pPr>
        <w:widowControl w:val="0"/>
        <w:autoSpaceDE w:val="0"/>
        <w:autoSpaceDN w:val="0"/>
        <w:adjustRightInd w:val="0"/>
        <w:jc w:val="both"/>
        <w:rPr>
          <w:color w:val="000000" w:themeColor="text1"/>
        </w:rPr>
      </w:pPr>
      <w:r w:rsidRPr="00442D77">
        <w:rPr>
          <w:color w:val="000000" w:themeColor="text1"/>
        </w:rPr>
        <w:t>Posiadające uprawnienia budowlane bez ograniczeń do kierowania robotami w następujących specjalnościach:</w:t>
      </w:r>
    </w:p>
    <w:p w:rsidR="008A5FC0" w:rsidRPr="00442D77" w:rsidRDefault="008A5FC0" w:rsidP="006B53F6">
      <w:pPr>
        <w:widowControl w:val="0"/>
        <w:autoSpaceDE w:val="0"/>
        <w:autoSpaceDN w:val="0"/>
        <w:adjustRightInd w:val="0"/>
        <w:jc w:val="both"/>
        <w:rPr>
          <w:color w:val="000000" w:themeColor="text1"/>
        </w:rPr>
      </w:pPr>
      <w:r w:rsidRPr="00442D77">
        <w:rPr>
          <w:color w:val="000000" w:themeColor="text1"/>
        </w:rPr>
        <w:t>a) minimum 1 osoba do pełnienia funkcji kierownika budowy/ kierownika robót konstrukcyjno – budowlanych,</w:t>
      </w:r>
    </w:p>
    <w:p w:rsidR="008A5FC0" w:rsidRPr="00442D77" w:rsidRDefault="008A5FC0" w:rsidP="006B53F6">
      <w:pPr>
        <w:widowControl w:val="0"/>
        <w:autoSpaceDE w:val="0"/>
        <w:autoSpaceDN w:val="0"/>
        <w:adjustRightInd w:val="0"/>
        <w:jc w:val="both"/>
        <w:rPr>
          <w:color w:val="000000" w:themeColor="text1"/>
        </w:rPr>
      </w:pPr>
      <w:r w:rsidRPr="00442D77">
        <w:rPr>
          <w:color w:val="000000" w:themeColor="text1"/>
        </w:rPr>
        <w:t>b) minimum 1 osoba do pełnienia funkcji kierownika robót wodno – kanalizacyjnych,</w:t>
      </w:r>
    </w:p>
    <w:p w:rsidR="008A5FC0" w:rsidRPr="00442D77" w:rsidRDefault="008A5FC0" w:rsidP="006B53F6">
      <w:pPr>
        <w:widowControl w:val="0"/>
        <w:autoSpaceDE w:val="0"/>
        <w:autoSpaceDN w:val="0"/>
        <w:adjustRightInd w:val="0"/>
        <w:jc w:val="both"/>
        <w:rPr>
          <w:color w:val="000000" w:themeColor="text1"/>
        </w:rPr>
      </w:pPr>
      <w:r w:rsidRPr="00442D77">
        <w:rPr>
          <w:color w:val="000000" w:themeColor="text1"/>
        </w:rPr>
        <w:t>c) minimum 1 osoba do pełnienia funkcji kierownika robót elektrycznych</w:t>
      </w:r>
    </w:p>
    <w:p w:rsidR="00E06559" w:rsidRPr="009F4A9F" w:rsidRDefault="00E06559" w:rsidP="006B53F6">
      <w:pPr>
        <w:ind w:left="-567"/>
        <w:jc w:val="both"/>
        <w:rPr>
          <w:b/>
          <w:i/>
          <w:color w:val="000000" w:themeColor="text1"/>
        </w:rPr>
      </w:pPr>
      <w:r w:rsidRPr="009F4A9F">
        <w:rPr>
          <w:b/>
          <w:bCs/>
          <w:i/>
          <w:color w:val="000000" w:themeColor="text1"/>
          <w:u w:val="single"/>
        </w:rPr>
        <w:t xml:space="preserve">Uwagi: </w:t>
      </w:r>
    </w:p>
    <w:p w:rsidR="008A5FC0" w:rsidRDefault="00E06559" w:rsidP="006B53F6">
      <w:pPr>
        <w:widowControl w:val="0"/>
        <w:autoSpaceDE w:val="0"/>
        <w:autoSpaceDN w:val="0"/>
        <w:adjustRightInd w:val="0"/>
        <w:jc w:val="both"/>
        <w:rPr>
          <w:color w:val="000000" w:themeColor="text1"/>
        </w:rPr>
      </w:pPr>
      <w:r>
        <w:rPr>
          <w:color w:val="000000" w:themeColor="text1"/>
        </w:rPr>
        <w:t xml:space="preserve"> Zamawiający nie dopuszcza łączenia funkcji Kierownika </w:t>
      </w:r>
      <w:r w:rsidR="006B53F6">
        <w:rPr>
          <w:color w:val="000000" w:themeColor="text1"/>
        </w:rPr>
        <w:t>Budowy z innymi obowiązkami wynikającymi z rozdz. V pkt. 3 SIWZ.</w:t>
      </w:r>
    </w:p>
    <w:p w:rsidR="006B53F6" w:rsidRDefault="006B53F6" w:rsidP="006B53F6">
      <w:pPr>
        <w:widowControl w:val="0"/>
        <w:autoSpaceDE w:val="0"/>
        <w:autoSpaceDN w:val="0"/>
        <w:adjustRightInd w:val="0"/>
        <w:jc w:val="both"/>
        <w:rPr>
          <w:color w:val="000000" w:themeColor="text1"/>
        </w:rPr>
      </w:pPr>
      <w:r>
        <w:rPr>
          <w:color w:val="000000" w:themeColor="text1"/>
        </w:rPr>
        <w:t>Zamawiający nie dopuszcza łączenia funkcji w przypadku posiadania więcej niż jednego z ww. uprawnień przez jedna osobę.</w:t>
      </w:r>
    </w:p>
    <w:p w:rsidR="00E06559" w:rsidRPr="00763503" w:rsidRDefault="00E06559" w:rsidP="00F8171B">
      <w:pPr>
        <w:widowControl w:val="0"/>
        <w:autoSpaceDE w:val="0"/>
        <w:autoSpaceDN w:val="0"/>
        <w:adjustRightInd w:val="0"/>
        <w:rPr>
          <w:color w:val="000000" w:themeColor="text1"/>
        </w:rPr>
      </w:pPr>
    </w:p>
    <w:p w:rsidR="00F8171B" w:rsidRPr="006A6EB1" w:rsidRDefault="00F8171B" w:rsidP="00F8171B">
      <w:pPr>
        <w:pStyle w:val="NormalnyWeb"/>
        <w:suppressAutoHyphens w:val="0"/>
        <w:spacing w:before="0" w:after="0"/>
        <w:rPr>
          <w:rFonts w:cs="Times New Roman"/>
          <w:b/>
          <w:color w:val="000000" w:themeColor="text1"/>
          <w:sz w:val="24"/>
          <w:szCs w:val="24"/>
        </w:rPr>
      </w:pPr>
      <w:r w:rsidRPr="006A6EB1">
        <w:rPr>
          <w:rFonts w:cs="Times New Roman"/>
          <w:b/>
          <w:color w:val="000000" w:themeColor="text1"/>
          <w:sz w:val="24"/>
          <w:szCs w:val="24"/>
        </w:rPr>
        <w:t>4. Zamawiający nie wprowadza zastrzeżenia, o którym mowa w art. 22 ust. 2 ustawy Pzp.</w:t>
      </w:r>
    </w:p>
    <w:p w:rsidR="00F8171B" w:rsidRPr="006A6EB1" w:rsidRDefault="00F8171B" w:rsidP="00F8171B">
      <w:pPr>
        <w:pStyle w:val="NormalnyWeb"/>
        <w:suppressAutoHyphens w:val="0"/>
        <w:spacing w:before="0" w:after="0"/>
        <w:rPr>
          <w:rFonts w:cs="Times New Roman"/>
          <w:b/>
          <w:color w:val="000000" w:themeColor="text1"/>
          <w:sz w:val="24"/>
          <w:szCs w:val="24"/>
        </w:rPr>
      </w:pPr>
    </w:p>
    <w:p w:rsidR="00F8171B" w:rsidRPr="006A6EB1" w:rsidRDefault="00F8171B" w:rsidP="00F8171B">
      <w:pPr>
        <w:pStyle w:val="NormalnyWeb"/>
        <w:suppressAutoHyphens w:val="0"/>
        <w:spacing w:before="0" w:after="0"/>
        <w:rPr>
          <w:rFonts w:cs="Times New Roman"/>
          <w:b/>
          <w:color w:val="000000" w:themeColor="text1"/>
          <w:sz w:val="24"/>
          <w:szCs w:val="24"/>
        </w:rPr>
      </w:pPr>
      <w:r w:rsidRPr="006A6EB1">
        <w:rPr>
          <w:rFonts w:cs="Times New Roman"/>
          <w:b/>
          <w:color w:val="000000" w:themeColor="text1"/>
          <w:sz w:val="24"/>
          <w:szCs w:val="24"/>
        </w:rPr>
        <w:t>5. Poleganie na zasobach innych podmiotów - zgodnie z art. 22 a ustawy Pzp</w:t>
      </w:r>
    </w:p>
    <w:p w:rsidR="00F8171B" w:rsidRPr="006A6EB1" w:rsidRDefault="00F8171B" w:rsidP="00F8171B">
      <w:pPr>
        <w:numPr>
          <w:ilvl w:val="0"/>
          <w:numId w:val="18"/>
        </w:numPr>
        <w:tabs>
          <w:tab w:val="clear" w:pos="720"/>
        </w:tabs>
        <w:ind w:left="709" w:hanging="349"/>
        <w:jc w:val="both"/>
        <w:rPr>
          <w:color w:val="000000" w:themeColor="text1"/>
        </w:rPr>
      </w:pPr>
      <w:r w:rsidRPr="006A6EB1">
        <w:rPr>
          <w:color w:val="000000" w:themeColor="text1"/>
        </w:rPr>
        <w:t>Wykonawca może w celu potwierdzenia spełniania warunków udziału 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F8171B" w:rsidRPr="006A6EB1" w:rsidRDefault="00F8171B" w:rsidP="00F8171B">
      <w:pPr>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suppressAutoHyphens w:val="0"/>
        <w:ind w:left="709" w:hanging="349"/>
        <w:jc w:val="both"/>
        <w:rPr>
          <w:b/>
          <w:color w:val="000000" w:themeColor="text1"/>
        </w:rPr>
      </w:pPr>
      <w:r w:rsidRPr="006A6EB1">
        <w:rPr>
          <w:color w:val="000000" w:themeColor="text1"/>
        </w:rPr>
        <w:t xml:space="preserve">wykonawca, który polega na zdolnościach lub sytuacji innych podmiotów musi udowodnić Zamawiającemu, że realizując zamówienie, będzie dysponował niezbędnymi zasobami tych podmiotów, </w:t>
      </w:r>
      <w:r w:rsidRPr="006A6EB1">
        <w:rPr>
          <w:b/>
          <w:color w:val="000000" w:themeColor="text1"/>
        </w:rPr>
        <w:t>w szczególności przedstawiając zobowiązanie tych podmiotów do oddania mu do dyspozycji niezbędnych zasobów na potrzeby realizacji zamówienia.</w:t>
      </w:r>
    </w:p>
    <w:p w:rsidR="00F8171B" w:rsidRPr="006A6EB1" w:rsidRDefault="00F8171B" w:rsidP="00F8171B">
      <w:pPr>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suppressAutoHyphens w:val="0"/>
        <w:ind w:left="709" w:hanging="349"/>
        <w:jc w:val="both"/>
        <w:rPr>
          <w:color w:val="000000" w:themeColor="text1"/>
        </w:rPr>
      </w:pPr>
      <w:r w:rsidRPr="006A6EB1">
        <w:rPr>
          <w:color w:val="000000" w:themeColor="text1"/>
        </w:rPr>
        <w:t>Zamawiający oceni, czy udostępniane wykonawcy przez inne podmioty zdolności techniczne</w:t>
      </w:r>
      <w:r w:rsidR="00B85754">
        <w:rPr>
          <w:color w:val="000000" w:themeColor="text1"/>
        </w:rPr>
        <w:t>j</w:t>
      </w:r>
      <w:r w:rsidRPr="006A6EB1">
        <w:rPr>
          <w:color w:val="000000" w:themeColor="text1"/>
        </w:rPr>
        <w:t xml:space="preserve"> lub zawodowe</w:t>
      </w:r>
      <w:r w:rsidR="00B85754">
        <w:rPr>
          <w:color w:val="000000" w:themeColor="text1"/>
        </w:rPr>
        <w:t>j</w:t>
      </w:r>
      <w:r w:rsidRPr="006A6EB1">
        <w:rPr>
          <w:color w:val="000000" w:themeColor="text1"/>
        </w:rPr>
        <w:t xml:space="preserve"> lub ich sytuacja finansowa lub ekonomiczna, pozwalają na wykazanie przez wykonawcę spełniania warunków udziału w postępowaniu oraz zbada, </w:t>
      </w:r>
      <w:r w:rsidRPr="006A6EB1">
        <w:rPr>
          <w:color w:val="000000" w:themeColor="text1"/>
        </w:rPr>
        <w:lastRenderedPageBreak/>
        <w:t xml:space="preserve">czy nie zachodzą wobec tego podmiotu podstawy wykluczenia, o których mowa w art. 24 ust. 1 pkt 13–22 i ust. 5 pkt. 1 ustawy Pzp. </w:t>
      </w:r>
    </w:p>
    <w:p w:rsidR="00F8171B" w:rsidRPr="006A6EB1" w:rsidRDefault="00F8171B" w:rsidP="00F8171B">
      <w:pPr>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suppressAutoHyphens w:val="0"/>
        <w:ind w:left="709" w:hanging="349"/>
        <w:jc w:val="both"/>
        <w:rPr>
          <w:color w:val="000000" w:themeColor="text1"/>
        </w:rPr>
      </w:pPr>
      <w:r w:rsidRPr="006A6EB1">
        <w:rPr>
          <w:color w:val="000000" w:themeColor="text1"/>
        </w:rPr>
        <w:t>w odniesieniu do warunków dotyczących wykształcenia, kwalifikacji zawodowych lub doświadczenia, wykonawcy mogą polegać na zdolnościach innych podmiotów, jeśli podmioty te zrealizują roboty, do realizacji których te zdolności są wymagane.</w:t>
      </w:r>
    </w:p>
    <w:p w:rsidR="00F8171B" w:rsidRPr="006A6EB1" w:rsidRDefault="00F8171B" w:rsidP="00F8171B">
      <w:pPr>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suppressAutoHyphens w:val="0"/>
        <w:ind w:left="709" w:hanging="349"/>
        <w:jc w:val="both"/>
        <w:rPr>
          <w:color w:val="000000" w:themeColor="text1"/>
        </w:rPr>
      </w:pPr>
      <w:r w:rsidRPr="006A6EB1">
        <w:rPr>
          <w:color w:val="000000" w:themeColor="text1"/>
        </w:rPr>
        <w:t>ze zobowiązania lub innych dokumentów potwierdzających udostępnienie zasobów przez inne podmioty musi bezspornie i jednoznacznie wynikać w szczególności:</w:t>
      </w:r>
    </w:p>
    <w:p w:rsidR="00F8171B" w:rsidRPr="006A6EB1" w:rsidRDefault="00F8171B" w:rsidP="00F8171B">
      <w:pPr>
        <w:numPr>
          <w:ilvl w:val="1"/>
          <w:numId w:val="18"/>
        </w:numPr>
        <w:tabs>
          <w:tab w:val="left" w:pos="709"/>
          <w:tab w:val="left" w:pos="1120"/>
          <w:tab w:val="left" w:pos="1620"/>
          <w:tab w:val="left" w:pos="2240"/>
          <w:tab w:val="left" w:pos="2800"/>
          <w:tab w:val="left" w:pos="3360"/>
          <w:tab w:val="left" w:pos="3920"/>
          <w:tab w:val="left" w:pos="4480"/>
          <w:tab w:val="left" w:pos="5040"/>
          <w:tab w:val="left" w:pos="5600"/>
          <w:tab w:val="left" w:pos="6160"/>
          <w:tab w:val="left" w:pos="6720"/>
        </w:tabs>
        <w:suppressAutoHyphens w:val="0"/>
        <w:ind w:left="1260" w:firstLine="0"/>
        <w:jc w:val="both"/>
        <w:rPr>
          <w:color w:val="000000" w:themeColor="text1"/>
        </w:rPr>
      </w:pPr>
      <w:r w:rsidRPr="006A6EB1">
        <w:rPr>
          <w:color w:val="000000" w:themeColor="text1"/>
        </w:rPr>
        <w:t>zakres dostępnych wykonawcy zasobów innego podmiotu;</w:t>
      </w:r>
    </w:p>
    <w:p w:rsidR="00F8171B" w:rsidRPr="006A6EB1" w:rsidRDefault="00F8171B" w:rsidP="00F8171B">
      <w:pPr>
        <w:numPr>
          <w:ilvl w:val="1"/>
          <w:numId w:val="18"/>
        </w:numPr>
        <w:tabs>
          <w:tab w:val="left" w:pos="709"/>
          <w:tab w:val="left" w:pos="1620"/>
        </w:tabs>
        <w:suppressAutoHyphens w:val="0"/>
        <w:ind w:left="1260" w:firstLine="0"/>
        <w:jc w:val="both"/>
        <w:rPr>
          <w:color w:val="000000" w:themeColor="text1"/>
        </w:rPr>
      </w:pPr>
      <w:r w:rsidRPr="006A6EB1">
        <w:rPr>
          <w:color w:val="000000" w:themeColor="text1"/>
        </w:rPr>
        <w:t>sposób wykorzystania zasobów innego podmiotu, przez wykonawcę, przy   wykonywaniu zamówienia;</w:t>
      </w:r>
    </w:p>
    <w:p w:rsidR="00F8171B" w:rsidRPr="006A6EB1" w:rsidRDefault="00F8171B" w:rsidP="00F8171B">
      <w:pPr>
        <w:numPr>
          <w:ilvl w:val="1"/>
          <w:numId w:val="18"/>
        </w:numPr>
        <w:tabs>
          <w:tab w:val="left" w:pos="709"/>
          <w:tab w:val="left" w:pos="1120"/>
          <w:tab w:val="left" w:pos="1620"/>
          <w:tab w:val="left" w:pos="2240"/>
          <w:tab w:val="left" w:pos="2800"/>
          <w:tab w:val="left" w:pos="3360"/>
          <w:tab w:val="left" w:pos="3920"/>
          <w:tab w:val="left" w:pos="4480"/>
          <w:tab w:val="left" w:pos="5040"/>
          <w:tab w:val="left" w:pos="5600"/>
          <w:tab w:val="left" w:pos="6160"/>
          <w:tab w:val="left" w:pos="6720"/>
        </w:tabs>
        <w:suppressAutoHyphens w:val="0"/>
        <w:ind w:left="1260" w:firstLine="0"/>
        <w:jc w:val="both"/>
        <w:rPr>
          <w:color w:val="000000" w:themeColor="text1"/>
        </w:rPr>
      </w:pPr>
      <w:r w:rsidRPr="006A6EB1">
        <w:rPr>
          <w:color w:val="000000" w:themeColor="text1"/>
        </w:rPr>
        <w:t>zakres i okres udziału innego podmiotu przy wykonywaniu zamówienia publicznego;</w:t>
      </w:r>
    </w:p>
    <w:p w:rsidR="00F8171B" w:rsidRPr="006A6EB1" w:rsidRDefault="00F8171B" w:rsidP="00F8171B">
      <w:pPr>
        <w:numPr>
          <w:ilvl w:val="1"/>
          <w:numId w:val="18"/>
        </w:numPr>
        <w:tabs>
          <w:tab w:val="left" w:pos="1120"/>
          <w:tab w:val="left" w:pos="1620"/>
          <w:tab w:val="left" w:pos="2240"/>
          <w:tab w:val="left" w:pos="2800"/>
          <w:tab w:val="left" w:pos="3360"/>
          <w:tab w:val="left" w:pos="3920"/>
          <w:tab w:val="left" w:pos="4480"/>
          <w:tab w:val="left" w:pos="5040"/>
          <w:tab w:val="left" w:pos="5600"/>
          <w:tab w:val="left" w:pos="6160"/>
          <w:tab w:val="left" w:pos="6720"/>
        </w:tabs>
        <w:suppressAutoHyphens w:val="0"/>
        <w:ind w:left="1260" w:firstLine="0"/>
        <w:jc w:val="both"/>
        <w:rPr>
          <w:color w:val="000000" w:themeColor="text1"/>
        </w:rPr>
      </w:pPr>
      <w:r w:rsidRPr="006A6EB1">
        <w:rPr>
          <w:color w:val="000000" w:themeColor="text1"/>
        </w:rPr>
        <w:t>czy podmiot, na zdolnościach którego wykonawca polega w odniesieniu do warunków udziału w postępowaniu dotyczących wykształcenia, kwalifikacji zawodowych lub doświadczenia, zrealizuje roboty, których wskazane zdolności dotyczą.</w:t>
      </w:r>
    </w:p>
    <w:p w:rsidR="00F8171B" w:rsidRPr="006A6EB1" w:rsidRDefault="00F8171B" w:rsidP="00F8171B">
      <w:pPr>
        <w:numPr>
          <w:ilvl w:val="0"/>
          <w:numId w:val="18"/>
        </w:numPr>
        <w:tabs>
          <w:tab w:val="left" w:pos="720"/>
          <w:tab w:val="left" w:pos="1680"/>
          <w:tab w:val="left" w:pos="2240"/>
          <w:tab w:val="left" w:pos="2800"/>
          <w:tab w:val="left" w:pos="3360"/>
          <w:tab w:val="left" w:pos="3920"/>
          <w:tab w:val="left" w:pos="4480"/>
          <w:tab w:val="left" w:pos="5040"/>
          <w:tab w:val="left" w:pos="5600"/>
          <w:tab w:val="left" w:pos="6160"/>
          <w:tab w:val="left" w:pos="6720"/>
        </w:tabs>
        <w:suppressAutoHyphens w:val="0"/>
        <w:ind w:left="709" w:hanging="349"/>
        <w:jc w:val="both"/>
        <w:rPr>
          <w:rFonts w:eastAsia="Arial"/>
          <w:color w:val="000000" w:themeColor="text1"/>
        </w:rPr>
      </w:pPr>
      <w:r w:rsidRPr="006A6EB1">
        <w:rPr>
          <w:color w:val="000000" w:themeColor="text1"/>
        </w:rPr>
        <w:t>Jeżeli zdolności techniczne lub zawodowe lub sytuacja ekonomiczna lub finansowa, podmiotu, o którym mowa w lit. a) nie potwierdzają spełnienia przez wykonawcę warunków udziału w postępowaniu lub zachodzą wobec tych podmiotów podstawy wykluczenia, Zamawiający żąda, aby wykonawca w terminie określonym przez Zamawiającego zastąpił ten podmiot innym podmiotem lub podmiotami lub zobowiązał się do osobistego wykonania odpowiedniej części zamówienia, jeżeli wykaże zdolności techniczne lub zawodowe lub sytuację finansową lub ekonomiczną, o których mowa  w  lit. a)</w:t>
      </w:r>
    </w:p>
    <w:p w:rsidR="00F8171B" w:rsidRPr="006A6EB1" w:rsidRDefault="00F8171B" w:rsidP="00F8171B">
      <w:pPr>
        <w:widowControl w:val="0"/>
        <w:autoSpaceDE w:val="0"/>
        <w:autoSpaceDN w:val="0"/>
        <w:adjustRightInd w:val="0"/>
        <w:rPr>
          <w:color w:val="000000" w:themeColor="text1"/>
        </w:rPr>
      </w:pPr>
    </w:p>
    <w:p w:rsidR="00F8171B" w:rsidRPr="006A6EB1" w:rsidRDefault="00F8171B" w:rsidP="00F8171B">
      <w:pPr>
        <w:widowControl w:val="0"/>
        <w:autoSpaceDE w:val="0"/>
        <w:autoSpaceDN w:val="0"/>
        <w:adjustRightInd w:val="0"/>
        <w:rPr>
          <w:color w:val="000000" w:themeColor="text1"/>
        </w:rPr>
      </w:pPr>
      <w:r w:rsidRPr="006A6EB1">
        <w:rPr>
          <w:b/>
          <w:color w:val="000000" w:themeColor="text1"/>
        </w:rPr>
        <w:t>6.</w:t>
      </w:r>
      <w:r w:rsidRPr="006A6EB1">
        <w:rPr>
          <w:color w:val="000000" w:themeColor="text1"/>
        </w:rPr>
        <w:t xml:space="preserve"> Ocena spełnienia warunków udziału w postępowaniu oraz braku podstaw do wykluczenia dokonywana będzie w oparciu o złożone przez wykonawcę w niniejszym postępowaniu oświadczenia oraz dokumenty.</w:t>
      </w:r>
    </w:p>
    <w:p w:rsidR="00F8171B" w:rsidRPr="006A6EB1" w:rsidRDefault="00F8171B" w:rsidP="00F8171B">
      <w:pPr>
        <w:widowControl w:val="0"/>
        <w:autoSpaceDE w:val="0"/>
        <w:autoSpaceDN w:val="0"/>
        <w:adjustRightInd w:val="0"/>
        <w:rPr>
          <w:b/>
          <w:bCs/>
          <w:color w:val="000000" w:themeColor="text1"/>
        </w:rPr>
      </w:pPr>
    </w:p>
    <w:p w:rsidR="00F8171B" w:rsidRDefault="00F8171B" w:rsidP="00F8171B">
      <w:pPr>
        <w:pStyle w:val="Nagwek1"/>
        <w:rPr>
          <w:rFonts w:ascii="Times New Roman" w:hAnsi="Times New Roman" w:cs="Times New Roman"/>
          <w:color w:val="000000" w:themeColor="text1"/>
          <w:sz w:val="24"/>
          <w:szCs w:val="24"/>
          <w:u w:val="single"/>
        </w:rPr>
      </w:pPr>
      <w:r w:rsidRPr="006A6EB1">
        <w:rPr>
          <w:rFonts w:ascii="Times New Roman" w:hAnsi="Times New Roman" w:cs="Times New Roman"/>
          <w:color w:val="000000" w:themeColor="text1"/>
          <w:sz w:val="24"/>
          <w:szCs w:val="24"/>
        </w:rPr>
        <w:t xml:space="preserve">VI. </w:t>
      </w:r>
      <w:r w:rsidRPr="006A6EB1">
        <w:rPr>
          <w:rFonts w:ascii="Times New Roman" w:hAnsi="Times New Roman" w:cs="Times New Roman"/>
          <w:color w:val="000000" w:themeColor="text1"/>
          <w:sz w:val="24"/>
          <w:szCs w:val="24"/>
          <w:u w:val="single"/>
        </w:rPr>
        <w:t>Wykaz oświadczeń lub dokumentów, jakie mają dostarczyć wykonawcy w celu potwierdzenia spełnienia warunków udziału w postępowaniu oraz braku podstaw do wykluczenia</w:t>
      </w:r>
    </w:p>
    <w:p w:rsidR="00E155F7" w:rsidRPr="00E155F7" w:rsidRDefault="00E155F7" w:rsidP="00E155F7"/>
    <w:p w:rsidR="00F8171B" w:rsidRPr="006A6EB1" w:rsidRDefault="00F8171B" w:rsidP="000C5F3F">
      <w:pPr>
        <w:autoSpaceDE w:val="0"/>
        <w:jc w:val="both"/>
        <w:rPr>
          <w:b/>
          <w:color w:val="000000" w:themeColor="text1"/>
        </w:rPr>
      </w:pPr>
      <w:r w:rsidRPr="006A6EB1">
        <w:rPr>
          <w:color w:val="000000" w:themeColor="text1"/>
        </w:rPr>
        <w:t xml:space="preserve">W przedmiotowym postępowaniu Zamawiający zastosuje tzw. </w:t>
      </w:r>
      <w:r w:rsidRPr="006A6EB1">
        <w:rPr>
          <w:b/>
          <w:color w:val="000000" w:themeColor="text1"/>
        </w:rPr>
        <w:t>PROCEDURĘ ODWRÓCONĄ</w:t>
      </w:r>
      <w:r w:rsidRPr="006A6EB1">
        <w:rPr>
          <w:color w:val="000000" w:themeColor="text1"/>
        </w:rPr>
        <w:t>: zgodnie z art. 24 aa ust. 1 ustawy to jest Zamawiający najpierw dokona oceny ofert, a następnie zbada, czy wykonawca którego oferta została oceniona jako najkorzystniejsza, nie podlega wykluczeniu oraz spełnia warunki udziału w postępowaniu</w:t>
      </w:r>
    </w:p>
    <w:p w:rsidR="00F8171B" w:rsidRPr="006A6EB1" w:rsidRDefault="00F8171B" w:rsidP="000C5F3F">
      <w:pPr>
        <w:autoSpaceDE w:val="0"/>
        <w:jc w:val="both"/>
        <w:rPr>
          <w:b/>
          <w:color w:val="000000" w:themeColor="text1"/>
        </w:rPr>
      </w:pPr>
    </w:p>
    <w:p w:rsidR="00F8171B" w:rsidRPr="006A6EB1" w:rsidRDefault="00F8171B" w:rsidP="004C3FDC">
      <w:pPr>
        <w:autoSpaceDE w:val="0"/>
        <w:jc w:val="both"/>
        <w:rPr>
          <w:color w:val="000000" w:themeColor="text1"/>
        </w:rPr>
      </w:pPr>
      <w:r w:rsidRPr="006A6EB1">
        <w:rPr>
          <w:rFonts w:eastAsia="Arial"/>
          <w:b/>
          <w:bCs/>
          <w:color w:val="000000" w:themeColor="text1"/>
        </w:rPr>
        <w:t xml:space="preserve">1. </w:t>
      </w:r>
      <w:r w:rsidRPr="006A6EB1">
        <w:rPr>
          <w:rFonts w:eastAsia="Arial"/>
          <w:bCs/>
          <w:color w:val="000000" w:themeColor="text1"/>
        </w:rPr>
        <w:t>Do oferty</w:t>
      </w:r>
      <w:r w:rsidRPr="006A6EB1">
        <w:rPr>
          <w:bCs/>
          <w:color w:val="000000" w:themeColor="text1"/>
        </w:rPr>
        <w:t xml:space="preserve">, składanej z wykorzystaniem </w:t>
      </w:r>
      <w:r w:rsidRPr="006A6EB1">
        <w:rPr>
          <w:b/>
          <w:bCs/>
          <w:color w:val="000000" w:themeColor="text1"/>
        </w:rPr>
        <w:t>Formularza ofertowego</w:t>
      </w:r>
      <w:r w:rsidRPr="006A6EB1">
        <w:rPr>
          <w:bCs/>
          <w:color w:val="000000" w:themeColor="text1"/>
        </w:rPr>
        <w:t xml:space="preserve">, którego wzór stanowi Załącznik Nr 1 do SIWZ, </w:t>
      </w:r>
      <w:r w:rsidRPr="006A6EB1">
        <w:rPr>
          <w:rFonts w:eastAsia="Arial"/>
          <w:bCs/>
          <w:color w:val="000000" w:themeColor="text1"/>
        </w:rPr>
        <w:t>wykonawca dołącza aktualne na dzień składania ofert oświadczenie, o którym mowa w art. 25 a ust. 1 ustawy Pzp,  w zakresie wskazanym przez Zamawiającego w Ogłoszeniu o zamówieniu oraz w Rozdziale V SIWZ. Informacje zawarte w oświadczeniu stanowią wstępne potwierdzenie, że wykonawca</w:t>
      </w:r>
      <w:r w:rsidRPr="006A6EB1">
        <w:rPr>
          <w:bCs/>
          <w:color w:val="000000" w:themeColor="text1"/>
        </w:rPr>
        <w:t xml:space="preserve"> </w:t>
      </w:r>
      <w:r w:rsidRPr="006A6EB1">
        <w:rPr>
          <w:rFonts w:eastAsia="Arial"/>
          <w:bCs/>
          <w:color w:val="000000" w:themeColor="text1"/>
        </w:rPr>
        <w:t>nie podlega wykluczeniu oraz spełnia warunki udziału w postępowaniu</w:t>
      </w:r>
      <w:r w:rsidRPr="006A6EB1">
        <w:rPr>
          <w:bCs/>
          <w:color w:val="000000" w:themeColor="text1"/>
        </w:rPr>
        <w:t xml:space="preserve">. </w:t>
      </w:r>
      <w:r w:rsidRPr="006A6EB1">
        <w:rPr>
          <w:b/>
          <w:bCs/>
          <w:color w:val="000000" w:themeColor="text1"/>
        </w:rPr>
        <w:t>Wzory  oświadczenia stanowią odpowiednio Załącznik nr 2 i Załącznik nr 3 do SIWZ</w:t>
      </w:r>
    </w:p>
    <w:p w:rsidR="00F8171B" w:rsidRPr="006A6EB1" w:rsidRDefault="00F8171B" w:rsidP="00F8171B">
      <w:pPr>
        <w:autoSpaceDE w:val="0"/>
        <w:rPr>
          <w:b/>
          <w:color w:val="000000" w:themeColor="text1"/>
        </w:rPr>
      </w:pPr>
    </w:p>
    <w:p w:rsidR="00F8171B" w:rsidRPr="006A6EB1" w:rsidRDefault="00F8171B" w:rsidP="004C3FDC">
      <w:pPr>
        <w:autoSpaceDE w:val="0"/>
        <w:jc w:val="both"/>
        <w:rPr>
          <w:color w:val="000000" w:themeColor="text1"/>
        </w:rPr>
      </w:pPr>
      <w:r w:rsidRPr="006A6EB1">
        <w:rPr>
          <w:b/>
          <w:color w:val="000000" w:themeColor="text1"/>
        </w:rPr>
        <w:t>2</w:t>
      </w:r>
      <w:r w:rsidRPr="006A6EB1">
        <w:rPr>
          <w:color w:val="000000" w:themeColor="text1"/>
        </w:rPr>
        <w:t xml:space="preserve">. </w:t>
      </w:r>
      <w:r w:rsidRPr="006A6EB1">
        <w:rPr>
          <w:b/>
          <w:color w:val="000000" w:themeColor="text1"/>
        </w:rPr>
        <w:t>W terminie 3 dni</w:t>
      </w:r>
      <w:r w:rsidRPr="006A6EB1">
        <w:rPr>
          <w:color w:val="000000" w:themeColor="text1"/>
        </w:rPr>
        <w:t xml:space="preserve"> od zamieszczenia na stronie internetowej informacji, o której mowa w art. 86 ust. 5 ustawy Pzp, wykonawca przekazuje Zamawiającemu oświadczenie o przynależności albo </w:t>
      </w:r>
      <w:r w:rsidRPr="006A6EB1">
        <w:rPr>
          <w:color w:val="000000" w:themeColor="text1"/>
        </w:rPr>
        <w:lastRenderedPageBreak/>
        <w:t xml:space="preserve">braku przynależności do tej samej grupy kapitałowej o której mowa w art. 24 ust. 1 pkt 23 ustawy Pzp zgodnie ze wzorem stanowiącym </w:t>
      </w:r>
      <w:r w:rsidRPr="006A6EB1">
        <w:rPr>
          <w:b/>
          <w:bCs/>
          <w:color w:val="000000" w:themeColor="text1"/>
        </w:rPr>
        <w:t xml:space="preserve">Załącznik 6 do SIWZ. </w:t>
      </w:r>
    </w:p>
    <w:p w:rsidR="00F8171B" w:rsidRPr="006A6EB1" w:rsidRDefault="00F8171B" w:rsidP="004C3FDC">
      <w:pPr>
        <w:autoSpaceDE w:val="0"/>
        <w:jc w:val="both"/>
        <w:rPr>
          <w:b/>
          <w:color w:val="000000" w:themeColor="text1"/>
          <w:u w:val="single"/>
        </w:rPr>
      </w:pPr>
      <w:r w:rsidRPr="006A6EB1">
        <w:rPr>
          <w:b/>
          <w:color w:val="000000" w:themeColor="text1"/>
        </w:rPr>
        <w:t xml:space="preserve">Wraz ze złożeniem oświadczenia, Wykonawca może złożyć </w:t>
      </w:r>
      <w:r w:rsidRPr="006A6EB1">
        <w:rPr>
          <w:rStyle w:val="Uwydatnienie"/>
          <w:rFonts w:eastAsia="Calibri"/>
          <w:b/>
          <w:color w:val="000000" w:themeColor="text1"/>
        </w:rPr>
        <w:t>dokumenty</w:t>
      </w:r>
      <w:r w:rsidRPr="006A6EB1">
        <w:rPr>
          <w:b/>
          <w:color w:val="000000" w:themeColor="text1"/>
        </w:rPr>
        <w:t xml:space="preserve"> bądź informacje potwierdzające, że powiązania z innym wykonawcą nie prowadzą do zakłócenia konkurencji w postępowaniu</w:t>
      </w:r>
      <w:r w:rsidRPr="006A6EB1">
        <w:rPr>
          <w:rFonts w:eastAsia="TimesNewRoman"/>
          <w:b/>
          <w:color w:val="000000" w:themeColor="text1"/>
        </w:rPr>
        <w:t>.</w:t>
      </w:r>
    </w:p>
    <w:p w:rsidR="00F8171B" w:rsidRPr="006A6EB1" w:rsidRDefault="00F8171B" w:rsidP="004C3FDC">
      <w:pPr>
        <w:jc w:val="both"/>
        <w:rPr>
          <w:color w:val="000000" w:themeColor="text1"/>
        </w:rPr>
      </w:pPr>
      <w:r w:rsidRPr="006A6EB1">
        <w:rPr>
          <w:b/>
          <w:bCs/>
          <w:color w:val="000000" w:themeColor="text1"/>
        </w:rPr>
        <w:t>3. Ponadto do oferty wykonawca załącza:</w:t>
      </w:r>
    </w:p>
    <w:p w:rsidR="00F8171B" w:rsidRPr="006A6EB1" w:rsidRDefault="00F8171B" w:rsidP="004C3FDC">
      <w:pPr>
        <w:numPr>
          <w:ilvl w:val="0"/>
          <w:numId w:val="20"/>
        </w:numPr>
        <w:tabs>
          <w:tab w:val="clear" w:pos="720"/>
          <w:tab w:val="left" w:pos="360"/>
        </w:tabs>
        <w:suppressAutoHyphens w:val="0"/>
        <w:ind w:left="0" w:firstLine="0"/>
        <w:jc w:val="both"/>
        <w:rPr>
          <w:rFonts w:eastAsia="Calibri"/>
          <w:color w:val="000000" w:themeColor="text1"/>
        </w:rPr>
      </w:pPr>
      <w:r w:rsidRPr="006A6EB1">
        <w:rPr>
          <w:color w:val="000000" w:themeColor="text1"/>
        </w:rPr>
        <w:t>Potwierdzenie wniesienia wadium;</w:t>
      </w:r>
    </w:p>
    <w:p w:rsidR="00F8171B" w:rsidRPr="006A6EB1" w:rsidRDefault="00F8171B" w:rsidP="004C3FDC">
      <w:pPr>
        <w:numPr>
          <w:ilvl w:val="0"/>
          <w:numId w:val="20"/>
        </w:numPr>
        <w:tabs>
          <w:tab w:val="clear" w:pos="720"/>
          <w:tab w:val="left" w:pos="360"/>
        </w:tabs>
        <w:suppressAutoHyphens w:val="0"/>
        <w:ind w:left="0" w:firstLine="0"/>
        <w:jc w:val="both"/>
        <w:rPr>
          <w:rFonts w:eastAsia="TimesNewRoman"/>
          <w:color w:val="000000" w:themeColor="text1"/>
        </w:rPr>
      </w:pPr>
      <w:r w:rsidRPr="006A6EB1">
        <w:rPr>
          <w:color w:val="000000" w:themeColor="text1"/>
        </w:rPr>
        <w:t>Pełnomocnictwo do reprezentowania Wykonawcy – jeżeli zostało ustanowione bądź do reprezentowania Wykonawców wspólnie ubiegających się o zamówienie przedłożone w formie oryginału lub kopii poświadczonej przez notariusza (dotyczy również spółki cywilnej);</w:t>
      </w:r>
    </w:p>
    <w:p w:rsidR="00F8171B" w:rsidRPr="006A6EB1" w:rsidRDefault="00F8171B" w:rsidP="004C3FDC">
      <w:pPr>
        <w:numPr>
          <w:ilvl w:val="0"/>
          <w:numId w:val="20"/>
        </w:numPr>
        <w:tabs>
          <w:tab w:val="clear" w:pos="720"/>
          <w:tab w:val="left" w:pos="360"/>
        </w:tabs>
        <w:suppressAutoHyphens w:val="0"/>
        <w:ind w:left="0" w:firstLine="0"/>
        <w:jc w:val="both"/>
        <w:rPr>
          <w:bCs/>
          <w:color w:val="000000" w:themeColor="text1"/>
        </w:rPr>
      </w:pPr>
      <w:r w:rsidRPr="006A6EB1">
        <w:rPr>
          <w:color w:val="000000" w:themeColor="text1"/>
        </w:rPr>
        <w:t xml:space="preserve">dokument(-y), np. zobowiązanie podmiotów, na zasobach których Wykonawca będzie polegał w trybie art. 22a ustawy Pzp, do oddania mu do dyspozycji niezbędnych zasobów na potrzeby realizacji zamówienia, </w:t>
      </w:r>
      <w:r w:rsidRPr="006A6EB1">
        <w:rPr>
          <w:bCs/>
          <w:color w:val="000000" w:themeColor="text1"/>
        </w:rPr>
        <w:t xml:space="preserve">  treści których musi wynikać w szczególności:</w:t>
      </w:r>
    </w:p>
    <w:p w:rsidR="00F8171B" w:rsidRPr="006A6EB1" w:rsidRDefault="00F8171B" w:rsidP="00F8171B">
      <w:pPr>
        <w:pStyle w:val="NormalnyWeb"/>
        <w:numPr>
          <w:ilvl w:val="0"/>
          <w:numId w:val="19"/>
        </w:numPr>
        <w:tabs>
          <w:tab w:val="left" w:pos="426"/>
          <w:tab w:val="num" w:pos="720"/>
        </w:tabs>
        <w:spacing w:before="0" w:after="0"/>
        <w:ind w:left="900" w:firstLine="0"/>
        <w:rPr>
          <w:rFonts w:cs="Times New Roman"/>
          <w:bCs/>
          <w:color w:val="000000" w:themeColor="text1"/>
          <w:sz w:val="24"/>
          <w:szCs w:val="24"/>
        </w:rPr>
      </w:pPr>
      <w:r w:rsidRPr="006A6EB1">
        <w:rPr>
          <w:rFonts w:cs="Times New Roman"/>
          <w:bCs/>
          <w:color w:val="000000" w:themeColor="text1"/>
          <w:sz w:val="24"/>
          <w:szCs w:val="24"/>
        </w:rPr>
        <w:t>zakres dostępnych Wykonawcy zasobów innego podmiotu,</w:t>
      </w:r>
    </w:p>
    <w:p w:rsidR="00F8171B" w:rsidRPr="006A6EB1" w:rsidRDefault="00F8171B" w:rsidP="00F8171B">
      <w:pPr>
        <w:pStyle w:val="NormalnyWeb"/>
        <w:numPr>
          <w:ilvl w:val="0"/>
          <w:numId w:val="19"/>
        </w:numPr>
        <w:tabs>
          <w:tab w:val="left" w:pos="426"/>
          <w:tab w:val="num" w:pos="720"/>
        </w:tabs>
        <w:spacing w:before="0" w:after="0"/>
        <w:ind w:left="900" w:firstLine="0"/>
        <w:rPr>
          <w:rFonts w:cs="Times New Roman"/>
          <w:bCs/>
          <w:color w:val="000000" w:themeColor="text1"/>
          <w:sz w:val="24"/>
          <w:szCs w:val="24"/>
        </w:rPr>
      </w:pPr>
      <w:r w:rsidRPr="006A6EB1">
        <w:rPr>
          <w:rFonts w:cs="Times New Roman"/>
          <w:bCs/>
          <w:color w:val="000000" w:themeColor="text1"/>
          <w:sz w:val="24"/>
          <w:szCs w:val="24"/>
        </w:rPr>
        <w:t>sposób wykorzystania zasobów innego podmiotu, przez Wykonawcę, przy wykonywaniu zamówienia publicznego,</w:t>
      </w:r>
    </w:p>
    <w:p w:rsidR="00F8171B" w:rsidRPr="006A6EB1" w:rsidRDefault="00F8171B" w:rsidP="00F8171B">
      <w:pPr>
        <w:pStyle w:val="NormalnyWeb"/>
        <w:numPr>
          <w:ilvl w:val="0"/>
          <w:numId w:val="19"/>
        </w:numPr>
        <w:tabs>
          <w:tab w:val="left" w:pos="426"/>
          <w:tab w:val="num" w:pos="720"/>
        </w:tabs>
        <w:spacing w:before="0" w:after="0"/>
        <w:ind w:left="900" w:firstLine="0"/>
        <w:rPr>
          <w:rFonts w:cs="Times New Roman"/>
          <w:bCs/>
          <w:color w:val="000000" w:themeColor="text1"/>
          <w:sz w:val="24"/>
          <w:szCs w:val="24"/>
        </w:rPr>
      </w:pPr>
      <w:r w:rsidRPr="006A6EB1">
        <w:rPr>
          <w:rFonts w:cs="Times New Roman"/>
          <w:bCs/>
          <w:color w:val="000000" w:themeColor="text1"/>
          <w:sz w:val="24"/>
          <w:szCs w:val="24"/>
        </w:rPr>
        <w:t>zakres i okres udziału innego podmiotu przy wykonywaniu zamówienia publicznego,</w:t>
      </w:r>
    </w:p>
    <w:p w:rsidR="00F8171B" w:rsidRPr="006A6EB1" w:rsidRDefault="00F8171B" w:rsidP="00F8171B">
      <w:pPr>
        <w:pStyle w:val="NormalnyWeb"/>
        <w:numPr>
          <w:ilvl w:val="0"/>
          <w:numId w:val="19"/>
        </w:numPr>
        <w:tabs>
          <w:tab w:val="left" w:pos="426"/>
          <w:tab w:val="num" w:pos="720"/>
        </w:tabs>
        <w:spacing w:before="0" w:after="0"/>
        <w:ind w:left="900" w:firstLine="0"/>
        <w:rPr>
          <w:rFonts w:cs="Times New Roman"/>
          <w:color w:val="000000" w:themeColor="text1"/>
          <w:sz w:val="24"/>
          <w:szCs w:val="24"/>
        </w:rPr>
      </w:pPr>
      <w:r w:rsidRPr="006A6EB1">
        <w:rPr>
          <w:rFonts w:cs="Times New Roman"/>
          <w:bCs/>
          <w:color w:val="000000" w:themeColor="text1"/>
          <w:sz w:val="24"/>
          <w:szCs w:val="24"/>
        </w:rPr>
        <w:t>czy podmiot, na zdolnościach którego Wykonawca polega w odniesieniu do warunków udziału w postępowaniu dotyczących wykształcenia, kwalifikacji zawodowych lub doświadczenia, zrealizuje roboty budowlane, których wskazane zdolności dotyczą.</w:t>
      </w:r>
    </w:p>
    <w:p w:rsidR="00F8171B" w:rsidRPr="006A6EB1" w:rsidRDefault="00F8171B" w:rsidP="00F8171B">
      <w:pPr>
        <w:rPr>
          <w:color w:val="000000" w:themeColor="text1"/>
        </w:rPr>
      </w:pPr>
    </w:p>
    <w:p w:rsidR="00F8171B" w:rsidRPr="006A6EB1" w:rsidRDefault="00F8171B" w:rsidP="009F4A9F">
      <w:pPr>
        <w:autoSpaceDE w:val="0"/>
        <w:jc w:val="both"/>
        <w:rPr>
          <w:b/>
          <w:bCs/>
          <w:color w:val="000000" w:themeColor="text1"/>
        </w:rPr>
      </w:pPr>
      <w:r w:rsidRPr="006A6EB1">
        <w:rPr>
          <w:b/>
          <w:bCs/>
          <w:color w:val="000000" w:themeColor="text1"/>
        </w:rPr>
        <w:t xml:space="preserve">4. </w:t>
      </w:r>
      <w:r w:rsidRPr="006A6EB1">
        <w:rPr>
          <w:rFonts w:eastAsia="TimesNewRoman"/>
          <w:color w:val="000000" w:themeColor="text1"/>
        </w:rPr>
        <w:t>W celu potwierdzenia spełniania przez</w:t>
      </w:r>
      <w:r w:rsidRPr="006A6EB1">
        <w:rPr>
          <w:rFonts w:eastAsia="TimesNewRoman"/>
          <w:b/>
          <w:color w:val="000000" w:themeColor="text1"/>
        </w:rPr>
        <w:t xml:space="preserve"> </w:t>
      </w:r>
      <w:r w:rsidRPr="006A6EB1">
        <w:rPr>
          <w:rFonts w:eastAsia="TimesNewRoman"/>
          <w:color w:val="000000" w:themeColor="text1"/>
        </w:rPr>
        <w:t>Wykonawcę,</w:t>
      </w:r>
      <w:r w:rsidRPr="006A6EB1">
        <w:rPr>
          <w:rFonts w:eastAsia="TimesNewRoman"/>
          <w:b/>
          <w:color w:val="000000" w:themeColor="text1"/>
        </w:rPr>
        <w:t xml:space="preserve"> </w:t>
      </w:r>
      <w:r w:rsidRPr="006A6EB1">
        <w:rPr>
          <w:rFonts w:eastAsia="TimesNewRoman"/>
          <w:b/>
          <w:color w:val="000000" w:themeColor="text1"/>
          <w:u w:val="single"/>
        </w:rPr>
        <w:t>którego</w:t>
      </w:r>
      <w:r w:rsidRPr="006A6EB1">
        <w:rPr>
          <w:rFonts w:eastAsia="TimesNewRoman"/>
          <w:color w:val="000000" w:themeColor="text1"/>
          <w:u w:val="single"/>
        </w:rPr>
        <w:t xml:space="preserve"> </w:t>
      </w:r>
      <w:r w:rsidRPr="006A6EB1">
        <w:rPr>
          <w:rFonts w:eastAsia="TimesNewRoman"/>
          <w:b/>
          <w:bCs/>
          <w:color w:val="000000" w:themeColor="text1"/>
          <w:u w:val="single"/>
        </w:rPr>
        <w:t>oferta została najwyżej oceniona,</w:t>
      </w:r>
      <w:r w:rsidRPr="006A6EB1">
        <w:rPr>
          <w:rFonts w:eastAsia="TimesNewRoman"/>
          <w:b/>
          <w:bCs/>
          <w:color w:val="000000" w:themeColor="text1"/>
        </w:rPr>
        <w:t xml:space="preserve"> </w:t>
      </w:r>
      <w:r w:rsidRPr="006A6EB1">
        <w:rPr>
          <w:rFonts w:eastAsia="TimesNewRoman"/>
          <w:color w:val="000000" w:themeColor="text1"/>
        </w:rPr>
        <w:t>warunków udziału w postępowaniu opisanych szczegółowo w Roz. V, pkt.  3 SIWZ, następujących oświadczeń i dokumentów aktualnych na dzień ich</w:t>
      </w:r>
      <w:r w:rsidRPr="006A6EB1">
        <w:rPr>
          <w:rFonts w:eastAsia="TimesNewRoman"/>
          <w:b/>
          <w:color w:val="000000" w:themeColor="text1"/>
        </w:rPr>
        <w:t xml:space="preserve"> </w:t>
      </w:r>
      <w:r w:rsidRPr="006A6EB1">
        <w:rPr>
          <w:rFonts w:eastAsia="TimesNewRoman"/>
          <w:color w:val="000000" w:themeColor="text1"/>
        </w:rPr>
        <w:t xml:space="preserve">złożenia: </w:t>
      </w:r>
    </w:p>
    <w:p w:rsidR="00F8171B" w:rsidRPr="006A6EB1" w:rsidRDefault="00F8171B" w:rsidP="00F8171B">
      <w:pPr>
        <w:pStyle w:val="NormalnyWeb"/>
        <w:tabs>
          <w:tab w:val="left" w:pos="426"/>
          <w:tab w:val="left" w:pos="5660"/>
        </w:tabs>
        <w:spacing w:before="0" w:after="0"/>
        <w:rPr>
          <w:rFonts w:eastAsia="TimesNewRoman" w:cs="Times New Roman"/>
          <w:color w:val="000000" w:themeColor="text1"/>
          <w:sz w:val="24"/>
          <w:szCs w:val="24"/>
          <w:lang w:eastAsia="pl-PL"/>
        </w:rPr>
      </w:pPr>
    </w:p>
    <w:p w:rsidR="00F8171B" w:rsidRPr="00413E0F" w:rsidRDefault="00F8171B" w:rsidP="00F8171B">
      <w:pPr>
        <w:numPr>
          <w:ilvl w:val="0"/>
          <w:numId w:val="21"/>
        </w:numPr>
        <w:tabs>
          <w:tab w:val="clear" w:pos="720"/>
          <w:tab w:val="num" w:pos="180"/>
        </w:tabs>
        <w:suppressAutoHyphens w:val="0"/>
        <w:ind w:left="360" w:firstLine="0"/>
        <w:jc w:val="both"/>
        <w:rPr>
          <w:rFonts w:eastAsia="TimesNewRoman"/>
          <w:b/>
          <w:i/>
          <w:color w:val="000000" w:themeColor="text1"/>
        </w:rPr>
      </w:pPr>
      <w:r w:rsidRPr="006A6EB1">
        <w:rPr>
          <w:color w:val="000000" w:themeColor="text1"/>
        </w:rPr>
        <w:t xml:space="preserve">wykazu usług </w:t>
      </w:r>
      <w:r w:rsidR="006B53F6">
        <w:rPr>
          <w:color w:val="000000" w:themeColor="text1"/>
        </w:rPr>
        <w:t>wykonanych w okresie ostatnich 5</w:t>
      </w:r>
      <w:r w:rsidRPr="006A6EB1">
        <w:rPr>
          <w:color w:val="000000" w:themeColor="text1"/>
        </w:rPr>
        <w:t xml:space="preserve">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t>
      </w:r>
      <w:r w:rsidRPr="006A6EB1">
        <w:rPr>
          <w:i/>
          <w:color w:val="000000" w:themeColor="text1"/>
        </w:rPr>
        <w:t>wymagania szczegółowe okreś</w:t>
      </w:r>
      <w:r w:rsidR="001076C9">
        <w:rPr>
          <w:i/>
          <w:color w:val="000000" w:themeColor="text1"/>
        </w:rPr>
        <w:t xml:space="preserve">lono w Rozdz. V pkt.3 </w:t>
      </w:r>
      <w:r w:rsidRPr="006A6EB1">
        <w:rPr>
          <w:i/>
          <w:color w:val="000000" w:themeColor="text1"/>
        </w:rPr>
        <w:t xml:space="preserve"> SIWZ]</w:t>
      </w:r>
      <w:r w:rsidRPr="006A6EB1">
        <w:rPr>
          <w:rFonts w:eastAsia="TimesNewRoman"/>
          <w:b/>
          <w:color w:val="000000" w:themeColor="text1"/>
        </w:rPr>
        <w:t xml:space="preserve"> wz</w:t>
      </w:r>
      <w:r w:rsidR="00CC2B7A">
        <w:rPr>
          <w:rFonts w:eastAsia="TimesNewRoman"/>
          <w:b/>
          <w:color w:val="000000" w:themeColor="text1"/>
        </w:rPr>
        <w:t>ór wykazu stanowi załącznik nr 5</w:t>
      </w:r>
      <w:r w:rsidRPr="006A6EB1">
        <w:rPr>
          <w:rFonts w:eastAsia="TimesNewRoman"/>
          <w:b/>
          <w:color w:val="000000" w:themeColor="text1"/>
        </w:rPr>
        <w:t xml:space="preserve"> do SIWZ</w:t>
      </w:r>
      <w:r w:rsidR="00413E0F">
        <w:rPr>
          <w:rFonts w:eastAsia="TimesNewRoman"/>
          <w:b/>
          <w:color w:val="000000" w:themeColor="text1"/>
        </w:rPr>
        <w:t>;</w:t>
      </w:r>
    </w:p>
    <w:p w:rsidR="00F8171B" w:rsidRPr="0027143A" w:rsidRDefault="00F8171B" w:rsidP="00F8171B">
      <w:pPr>
        <w:numPr>
          <w:ilvl w:val="0"/>
          <w:numId w:val="21"/>
        </w:numPr>
        <w:tabs>
          <w:tab w:val="clear" w:pos="720"/>
          <w:tab w:val="num" w:pos="180"/>
        </w:tabs>
        <w:suppressAutoHyphens w:val="0"/>
        <w:ind w:left="360" w:firstLine="0"/>
        <w:jc w:val="both"/>
        <w:rPr>
          <w:rFonts w:eastAsia="TimesNewRoman"/>
          <w:b/>
          <w:i/>
          <w:color w:val="000000" w:themeColor="text1"/>
        </w:rPr>
      </w:pPr>
      <w:r w:rsidRPr="006A6EB1">
        <w:rPr>
          <w:rFonts w:eastAsia="TimesNewRoman"/>
          <w:color w:val="000000" w:themeColor="text1"/>
        </w:rPr>
        <w:t>w</w:t>
      </w:r>
      <w:r w:rsidRPr="006A6EB1">
        <w:rPr>
          <w:color w:val="000000" w:themeColor="text1"/>
        </w:rPr>
        <w:t>ykazu osób, skierowanych przez wykonawcę do realizacji zamówienia publicznego, w szczególności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t>
      </w:r>
      <w:r w:rsidRPr="006A6EB1">
        <w:rPr>
          <w:i/>
          <w:color w:val="000000" w:themeColor="text1"/>
        </w:rPr>
        <w:t>wymagania szczegółowe określ</w:t>
      </w:r>
      <w:r w:rsidR="001076C9">
        <w:rPr>
          <w:i/>
          <w:color w:val="000000" w:themeColor="text1"/>
        </w:rPr>
        <w:t xml:space="preserve">ono w Rozdz. V pkt. 3 </w:t>
      </w:r>
      <w:r w:rsidRPr="006A6EB1">
        <w:rPr>
          <w:i/>
          <w:color w:val="000000" w:themeColor="text1"/>
        </w:rPr>
        <w:t xml:space="preserve"> SIWZ]</w:t>
      </w:r>
      <w:r w:rsidRPr="006A6EB1">
        <w:rPr>
          <w:rFonts w:eastAsia="TimesNewRoman"/>
          <w:b/>
          <w:i/>
          <w:color w:val="000000" w:themeColor="text1"/>
        </w:rPr>
        <w:t xml:space="preserve"> </w:t>
      </w:r>
      <w:r w:rsidRPr="006A6EB1">
        <w:rPr>
          <w:rFonts w:eastAsia="TimesNewRoman"/>
          <w:b/>
          <w:color w:val="000000" w:themeColor="text1"/>
        </w:rPr>
        <w:t>wz</w:t>
      </w:r>
      <w:r w:rsidR="00CC2B7A">
        <w:rPr>
          <w:rFonts w:eastAsia="TimesNewRoman"/>
          <w:b/>
          <w:color w:val="000000" w:themeColor="text1"/>
        </w:rPr>
        <w:t>ór wykazu stanowi załącznik nr 4</w:t>
      </w:r>
      <w:r w:rsidRPr="006A6EB1">
        <w:rPr>
          <w:rFonts w:eastAsia="TimesNewRoman"/>
          <w:b/>
          <w:color w:val="000000" w:themeColor="text1"/>
        </w:rPr>
        <w:t xml:space="preserve"> do SIWZ</w:t>
      </w:r>
      <w:r w:rsidR="00413E0F">
        <w:rPr>
          <w:rFonts w:eastAsia="TimesNewRoman"/>
          <w:b/>
          <w:color w:val="000000" w:themeColor="text1"/>
        </w:rPr>
        <w:t>;</w:t>
      </w:r>
    </w:p>
    <w:p w:rsidR="0027143A" w:rsidRDefault="0027143A" w:rsidP="004C3FDC">
      <w:pPr>
        <w:autoSpaceDE w:val="0"/>
        <w:ind w:left="360"/>
        <w:jc w:val="both"/>
      </w:pPr>
      <w:r w:rsidRPr="0027143A">
        <w:rPr>
          <w:b/>
          <w:i/>
        </w:rPr>
        <w:t>c)</w:t>
      </w:r>
      <w:r>
        <w:t xml:space="preserve"> </w:t>
      </w:r>
      <w:r w:rsidRPr="0020797D">
        <w:t xml:space="preserve">zaświadczenia właściwej terenowej jednostki organizacyjnej Zakładu Ubezpieczeń Społecznych lub Kasy Rolniczego Ubezpieczenia Społecznego albo innego dokumentu potwierdzającego, że wykonawca nie zalega z opłacaniem składek na ubezpieczenie społeczne lub zdrowotne, </w:t>
      </w:r>
      <w:r w:rsidRPr="0027143A">
        <w:rPr>
          <w:b/>
          <w:bCs/>
        </w:rPr>
        <w:t>wystawionego nie wcześniej niż 3 miesiące przed upływem terminu składania ofert</w:t>
      </w:r>
      <w:r w:rsidRPr="0020797D">
        <w:t xml:space="preserve">, lub innego dokumentu potwierdzającego, że wykonawca zawarł porozumienie z właściwym organem w sprawie spłat tych należności wraz z ewentualnymi odsetkami lub grzywnami, w szczególności uzyskał przewidziane prawem zwolnienie, </w:t>
      </w:r>
      <w:r w:rsidRPr="0020797D">
        <w:lastRenderedPageBreak/>
        <w:t>odroczenie lub rozłożenie na raty zaległych płatności lub wstrzymanie w całości wykonania decyzji właściwego organu;</w:t>
      </w:r>
    </w:p>
    <w:p w:rsidR="00F8171B" w:rsidRPr="001D6646" w:rsidRDefault="0027143A" w:rsidP="004C3FDC">
      <w:pPr>
        <w:autoSpaceDE w:val="0"/>
        <w:ind w:left="360"/>
        <w:jc w:val="both"/>
        <w:rPr>
          <w:rStyle w:val="alb"/>
        </w:rPr>
      </w:pPr>
      <w:r w:rsidRPr="0027143A">
        <w:rPr>
          <w:b/>
          <w:i/>
        </w:rPr>
        <w:t>d)</w:t>
      </w:r>
      <w:r>
        <w:t xml:space="preserve"> </w:t>
      </w:r>
      <w:r w:rsidR="001D6646">
        <w:t>kopię polisy</w:t>
      </w:r>
      <w:r w:rsidRPr="0020797D">
        <w:t xml:space="preserve"> ubezpieczeniowej lub inny dokument potwierdzający, że wykonawca jest ubezpieczony od odpowiedzialności cywilnej w zakresie prowadzonej działalności związanej z przedmiotem zamówienia wraz z potwierdzeniem opłaty składki</w:t>
      </w:r>
      <w:r w:rsidR="00413E0F">
        <w:t>;</w:t>
      </w:r>
    </w:p>
    <w:p w:rsidR="00F8171B" w:rsidRPr="006A6EB1" w:rsidRDefault="001D6646" w:rsidP="004C3FDC">
      <w:pPr>
        <w:suppressAutoHyphens w:val="0"/>
        <w:ind w:left="360"/>
        <w:jc w:val="both"/>
        <w:rPr>
          <w:b/>
          <w:bCs/>
          <w:color w:val="000000" w:themeColor="text1"/>
          <w:u w:val="single"/>
        </w:rPr>
      </w:pPr>
      <w:r w:rsidRPr="003525C3">
        <w:rPr>
          <w:b/>
          <w:color w:val="000000" w:themeColor="text1"/>
        </w:rPr>
        <w:t>e)</w:t>
      </w:r>
      <w:r>
        <w:rPr>
          <w:color w:val="000000" w:themeColor="text1"/>
        </w:rPr>
        <w:t xml:space="preserve"> </w:t>
      </w:r>
      <w:r w:rsidR="00F8171B" w:rsidRPr="006A6EB1">
        <w:rPr>
          <w:color w:val="000000" w:themeColor="text1"/>
        </w:rPr>
        <w:t>odpisu z właściwego rejestru lub z centralnej ewidencji i informacji o działalności gospodarczej, jeżeli odrębne przepisy wymagają wpisu do rejestru lub ewidencji, w celu potwierdzenia braku podstaw wykluczenia na podstawie art. 24 ust. 5 pkt 1 ustawy Pzp.</w:t>
      </w:r>
    </w:p>
    <w:p w:rsidR="00F8171B" w:rsidRPr="006A6EB1" w:rsidRDefault="00F8171B" w:rsidP="00F8171B">
      <w:pPr>
        <w:tabs>
          <w:tab w:val="left" w:pos="142"/>
        </w:tabs>
        <w:spacing w:line="240" w:lineRule="atLeast"/>
        <w:rPr>
          <w:b/>
          <w:bCs/>
          <w:i/>
          <w:color w:val="000000" w:themeColor="text1"/>
          <w:u w:val="single"/>
        </w:rPr>
      </w:pPr>
    </w:p>
    <w:p w:rsidR="00F8171B" w:rsidRPr="006A6EB1" w:rsidRDefault="00F8171B" w:rsidP="00F8171B">
      <w:pPr>
        <w:tabs>
          <w:tab w:val="left" w:pos="142"/>
        </w:tabs>
        <w:spacing w:line="240" w:lineRule="atLeast"/>
        <w:rPr>
          <w:b/>
          <w:bCs/>
          <w:i/>
          <w:color w:val="000000" w:themeColor="text1"/>
          <w:u w:val="single"/>
        </w:rPr>
      </w:pPr>
    </w:p>
    <w:p w:rsidR="00F8171B" w:rsidRPr="006A6EB1" w:rsidRDefault="00F8171B" w:rsidP="00F8171B">
      <w:pPr>
        <w:tabs>
          <w:tab w:val="left" w:pos="142"/>
        </w:tabs>
        <w:spacing w:line="240" w:lineRule="atLeast"/>
        <w:rPr>
          <w:i/>
          <w:color w:val="000000" w:themeColor="text1"/>
        </w:rPr>
      </w:pPr>
      <w:r w:rsidRPr="006A6EB1">
        <w:rPr>
          <w:b/>
          <w:bCs/>
          <w:i/>
          <w:color w:val="000000" w:themeColor="text1"/>
          <w:u w:val="single"/>
        </w:rPr>
        <w:t>Uwagi do Rozdziału VI SIWZ:</w:t>
      </w:r>
    </w:p>
    <w:p w:rsidR="00F8171B" w:rsidRPr="006A6EB1" w:rsidRDefault="00F8171B" w:rsidP="00F8171B">
      <w:pPr>
        <w:numPr>
          <w:ilvl w:val="0"/>
          <w:numId w:val="23"/>
        </w:numPr>
        <w:tabs>
          <w:tab w:val="clear" w:pos="0"/>
          <w:tab w:val="left" w:pos="360"/>
          <w:tab w:val="num" w:pos="426"/>
        </w:tabs>
        <w:suppressAutoHyphens w:val="0"/>
        <w:autoSpaceDE w:val="0"/>
        <w:ind w:left="426" w:hanging="426"/>
        <w:jc w:val="both"/>
        <w:rPr>
          <w:rFonts w:eastAsia="Arial"/>
          <w:i/>
          <w:color w:val="000000" w:themeColor="text1"/>
        </w:rPr>
      </w:pPr>
      <w:r w:rsidRPr="006A6EB1">
        <w:rPr>
          <w:b/>
          <w:i/>
          <w:color w:val="000000" w:themeColor="text1"/>
        </w:rPr>
        <w:t>Jeżeli wykonawca ma siedzibę lub miejsce zamieszkania poza terytorium Rzeczypospolitej Polskiej,</w:t>
      </w:r>
      <w:r w:rsidRPr="006A6EB1">
        <w:rPr>
          <w:i/>
          <w:color w:val="000000" w:themeColor="text1"/>
        </w:rPr>
        <w:t xml:space="preserve"> zamiast dokumentu, o którym mowa w Rozdz. VI, pkt. </w:t>
      </w:r>
      <w:smartTag w:uri="urn:schemas-microsoft-com:office:smarttags" w:element="metricconverter">
        <w:smartTagPr>
          <w:attr w:name="ProductID" w:val="5 a"/>
        </w:smartTagPr>
        <w:r w:rsidRPr="006A6EB1">
          <w:rPr>
            <w:i/>
            <w:color w:val="000000" w:themeColor="text1"/>
          </w:rPr>
          <w:t>5 a</w:t>
        </w:r>
      </w:smartTag>
      <w:r w:rsidRPr="006A6EB1">
        <w:rPr>
          <w:i/>
          <w:color w:val="000000" w:themeColor="text1"/>
        </w:rPr>
        <w:t>) – składa dokument lub dokumenty wystawione nie wcześniej niż 6 miesięcy przed upływem terminu składania ofert w kraju, w którym  wykonawca   ma   siedzibę lub  miejsce zamieszkania, potwierdzające, że</w:t>
      </w:r>
      <w:r w:rsidRPr="006A6EB1">
        <w:rPr>
          <w:rFonts w:eastAsia="Arial"/>
          <w:i/>
          <w:color w:val="000000" w:themeColor="text1"/>
        </w:rPr>
        <w:t xml:space="preserve"> </w:t>
      </w:r>
      <w:r w:rsidRPr="006A6EB1">
        <w:rPr>
          <w:i/>
          <w:color w:val="000000" w:themeColor="text1"/>
        </w:rPr>
        <w:t>nie otwarto jego likwidacji ani nie ogłoszono upadłości.</w:t>
      </w:r>
      <w:r w:rsidRPr="006A6EB1">
        <w:rPr>
          <w:rFonts w:eastAsia="Arial"/>
          <w:i/>
          <w:color w:val="000000" w:themeColor="text1"/>
        </w:rPr>
        <w:t xml:space="preserve">. </w:t>
      </w:r>
    </w:p>
    <w:p w:rsidR="00F8171B" w:rsidRPr="006A6EB1" w:rsidRDefault="00F8171B" w:rsidP="00F8171B">
      <w:pPr>
        <w:numPr>
          <w:ilvl w:val="0"/>
          <w:numId w:val="23"/>
        </w:numPr>
        <w:tabs>
          <w:tab w:val="clear" w:pos="0"/>
          <w:tab w:val="left" w:pos="360"/>
          <w:tab w:val="num" w:pos="426"/>
        </w:tabs>
        <w:suppressAutoHyphens w:val="0"/>
        <w:autoSpaceDE w:val="0"/>
        <w:ind w:left="426" w:hanging="426"/>
        <w:jc w:val="both"/>
        <w:rPr>
          <w:rFonts w:eastAsia="Arial"/>
          <w:i/>
          <w:color w:val="000000" w:themeColor="text1"/>
        </w:rPr>
      </w:pPr>
      <w:r w:rsidRPr="006A6EB1">
        <w:rPr>
          <w:i/>
          <w:color w:val="000000" w:themeColor="text1"/>
        </w:rPr>
        <w:t>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Regulację pkt 2 stosuje się.</w:t>
      </w:r>
    </w:p>
    <w:p w:rsidR="00F8171B" w:rsidRPr="006A6EB1" w:rsidRDefault="00F8171B" w:rsidP="00F8171B">
      <w:pPr>
        <w:numPr>
          <w:ilvl w:val="0"/>
          <w:numId w:val="23"/>
        </w:numPr>
        <w:tabs>
          <w:tab w:val="clear" w:pos="0"/>
          <w:tab w:val="left" w:pos="360"/>
          <w:tab w:val="num" w:pos="426"/>
        </w:tabs>
        <w:suppressAutoHyphens w:val="0"/>
        <w:autoSpaceDE w:val="0"/>
        <w:ind w:left="426" w:hanging="426"/>
        <w:jc w:val="both"/>
        <w:rPr>
          <w:b/>
          <w:i/>
          <w:color w:val="000000" w:themeColor="text1"/>
        </w:rPr>
      </w:pPr>
      <w:r w:rsidRPr="006A6EB1">
        <w:rPr>
          <w:i/>
          <w:color w:val="000000" w:themeColor="text1"/>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F8171B" w:rsidRPr="006A6EB1" w:rsidRDefault="003525C3" w:rsidP="00F8171B">
      <w:pPr>
        <w:numPr>
          <w:ilvl w:val="0"/>
          <w:numId w:val="23"/>
        </w:numPr>
        <w:tabs>
          <w:tab w:val="clear" w:pos="0"/>
          <w:tab w:val="left" w:pos="284"/>
          <w:tab w:val="num" w:pos="426"/>
        </w:tabs>
        <w:suppressAutoHyphens w:val="0"/>
        <w:autoSpaceDE w:val="0"/>
        <w:ind w:left="426" w:hanging="426"/>
        <w:jc w:val="both"/>
        <w:rPr>
          <w:i/>
          <w:color w:val="000000" w:themeColor="text1"/>
        </w:rPr>
      </w:pPr>
      <w:r>
        <w:rPr>
          <w:b/>
          <w:i/>
          <w:color w:val="000000" w:themeColor="text1"/>
        </w:rPr>
        <w:t xml:space="preserve"> </w:t>
      </w:r>
      <w:r w:rsidR="00F8171B" w:rsidRPr="006A6EB1">
        <w:rPr>
          <w:b/>
          <w:i/>
          <w:color w:val="000000" w:themeColor="text1"/>
        </w:rPr>
        <w:t>Wykonawca, który polega na zdolnościach lub sytuacji innych podmiotów na zasadach określonych w art. 22a ustawy Pzp, przedstawia w odniesieniu do tych podmiot</w:t>
      </w:r>
      <w:r w:rsidR="00B85754">
        <w:rPr>
          <w:b/>
          <w:i/>
          <w:color w:val="000000" w:themeColor="text1"/>
        </w:rPr>
        <w:t>ów dokumenty wymienione w pkt. 4</w:t>
      </w:r>
      <w:r w:rsidR="00F8171B" w:rsidRPr="006A6EB1">
        <w:rPr>
          <w:b/>
          <w:i/>
          <w:color w:val="000000" w:themeColor="text1"/>
        </w:rPr>
        <w:t xml:space="preserve"> a) niniejszego Rozdziału.</w:t>
      </w:r>
    </w:p>
    <w:p w:rsidR="00F8171B" w:rsidRPr="006A6EB1" w:rsidRDefault="003525C3" w:rsidP="00F8171B">
      <w:pPr>
        <w:pStyle w:val="NormalnyWeb"/>
        <w:numPr>
          <w:ilvl w:val="0"/>
          <w:numId w:val="23"/>
        </w:numPr>
        <w:tabs>
          <w:tab w:val="clear" w:pos="0"/>
          <w:tab w:val="left" w:pos="284"/>
          <w:tab w:val="num" w:pos="426"/>
        </w:tabs>
        <w:suppressAutoHyphens w:val="0"/>
        <w:spacing w:before="0" w:after="0"/>
        <w:ind w:left="426" w:hanging="426"/>
        <w:rPr>
          <w:rFonts w:cs="Times New Roman"/>
          <w:bCs/>
          <w:i/>
          <w:color w:val="000000" w:themeColor="text1"/>
          <w:sz w:val="24"/>
          <w:szCs w:val="24"/>
          <w:lang w:eastAsia="pl-PL"/>
        </w:rPr>
      </w:pPr>
      <w:r>
        <w:rPr>
          <w:rFonts w:cs="Times New Roman"/>
          <w:i/>
          <w:color w:val="000000" w:themeColor="text1"/>
          <w:sz w:val="24"/>
          <w:szCs w:val="24"/>
        </w:rPr>
        <w:t xml:space="preserve"> </w:t>
      </w:r>
      <w:r w:rsidR="00F8171B" w:rsidRPr="006A6EB1">
        <w:rPr>
          <w:rFonts w:cs="Times New Roman"/>
          <w:i/>
          <w:color w:val="000000" w:themeColor="text1"/>
          <w:sz w:val="24"/>
          <w:szCs w:val="24"/>
        </w:rPr>
        <w:t xml:space="preserve">Jeżeli okaże się to </w:t>
      </w:r>
      <w:r w:rsidR="00F8171B" w:rsidRPr="006A6EB1">
        <w:rPr>
          <w:rFonts w:cs="Times New Roman"/>
          <w:b/>
          <w:i/>
          <w:color w:val="000000" w:themeColor="text1"/>
          <w:sz w:val="24"/>
          <w:szCs w:val="24"/>
        </w:rPr>
        <w:t>niezbędne do zapewnienia odpowiedniego przebiegu postępowania</w:t>
      </w:r>
      <w:r w:rsidR="00F8171B" w:rsidRPr="006A6EB1">
        <w:rPr>
          <w:rFonts w:cs="Times New Roman"/>
          <w:i/>
          <w:color w:val="000000" w:themeColor="text1"/>
          <w:sz w:val="24"/>
          <w:szCs w:val="24"/>
        </w:rPr>
        <w:t xml:space="preserve">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 uznania, że złożone uprzednio oświadczenia lub </w:t>
      </w:r>
      <w:r>
        <w:rPr>
          <w:rFonts w:cs="Times New Roman"/>
          <w:i/>
          <w:color w:val="000000" w:themeColor="text1"/>
          <w:sz w:val="24"/>
          <w:szCs w:val="24"/>
        </w:rPr>
        <w:t xml:space="preserve"> </w:t>
      </w:r>
      <w:r w:rsidR="00F8171B" w:rsidRPr="006A6EB1">
        <w:rPr>
          <w:rFonts w:cs="Times New Roman"/>
          <w:i/>
          <w:color w:val="000000" w:themeColor="text1"/>
          <w:sz w:val="24"/>
          <w:szCs w:val="24"/>
        </w:rPr>
        <w:t>dokumenty nie są już aktualne, do złożenia aktualnych oświadczeń lub dokumentów.</w:t>
      </w:r>
    </w:p>
    <w:p w:rsidR="00F8171B" w:rsidRPr="006A6EB1" w:rsidRDefault="003525C3" w:rsidP="00F8171B">
      <w:pPr>
        <w:numPr>
          <w:ilvl w:val="0"/>
          <w:numId w:val="23"/>
        </w:numPr>
        <w:tabs>
          <w:tab w:val="clear" w:pos="0"/>
          <w:tab w:val="left" w:pos="284"/>
          <w:tab w:val="num" w:pos="426"/>
        </w:tabs>
        <w:ind w:left="426" w:hanging="426"/>
        <w:jc w:val="both"/>
        <w:rPr>
          <w:bCs/>
          <w:i/>
          <w:color w:val="000000" w:themeColor="text1"/>
        </w:rPr>
      </w:pPr>
      <w:r>
        <w:rPr>
          <w:bCs/>
          <w:i/>
          <w:color w:val="000000" w:themeColor="text1"/>
        </w:rPr>
        <w:t xml:space="preserve"> </w:t>
      </w:r>
      <w:r w:rsidR="00F8171B" w:rsidRPr="006A6EB1">
        <w:rPr>
          <w:bCs/>
          <w:i/>
          <w:color w:val="000000" w:themeColor="text1"/>
        </w:rPr>
        <w:t xml:space="preserve">Wykonawca </w:t>
      </w:r>
      <w:r w:rsidR="00F8171B" w:rsidRPr="006A6EB1">
        <w:rPr>
          <w:b/>
          <w:bCs/>
          <w:i/>
          <w:color w:val="000000" w:themeColor="text1"/>
        </w:rPr>
        <w:t>nie jest obowiązany do złożenia oświadczeń lub dokumentów</w:t>
      </w:r>
      <w:r w:rsidR="00F8171B" w:rsidRPr="006A6EB1">
        <w:rPr>
          <w:bCs/>
          <w:i/>
          <w:color w:val="000000" w:themeColor="text1"/>
        </w:rPr>
        <w:t xml:space="preserve"> potwierdzających okoliczności, o których mowa w art. 25 ust. 1 pkt 1 i 3 ustawy Pzp,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(tj. Dz. U. z 2019 r. poz. 700).</w:t>
      </w:r>
    </w:p>
    <w:p w:rsidR="00F8171B" w:rsidRPr="006A6EB1" w:rsidRDefault="00F8171B" w:rsidP="00F8171B">
      <w:pPr>
        <w:numPr>
          <w:ilvl w:val="0"/>
          <w:numId w:val="23"/>
        </w:numPr>
        <w:tabs>
          <w:tab w:val="clear" w:pos="0"/>
          <w:tab w:val="num" w:pos="426"/>
        </w:tabs>
        <w:ind w:left="426" w:hanging="426"/>
        <w:jc w:val="both"/>
        <w:rPr>
          <w:bCs/>
          <w:i/>
          <w:color w:val="000000" w:themeColor="text1"/>
        </w:rPr>
      </w:pPr>
      <w:r w:rsidRPr="006A6EB1">
        <w:rPr>
          <w:bCs/>
          <w:i/>
          <w:color w:val="000000" w:themeColor="text1"/>
        </w:rPr>
        <w:t xml:space="preserve">Jeżeli wykonawca </w:t>
      </w:r>
      <w:r w:rsidRPr="006A6EB1">
        <w:rPr>
          <w:b/>
          <w:bCs/>
          <w:i/>
          <w:color w:val="000000" w:themeColor="text1"/>
        </w:rPr>
        <w:t>nie złożył oświadczenia</w:t>
      </w:r>
      <w:r w:rsidRPr="006A6EB1">
        <w:rPr>
          <w:bCs/>
          <w:i/>
          <w:color w:val="000000" w:themeColor="text1"/>
        </w:rPr>
        <w:t xml:space="preserve">, o którym mowa w art. 25 a ust. 1 ustawy Pzp,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w:t>
      </w:r>
      <w:r w:rsidRPr="006A6EB1">
        <w:rPr>
          <w:bCs/>
          <w:i/>
          <w:color w:val="000000" w:themeColor="text1"/>
        </w:rPr>
        <w:lastRenderedPageBreak/>
        <w:t>uzupełnienia lub poprawienia lub udzielenia wyjaśnień oferta wykonawcy podlega odrzuceniu albo konieczne byłoby unieważnienie postępowania.</w:t>
      </w:r>
    </w:p>
    <w:p w:rsidR="00F8171B" w:rsidRPr="006A6EB1" w:rsidRDefault="00F8171B" w:rsidP="00F8171B">
      <w:pPr>
        <w:numPr>
          <w:ilvl w:val="0"/>
          <w:numId w:val="23"/>
        </w:numPr>
        <w:tabs>
          <w:tab w:val="clear" w:pos="0"/>
          <w:tab w:val="num" w:pos="426"/>
        </w:tabs>
        <w:ind w:left="426" w:hanging="426"/>
        <w:jc w:val="both"/>
        <w:rPr>
          <w:bCs/>
          <w:i/>
          <w:color w:val="000000" w:themeColor="text1"/>
        </w:rPr>
      </w:pPr>
      <w:r w:rsidRPr="006A6EB1">
        <w:rPr>
          <w:bCs/>
          <w:i/>
          <w:color w:val="000000" w:themeColor="text1"/>
        </w:rPr>
        <w:t xml:space="preserve">Jeżeli wykonawca </w:t>
      </w:r>
      <w:r w:rsidRPr="006A6EB1">
        <w:rPr>
          <w:b/>
          <w:bCs/>
          <w:i/>
          <w:color w:val="000000" w:themeColor="text1"/>
        </w:rPr>
        <w:t>nie złożył wymaganych pełnomocnictw</w:t>
      </w:r>
      <w:r w:rsidRPr="006A6EB1">
        <w:rPr>
          <w:bCs/>
          <w:i/>
          <w:color w:val="000000" w:themeColor="text1"/>
        </w:rPr>
        <w:t xml:space="preserve"> albo złożył wadliwe pełnomocnictwa, Zamawiający wzywa do ich złożenia w terminie przez siebie wskazanym, chyba że mimo ich złożenia oferta wykonawcy podlega odrzuceniu albo konieczne byłoby unieważnienie postępowania.</w:t>
      </w:r>
    </w:p>
    <w:p w:rsidR="00F8171B" w:rsidRPr="006A6EB1" w:rsidRDefault="00F8171B" w:rsidP="00F8171B">
      <w:pPr>
        <w:numPr>
          <w:ilvl w:val="0"/>
          <w:numId w:val="23"/>
        </w:numPr>
        <w:tabs>
          <w:tab w:val="clear" w:pos="0"/>
          <w:tab w:val="num" w:pos="426"/>
        </w:tabs>
        <w:ind w:left="426" w:hanging="426"/>
        <w:jc w:val="both"/>
        <w:rPr>
          <w:bCs/>
          <w:i/>
          <w:color w:val="000000" w:themeColor="text1"/>
        </w:rPr>
      </w:pPr>
      <w:r w:rsidRPr="006A6EB1">
        <w:rPr>
          <w:i/>
          <w:color w:val="000000" w:themeColor="text1"/>
        </w:rPr>
        <w:t xml:space="preserve">Wykonawca, który podlega wykluczeniu na podstawie art. 24 ust. 1 pkt 13 i 14 oraz 16–20 lub ust. 5,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F8171B" w:rsidRPr="006A6EB1" w:rsidRDefault="00F8171B" w:rsidP="00F8171B">
      <w:pPr>
        <w:numPr>
          <w:ilvl w:val="0"/>
          <w:numId w:val="23"/>
        </w:numPr>
        <w:tabs>
          <w:tab w:val="clear" w:pos="0"/>
          <w:tab w:val="num" w:pos="426"/>
        </w:tabs>
        <w:ind w:left="426" w:hanging="426"/>
        <w:jc w:val="both"/>
        <w:rPr>
          <w:bCs/>
          <w:i/>
          <w:color w:val="000000" w:themeColor="text1"/>
        </w:rPr>
      </w:pPr>
      <w:r w:rsidRPr="006A6EB1">
        <w:rPr>
          <w:bCs/>
          <w:i/>
          <w:color w:val="000000" w:themeColor="text1"/>
        </w:rPr>
        <w:t>W celu skorzystania z instytucji „samooczyszczenia”, Wykonawca zobowiązany jest do założenia wraz z ofertą stosownego oświadczenia ( Załącznik nr 2 do SIWZ ) a następnie zgodnie z art. 26 ust. 2 ustawy do złożenia dowodów.</w:t>
      </w:r>
    </w:p>
    <w:p w:rsidR="00F8171B" w:rsidRPr="006A6EB1" w:rsidRDefault="00F8171B" w:rsidP="00F8171B">
      <w:pPr>
        <w:numPr>
          <w:ilvl w:val="0"/>
          <w:numId w:val="23"/>
        </w:numPr>
        <w:tabs>
          <w:tab w:val="clear" w:pos="0"/>
          <w:tab w:val="num" w:pos="426"/>
        </w:tabs>
        <w:ind w:left="426" w:hanging="426"/>
        <w:jc w:val="both"/>
        <w:rPr>
          <w:bCs/>
          <w:i/>
          <w:color w:val="000000" w:themeColor="text1"/>
        </w:rPr>
      </w:pPr>
      <w:r w:rsidRPr="006A6EB1">
        <w:rPr>
          <w:i/>
          <w:color w:val="000000" w:themeColor="text1"/>
        </w:rPr>
        <w:t>Wykonawca nie podlega wykluczeniu, jeżeli zamawiający, uwzględniając wagę i szczególne okoliczności czynu wykonawcy, uzna za wystarczające dowody przedstawione w pkt. 15.</w:t>
      </w:r>
    </w:p>
    <w:p w:rsidR="00F8171B" w:rsidRPr="006A6EB1" w:rsidRDefault="00F8171B" w:rsidP="00F8171B">
      <w:pPr>
        <w:rPr>
          <w:bCs/>
          <w:i/>
          <w:color w:val="000000" w:themeColor="text1"/>
        </w:rPr>
      </w:pPr>
    </w:p>
    <w:p w:rsidR="00F8171B" w:rsidRPr="006A6EB1" w:rsidRDefault="00F8171B" w:rsidP="00F8171B">
      <w:pPr>
        <w:pStyle w:val="Tekstpodstawowy23"/>
        <w:rPr>
          <w:rFonts w:ascii="Times New Roman" w:hAnsi="Times New Roman" w:cs="Times New Roman"/>
          <w:color w:val="000000" w:themeColor="text1"/>
          <w:sz w:val="24"/>
        </w:rPr>
      </w:pPr>
      <w:r w:rsidRPr="006A6EB1">
        <w:rPr>
          <w:rFonts w:ascii="Times New Roman" w:hAnsi="Times New Roman" w:cs="Times New Roman"/>
          <w:b/>
          <w:color w:val="000000" w:themeColor="text1"/>
          <w:sz w:val="24"/>
        </w:rPr>
        <w:t>6. Wykonawcy wspólnie ubiegający się o udzielenie zamówienia [konsorcjum, spółka cywilna]</w:t>
      </w:r>
    </w:p>
    <w:p w:rsidR="00F8171B" w:rsidRPr="006A6EB1" w:rsidRDefault="00F8171B" w:rsidP="00F8171B">
      <w:pPr>
        <w:pStyle w:val="Tekstpodstawowy23"/>
        <w:numPr>
          <w:ilvl w:val="0"/>
          <w:numId w:val="24"/>
        </w:numPr>
        <w:tabs>
          <w:tab w:val="clear" w:pos="720"/>
          <w:tab w:val="num" w:pos="360"/>
        </w:tabs>
        <w:ind w:left="360" w:firstLine="0"/>
        <w:rPr>
          <w:rFonts w:ascii="Times New Roman" w:hAnsi="Times New Roman" w:cs="Times New Roman"/>
          <w:color w:val="000000" w:themeColor="text1"/>
          <w:sz w:val="24"/>
        </w:rPr>
      </w:pPr>
      <w:r w:rsidRPr="006A6EB1">
        <w:rPr>
          <w:rFonts w:ascii="Times New Roman" w:hAnsi="Times New Roman" w:cs="Times New Roman"/>
          <w:color w:val="000000" w:themeColor="text1"/>
          <w:sz w:val="24"/>
        </w:rPr>
        <w:t>Wykonawcy wspólnie ubiegający się o udzielenie niniejszego zamówienia powinni spełniać warunki udziału w postępowaniu określone w Rozdz. V niniejszej SIWZ oraz złożyć dokumenty i oświadczenia potwierdzające spełnianie tych warunków zgodnie z zapisami zawartymi w Rozdziale VI.  SIWZ.</w:t>
      </w:r>
    </w:p>
    <w:p w:rsidR="00F8171B" w:rsidRPr="006A6EB1" w:rsidRDefault="00F8171B" w:rsidP="00F8171B">
      <w:pPr>
        <w:pStyle w:val="NormalnyWeb"/>
        <w:numPr>
          <w:ilvl w:val="0"/>
          <w:numId w:val="24"/>
        </w:numPr>
        <w:tabs>
          <w:tab w:val="clear" w:pos="720"/>
          <w:tab w:val="num" w:pos="360"/>
        </w:tabs>
        <w:suppressAutoHyphens w:val="0"/>
        <w:spacing w:before="0" w:after="0"/>
        <w:ind w:left="360" w:firstLine="0"/>
        <w:rPr>
          <w:rFonts w:cs="Times New Roman"/>
          <w:color w:val="000000" w:themeColor="text1"/>
          <w:sz w:val="24"/>
          <w:szCs w:val="24"/>
        </w:rPr>
      </w:pPr>
      <w:r w:rsidRPr="006A6EB1">
        <w:rPr>
          <w:rFonts w:cs="Times New Roman"/>
          <w:color w:val="000000" w:themeColor="text1"/>
          <w:sz w:val="24"/>
          <w:szCs w:val="24"/>
        </w:rPr>
        <w:t xml:space="preserve">W przypadku, Wykonawców wspólnie ubiegających się o udzielenie zamówienia dokumenty, o których mowa: </w:t>
      </w:r>
    </w:p>
    <w:p w:rsidR="00F8171B" w:rsidRPr="006A6EB1" w:rsidRDefault="00F8171B" w:rsidP="00F8171B">
      <w:pPr>
        <w:pStyle w:val="NormalnyWeb"/>
        <w:numPr>
          <w:ilvl w:val="0"/>
          <w:numId w:val="25"/>
        </w:numPr>
        <w:suppressAutoHyphens w:val="0"/>
        <w:spacing w:before="0" w:after="0"/>
        <w:ind w:left="900" w:firstLine="0"/>
        <w:rPr>
          <w:rFonts w:eastAsia="Arial" w:cs="Times New Roman"/>
          <w:color w:val="000000" w:themeColor="text1"/>
          <w:sz w:val="24"/>
          <w:szCs w:val="24"/>
        </w:rPr>
      </w:pPr>
      <w:r w:rsidRPr="006A6EB1">
        <w:rPr>
          <w:rFonts w:cs="Times New Roman"/>
          <w:color w:val="000000" w:themeColor="text1"/>
          <w:sz w:val="24"/>
          <w:szCs w:val="24"/>
        </w:rPr>
        <w:t xml:space="preserve">w Rozdz. VI pkt. 1, 2  oraz pkt. </w:t>
      </w:r>
      <w:smartTag w:uri="urn:schemas-microsoft-com:office:smarttags" w:element="metricconverter">
        <w:smartTagPr>
          <w:attr w:name="ProductID" w:val="5 a"/>
        </w:smartTagPr>
        <w:r w:rsidRPr="006A6EB1">
          <w:rPr>
            <w:rFonts w:cs="Times New Roman"/>
            <w:color w:val="000000" w:themeColor="text1"/>
            <w:sz w:val="24"/>
            <w:szCs w:val="24"/>
          </w:rPr>
          <w:t>5 a</w:t>
        </w:r>
      </w:smartTag>
      <w:r w:rsidRPr="006A6EB1">
        <w:rPr>
          <w:rFonts w:cs="Times New Roman"/>
          <w:color w:val="000000" w:themeColor="text1"/>
          <w:sz w:val="24"/>
          <w:szCs w:val="24"/>
        </w:rPr>
        <w:t>) przedmiotowej SIWZ należy przedłożyć odrębnie dla każdego z Wykonawców wspólnie ubiegających się o udzielenie zamówienia; (</w:t>
      </w:r>
      <w:r w:rsidRPr="006A6EB1">
        <w:rPr>
          <w:rFonts w:cs="Times New Roman"/>
          <w:i/>
          <w:color w:val="000000" w:themeColor="text1"/>
          <w:sz w:val="24"/>
          <w:szCs w:val="24"/>
        </w:rPr>
        <w:t>Spółki cywilne  -  dla każdego ze wspólników spółki osobno,</w:t>
      </w:r>
      <w:r w:rsidRPr="006A6EB1">
        <w:rPr>
          <w:rFonts w:eastAsia="Arial" w:cs="Times New Roman"/>
          <w:color w:val="000000" w:themeColor="text1"/>
          <w:sz w:val="24"/>
          <w:szCs w:val="24"/>
        </w:rPr>
        <w:t xml:space="preserve"> </w:t>
      </w:r>
      <w:r w:rsidRPr="006A6EB1">
        <w:rPr>
          <w:rFonts w:cs="Times New Roman"/>
          <w:i/>
          <w:color w:val="000000" w:themeColor="text1"/>
          <w:sz w:val="24"/>
          <w:szCs w:val="24"/>
        </w:rPr>
        <w:t>Konsorcja   - dla każdego z partnerów konsorcjum osobno)</w:t>
      </w:r>
      <w:r w:rsidRPr="006A6EB1">
        <w:rPr>
          <w:rFonts w:cs="Times New Roman"/>
          <w:color w:val="000000" w:themeColor="text1"/>
          <w:sz w:val="24"/>
          <w:szCs w:val="24"/>
        </w:rPr>
        <w:t xml:space="preserve">. </w:t>
      </w:r>
    </w:p>
    <w:p w:rsidR="00F8171B" w:rsidRPr="006A6EB1" w:rsidRDefault="00F8171B" w:rsidP="00F8171B">
      <w:pPr>
        <w:pStyle w:val="NormalnyWeb"/>
        <w:numPr>
          <w:ilvl w:val="0"/>
          <w:numId w:val="25"/>
        </w:numPr>
        <w:suppressAutoHyphens w:val="0"/>
        <w:spacing w:before="0" w:after="0"/>
        <w:ind w:left="900" w:firstLine="0"/>
        <w:rPr>
          <w:rFonts w:eastAsia="Arial" w:cs="Times New Roman"/>
          <w:color w:val="000000" w:themeColor="text1"/>
          <w:sz w:val="24"/>
          <w:szCs w:val="24"/>
        </w:rPr>
      </w:pPr>
      <w:r w:rsidRPr="006A6EB1">
        <w:rPr>
          <w:rFonts w:eastAsia="Arial" w:cs="Times New Roman"/>
          <w:color w:val="000000" w:themeColor="text1"/>
          <w:sz w:val="24"/>
          <w:szCs w:val="24"/>
        </w:rPr>
        <w:t xml:space="preserve"> </w:t>
      </w:r>
      <w:r w:rsidRPr="006A6EB1">
        <w:rPr>
          <w:rFonts w:cs="Times New Roman"/>
          <w:color w:val="000000" w:themeColor="text1"/>
          <w:sz w:val="24"/>
          <w:szCs w:val="24"/>
        </w:rPr>
        <w:t>w Rozdz. VI. 4.a) i b) SIWZ  -  Wykonawcy (wyłącznie na wezwanie Zamawiającego) składają tak, aby wykazać, że wspólnie spełniają warunki udziału w postępowaniu;</w:t>
      </w:r>
    </w:p>
    <w:p w:rsidR="00F8171B" w:rsidRPr="006A6EB1" w:rsidRDefault="00F8171B" w:rsidP="00F8171B">
      <w:pPr>
        <w:pStyle w:val="NormalnyWeb"/>
        <w:numPr>
          <w:ilvl w:val="0"/>
          <w:numId w:val="25"/>
        </w:numPr>
        <w:suppressAutoHyphens w:val="0"/>
        <w:spacing w:before="0" w:after="0"/>
        <w:ind w:left="900" w:firstLine="0"/>
        <w:rPr>
          <w:rFonts w:eastAsia="Arial" w:cs="Times New Roman"/>
          <w:color w:val="000000" w:themeColor="text1"/>
          <w:sz w:val="24"/>
          <w:szCs w:val="24"/>
        </w:rPr>
      </w:pPr>
      <w:r w:rsidRPr="006A6EB1">
        <w:rPr>
          <w:rFonts w:eastAsia="Arial" w:cs="Times New Roman"/>
          <w:color w:val="000000" w:themeColor="text1"/>
          <w:sz w:val="24"/>
          <w:szCs w:val="24"/>
        </w:rPr>
        <w:t xml:space="preserve"> </w:t>
      </w:r>
      <w:r w:rsidRPr="006A6EB1">
        <w:rPr>
          <w:rFonts w:cs="Times New Roman"/>
          <w:color w:val="000000" w:themeColor="text1"/>
          <w:sz w:val="24"/>
          <w:szCs w:val="24"/>
        </w:rPr>
        <w:t>w Rozdz. VI. pkt. 3  SIWZ  Wykonawcy składają łącznie;</w:t>
      </w:r>
    </w:p>
    <w:p w:rsidR="00F8171B" w:rsidRPr="006A6EB1" w:rsidRDefault="003525C3" w:rsidP="00F8171B">
      <w:pPr>
        <w:pStyle w:val="Tekstpodstawowy23"/>
        <w:numPr>
          <w:ilvl w:val="0"/>
          <w:numId w:val="24"/>
        </w:numPr>
        <w:tabs>
          <w:tab w:val="clear" w:pos="720"/>
          <w:tab w:val="num" w:pos="540"/>
        </w:tabs>
        <w:ind w:left="360" w:firstLine="0"/>
        <w:rPr>
          <w:rFonts w:ascii="Times New Roman" w:hAnsi="Times New Roman" w:cs="Times New Roman"/>
          <w:color w:val="000000" w:themeColor="text1"/>
          <w:sz w:val="24"/>
        </w:rPr>
      </w:pPr>
      <w:r>
        <w:rPr>
          <w:rFonts w:ascii="Times New Roman" w:hAnsi="Times New Roman" w:cs="Times New Roman"/>
          <w:color w:val="000000" w:themeColor="text1"/>
          <w:sz w:val="24"/>
        </w:rPr>
        <w:t xml:space="preserve"> </w:t>
      </w:r>
      <w:r w:rsidR="00F8171B" w:rsidRPr="006A6EB1">
        <w:rPr>
          <w:rFonts w:ascii="Times New Roman" w:hAnsi="Times New Roman" w:cs="Times New Roman"/>
          <w:color w:val="000000" w:themeColor="text1"/>
          <w:sz w:val="24"/>
        </w:rPr>
        <w:t xml:space="preserve">Ponadto ww. Wykonawcy ustanawiają Pełnomocnika do reprezentowania ich w niniejszym postępowaniu albo reprezentowania ich w postępowaniu i zawarciu umowy w sprawie zamówienia publicznego. </w:t>
      </w:r>
    </w:p>
    <w:p w:rsidR="00F8171B" w:rsidRPr="006A6EB1" w:rsidRDefault="00F8171B" w:rsidP="00F8171B">
      <w:pPr>
        <w:pStyle w:val="Tekstpodstawowy23"/>
        <w:numPr>
          <w:ilvl w:val="0"/>
          <w:numId w:val="24"/>
        </w:numPr>
        <w:rPr>
          <w:rFonts w:ascii="Times New Roman" w:hAnsi="Times New Roman" w:cs="Times New Roman"/>
          <w:color w:val="000000" w:themeColor="text1"/>
          <w:sz w:val="24"/>
        </w:rPr>
      </w:pPr>
      <w:r w:rsidRPr="006A6EB1">
        <w:rPr>
          <w:rFonts w:ascii="Times New Roman" w:hAnsi="Times New Roman" w:cs="Times New Roman"/>
          <w:color w:val="000000" w:themeColor="text1"/>
          <w:sz w:val="24"/>
        </w:rPr>
        <w:t>Wszelka korespondencja prowadzona będzie wyłącznie z  Pełnomocnikiem.</w:t>
      </w:r>
    </w:p>
    <w:p w:rsidR="00F8171B" w:rsidRPr="000C5F3F" w:rsidRDefault="00F8171B" w:rsidP="00F8171B">
      <w:pPr>
        <w:pStyle w:val="NormalnyWeb"/>
        <w:numPr>
          <w:ilvl w:val="0"/>
          <w:numId w:val="24"/>
        </w:numPr>
        <w:tabs>
          <w:tab w:val="clear" w:pos="720"/>
          <w:tab w:val="num" w:pos="360"/>
        </w:tabs>
        <w:suppressAutoHyphens w:val="0"/>
        <w:spacing w:before="0" w:after="0"/>
        <w:ind w:left="360" w:firstLine="0"/>
        <w:rPr>
          <w:rFonts w:cs="Times New Roman"/>
          <w:b/>
          <w:color w:val="000000" w:themeColor="text1"/>
          <w:sz w:val="24"/>
          <w:szCs w:val="24"/>
          <w:u w:val="single"/>
        </w:rPr>
      </w:pPr>
      <w:r w:rsidRPr="006A6EB1">
        <w:rPr>
          <w:rFonts w:cs="Times New Roman"/>
          <w:color w:val="000000" w:themeColor="text1"/>
          <w:sz w:val="24"/>
          <w:szCs w:val="24"/>
        </w:rPr>
        <w:t>Jeżeli oferta Wykonawców wspólnie ubiegających się o udzielenie zamówienia publicznego zostanie wybrana, Zamawiający żąda złożenia przed zawarciem umowy w sprawie zamówienia publicznego umowy regulującej współpracę tych Wykonawców.</w:t>
      </w:r>
    </w:p>
    <w:p w:rsidR="000C5F3F" w:rsidRPr="009F4A9F" w:rsidRDefault="000C5F3F" w:rsidP="000C5F3F">
      <w:pPr>
        <w:pStyle w:val="NormalnyWeb"/>
        <w:suppressAutoHyphens w:val="0"/>
        <w:spacing w:before="0" w:after="0"/>
        <w:ind w:left="360"/>
        <w:rPr>
          <w:rFonts w:cs="Times New Roman"/>
          <w:b/>
          <w:color w:val="000000" w:themeColor="text1"/>
          <w:sz w:val="24"/>
          <w:szCs w:val="24"/>
          <w:u w:val="single"/>
        </w:rPr>
      </w:pPr>
    </w:p>
    <w:p w:rsidR="009F4A9F" w:rsidRDefault="009F4A9F" w:rsidP="009F4A9F">
      <w:pPr>
        <w:pStyle w:val="NormalnyWeb"/>
        <w:suppressAutoHyphens w:val="0"/>
        <w:spacing w:before="0" w:after="0"/>
        <w:rPr>
          <w:rFonts w:cs="Times New Roman"/>
          <w:color w:val="000000" w:themeColor="text1"/>
          <w:sz w:val="24"/>
          <w:szCs w:val="24"/>
        </w:rPr>
      </w:pPr>
    </w:p>
    <w:p w:rsidR="009F4A9F" w:rsidRPr="006A6EB1" w:rsidRDefault="009F4A9F" w:rsidP="009F4A9F">
      <w:pPr>
        <w:pStyle w:val="NormalnyWeb"/>
        <w:suppressAutoHyphens w:val="0"/>
        <w:spacing w:before="0" w:after="0"/>
        <w:rPr>
          <w:rFonts w:cs="Times New Roman"/>
          <w:b/>
          <w:color w:val="000000" w:themeColor="text1"/>
          <w:sz w:val="24"/>
          <w:szCs w:val="24"/>
          <w:u w:val="single"/>
        </w:rPr>
      </w:pPr>
    </w:p>
    <w:p w:rsidR="00F8171B" w:rsidRPr="006A6EB1" w:rsidRDefault="00F8171B" w:rsidP="00F8171B">
      <w:pPr>
        <w:widowControl w:val="0"/>
        <w:autoSpaceDE w:val="0"/>
        <w:autoSpaceDN w:val="0"/>
        <w:adjustRightInd w:val="0"/>
        <w:rPr>
          <w:b/>
          <w:bCs/>
          <w:color w:val="000000" w:themeColor="text1"/>
          <w:u w:val="single"/>
        </w:rPr>
      </w:pPr>
    </w:p>
    <w:p w:rsidR="00F8171B" w:rsidRPr="006A6EB1" w:rsidRDefault="00F8171B" w:rsidP="00F8171B">
      <w:pPr>
        <w:widowControl w:val="0"/>
        <w:autoSpaceDE w:val="0"/>
        <w:autoSpaceDN w:val="0"/>
        <w:adjustRightInd w:val="0"/>
        <w:rPr>
          <w:b/>
          <w:color w:val="000000" w:themeColor="text1"/>
        </w:rPr>
      </w:pPr>
      <w:r w:rsidRPr="006A6EB1">
        <w:rPr>
          <w:b/>
          <w:bCs/>
          <w:color w:val="000000" w:themeColor="text1"/>
        </w:rPr>
        <w:lastRenderedPageBreak/>
        <w:t xml:space="preserve">7. </w:t>
      </w:r>
      <w:r w:rsidRPr="006A6EB1">
        <w:rPr>
          <w:b/>
          <w:color w:val="000000" w:themeColor="text1"/>
        </w:rPr>
        <w:t>Postanowienia dotyczące składanych dokumentów</w:t>
      </w:r>
    </w:p>
    <w:p w:rsidR="00F8171B" w:rsidRPr="00F71E93" w:rsidRDefault="00413E0F" w:rsidP="00F8171B">
      <w:pPr>
        <w:numPr>
          <w:ilvl w:val="1"/>
          <w:numId w:val="24"/>
        </w:numPr>
        <w:tabs>
          <w:tab w:val="clear" w:pos="1440"/>
          <w:tab w:val="left" w:pos="540"/>
          <w:tab w:val="num" w:pos="709"/>
        </w:tabs>
        <w:suppressAutoHyphens w:val="0"/>
        <w:ind w:left="709" w:hanging="349"/>
        <w:jc w:val="both"/>
        <w:rPr>
          <w:color w:val="000000" w:themeColor="text1"/>
        </w:rPr>
      </w:pPr>
      <w:r>
        <w:rPr>
          <w:color w:val="000000" w:themeColor="text1"/>
        </w:rPr>
        <w:t xml:space="preserve">  </w:t>
      </w:r>
      <w:r w:rsidR="00F8171B" w:rsidRPr="006A6EB1">
        <w:rPr>
          <w:color w:val="000000" w:themeColor="text1"/>
        </w:rPr>
        <w:t xml:space="preserve">Oświadczenia, o których mowa </w:t>
      </w:r>
      <w:r w:rsidR="00F8171B" w:rsidRPr="00F71E93">
        <w:rPr>
          <w:color w:val="000000" w:themeColor="text1"/>
        </w:rPr>
        <w:t xml:space="preserve">w Rozdz. VI SIWZ dotyczące wykonawcy i innych podmiotów, na których zdolnościach lub sytuacji polega wykonawca na zasadach określonych w art. 22a ustawy oraz dotyczące podwykonawców, składane są w oryginale. </w:t>
      </w:r>
    </w:p>
    <w:p w:rsidR="00F8171B" w:rsidRPr="006A6EB1" w:rsidRDefault="00F8171B" w:rsidP="00F8171B">
      <w:pPr>
        <w:numPr>
          <w:ilvl w:val="1"/>
          <w:numId w:val="24"/>
        </w:numPr>
        <w:tabs>
          <w:tab w:val="clear" w:pos="1440"/>
          <w:tab w:val="left" w:pos="540"/>
          <w:tab w:val="num" w:pos="709"/>
        </w:tabs>
        <w:suppressAutoHyphens w:val="0"/>
        <w:ind w:left="709" w:hanging="349"/>
        <w:jc w:val="both"/>
        <w:rPr>
          <w:color w:val="000000" w:themeColor="text1"/>
        </w:rPr>
      </w:pPr>
      <w:r w:rsidRPr="00F71E93">
        <w:rPr>
          <w:color w:val="000000" w:themeColor="text1"/>
        </w:rPr>
        <w:t>Dokumenty, o których mowa w, w Rozdz. VI SIWZ</w:t>
      </w:r>
      <w:r w:rsidRPr="006A6EB1">
        <w:rPr>
          <w:color w:val="000000" w:themeColor="text1"/>
        </w:rPr>
        <w:t xml:space="preserve"> inne niż oświadczenia, o których mowa w pkt. a, składane są w oryginale lub kopii poświadczonej za zgodność z oryginałem. </w:t>
      </w:r>
    </w:p>
    <w:p w:rsidR="00F8171B" w:rsidRPr="006A6EB1" w:rsidRDefault="00413E0F" w:rsidP="00F8171B">
      <w:pPr>
        <w:numPr>
          <w:ilvl w:val="1"/>
          <w:numId w:val="24"/>
        </w:numPr>
        <w:tabs>
          <w:tab w:val="clear" w:pos="1440"/>
          <w:tab w:val="left" w:pos="540"/>
          <w:tab w:val="num" w:pos="709"/>
        </w:tabs>
        <w:suppressAutoHyphens w:val="0"/>
        <w:ind w:left="709" w:hanging="349"/>
        <w:jc w:val="both"/>
        <w:rPr>
          <w:color w:val="000000" w:themeColor="text1"/>
        </w:rPr>
      </w:pPr>
      <w:r>
        <w:rPr>
          <w:color w:val="000000" w:themeColor="text1"/>
        </w:rPr>
        <w:t xml:space="preserve">  </w:t>
      </w:r>
      <w:r w:rsidR="00F8171B" w:rsidRPr="006A6EB1">
        <w:rPr>
          <w:color w:val="000000" w:themeColor="text1"/>
        </w:rPr>
        <w:t xml:space="preserve">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w:t>
      </w:r>
    </w:p>
    <w:p w:rsidR="00F8171B" w:rsidRPr="006A6EB1" w:rsidRDefault="00F8171B" w:rsidP="00F8171B">
      <w:pPr>
        <w:numPr>
          <w:ilvl w:val="1"/>
          <w:numId w:val="24"/>
        </w:numPr>
        <w:tabs>
          <w:tab w:val="clear" w:pos="1440"/>
          <w:tab w:val="left" w:pos="540"/>
          <w:tab w:val="num" w:pos="709"/>
        </w:tabs>
        <w:suppressAutoHyphens w:val="0"/>
        <w:ind w:left="709" w:hanging="349"/>
        <w:rPr>
          <w:color w:val="000000" w:themeColor="text1"/>
        </w:rPr>
      </w:pPr>
      <w:r w:rsidRPr="006A6EB1">
        <w:rPr>
          <w:color w:val="000000" w:themeColor="text1"/>
        </w:rPr>
        <w:t xml:space="preserve">Poświadczenie za zgodność z oryginałem następuje w formie pisemnej </w:t>
      </w:r>
    </w:p>
    <w:p w:rsidR="00F8171B" w:rsidRPr="006A6EB1" w:rsidRDefault="00413E0F" w:rsidP="00F8171B">
      <w:pPr>
        <w:numPr>
          <w:ilvl w:val="1"/>
          <w:numId w:val="24"/>
        </w:numPr>
        <w:tabs>
          <w:tab w:val="clear" w:pos="1440"/>
          <w:tab w:val="left" w:pos="540"/>
          <w:tab w:val="num" w:pos="709"/>
        </w:tabs>
        <w:suppressAutoHyphens w:val="0"/>
        <w:ind w:left="709" w:hanging="349"/>
        <w:jc w:val="both"/>
        <w:rPr>
          <w:color w:val="000000" w:themeColor="text1"/>
        </w:rPr>
      </w:pPr>
      <w:r>
        <w:rPr>
          <w:color w:val="000000" w:themeColor="text1"/>
        </w:rPr>
        <w:t xml:space="preserve">  </w:t>
      </w:r>
      <w:r w:rsidR="00F8171B" w:rsidRPr="006A6EB1">
        <w:rPr>
          <w:color w:val="000000" w:themeColor="text1"/>
        </w:rPr>
        <w:t>Zamawiający może żądać przedstawienia oryginału lub notarialnie poświadczonej kopii dokumentów, o których mowa w rozporządzeniu, innych niż oświadczenia, wyłącznie wtedy, gdy złożona kopia dokumentu jest nieczytelna lub budzi wątpliwości co do jej prawdziwości.</w:t>
      </w:r>
    </w:p>
    <w:p w:rsidR="00F8171B" w:rsidRPr="006A6EB1" w:rsidRDefault="00F8171B" w:rsidP="00F8171B">
      <w:pPr>
        <w:numPr>
          <w:ilvl w:val="1"/>
          <w:numId w:val="24"/>
        </w:numPr>
        <w:tabs>
          <w:tab w:val="clear" w:pos="1440"/>
          <w:tab w:val="left" w:pos="540"/>
          <w:tab w:val="num" w:pos="709"/>
        </w:tabs>
        <w:suppressAutoHyphens w:val="0"/>
        <w:ind w:left="709" w:hanging="349"/>
        <w:jc w:val="both"/>
        <w:rPr>
          <w:color w:val="000000" w:themeColor="text1"/>
        </w:rPr>
      </w:pPr>
      <w:r w:rsidRPr="006A6EB1">
        <w:rPr>
          <w:color w:val="000000" w:themeColor="text1"/>
        </w:rPr>
        <w:t xml:space="preserve">  Dokumenty sporządzone w języku obcym są składane wraz z tłumaczeniem na język polski. </w:t>
      </w:r>
    </w:p>
    <w:p w:rsidR="0097141A" w:rsidRPr="00B87493" w:rsidRDefault="00F8171B" w:rsidP="00B87493">
      <w:pPr>
        <w:pStyle w:val="Tekstpodstawowy23"/>
        <w:numPr>
          <w:ilvl w:val="1"/>
          <w:numId w:val="24"/>
        </w:numPr>
        <w:tabs>
          <w:tab w:val="clear" w:pos="1440"/>
          <w:tab w:val="left" w:pos="540"/>
          <w:tab w:val="num" w:pos="709"/>
        </w:tabs>
        <w:ind w:left="709" w:hanging="349"/>
        <w:rPr>
          <w:rFonts w:ascii="Times New Roman" w:hAnsi="Times New Roman" w:cs="Times New Roman"/>
          <w:b/>
          <w:color w:val="000000" w:themeColor="text1"/>
          <w:sz w:val="24"/>
          <w:u w:val="single"/>
        </w:rPr>
      </w:pPr>
      <w:r w:rsidRPr="006A6EB1">
        <w:rPr>
          <w:rFonts w:ascii="Times New Roman" w:hAnsi="Times New Roman" w:cs="Times New Roman"/>
          <w:color w:val="000000" w:themeColor="text1"/>
          <w:sz w:val="24"/>
        </w:rPr>
        <w:t xml:space="preserve">Oferta, wszystkie wymagane załączniki, dokumenty oraz oświadczenia podpisane przez upoważnionego przedstawiciela wykonawcy, wykonawcy wspólnie ubiegającego się o udzielenie zamówienia lub podwykonawcy wymagają odpowiednio załączenia </w:t>
      </w:r>
      <w:r w:rsidRPr="006A6EB1">
        <w:rPr>
          <w:rFonts w:ascii="Times New Roman" w:hAnsi="Times New Roman" w:cs="Times New Roman"/>
          <w:color w:val="000000" w:themeColor="text1"/>
          <w:sz w:val="24"/>
          <w:u w:val="single"/>
        </w:rPr>
        <w:t xml:space="preserve">właściwego pełnomocnictwa lub umocowania prawnego </w:t>
      </w:r>
    </w:p>
    <w:p w:rsidR="00B87493" w:rsidRDefault="00B87493" w:rsidP="00B87493">
      <w:pPr>
        <w:pStyle w:val="Nagwek1"/>
        <w:rPr>
          <w:rFonts w:ascii="Times New Roman" w:hAnsi="Times New Roman" w:cs="Times New Roman"/>
          <w:color w:val="000000" w:themeColor="text1"/>
          <w:sz w:val="24"/>
          <w:szCs w:val="24"/>
          <w:u w:val="single"/>
        </w:rPr>
      </w:pPr>
      <w:r w:rsidRPr="00B87493">
        <w:rPr>
          <w:rFonts w:ascii="Times New Roman" w:hAnsi="Times New Roman" w:cs="Times New Roman"/>
          <w:color w:val="000000" w:themeColor="text1"/>
          <w:sz w:val="24"/>
          <w:szCs w:val="24"/>
          <w:u w:val="single"/>
        </w:rPr>
        <w:t>VII.  Wymagania dotyczące wadium</w:t>
      </w:r>
    </w:p>
    <w:p w:rsidR="00B87493" w:rsidRPr="00B87493" w:rsidRDefault="00B87493" w:rsidP="00B87493"/>
    <w:p w:rsidR="00B87493" w:rsidRPr="00B87493" w:rsidRDefault="00B87493" w:rsidP="00B87493">
      <w:pPr>
        <w:pStyle w:val="Tekstpodstawowy"/>
        <w:widowControl w:val="0"/>
        <w:numPr>
          <w:ilvl w:val="3"/>
          <w:numId w:val="24"/>
        </w:numPr>
        <w:tabs>
          <w:tab w:val="left" w:pos="360"/>
          <w:tab w:val="left" w:pos="900"/>
        </w:tabs>
        <w:ind w:left="0" w:firstLine="0"/>
        <w:jc w:val="both"/>
        <w:rPr>
          <w:color w:val="000000" w:themeColor="text1"/>
        </w:rPr>
      </w:pPr>
      <w:r w:rsidRPr="00B87493">
        <w:rPr>
          <w:b/>
          <w:color w:val="000000" w:themeColor="text1"/>
        </w:rPr>
        <w:t xml:space="preserve">Wykonawca przystępujący do przetargu jest zobowiązany wnieść wadium w wysokości  </w:t>
      </w:r>
      <w:r w:rsidR="002A251D">
        <w:rPr>
          <w:b/>
          <w:color w:val="000000" w:themeColor="text1"/>
        </w:rPr>
        <w:t>6</w:t>
      </w:r>
      <w:r w:rsidRPr="00442D77">
        <w:rPr>
          <w:b/>
          <w:color w:val="000000" w:themeColor="text1"/>
        </w:rPr>
        <w:t xml:space="preserve"> 000,0</w:t>
      </w:r>
      <w:r w:rsidRPr="00442D77">
        <w:rPr>
          <w:b/>
          <w:bCs/>
          <w:color w:val="000000" w:themeColor="text1"/>
        </w:rPr>
        <w:t xml:space="preserve">0 PLN </w:t>
      </w:r>
      <w:r w:rsidRPr="00442D77">
        <w:rPr>
          <w:color w:val="000000" w:themeColor="text1"/>
        </w:rPr>
        <w:t xml:space="preserve">(słownie: </w:t>
      </w:r>
      <w:r w:rsidR="002A251D">
        <w:rPr>
          <w:color w:val="000000" w:themeColor="text1"/>
        </w:rPr>
        <w:t>sześć tysięcy</w:t>
      </w:r>
      <w:r w:rsidRPr="00442D77">
        <w:rPr>
          <w:color w:val="000000" w:themeColor="text1"/>
        </w:rPr>
        <w:t xml:space="preserve">  PLN i 00/100) w formach określonych w art. 45 ust. 6</w:t>
      </w:r>
      <w:r w:rsidRPr="00442D77">
        <w:rPr>
          <w:iCs/>
          <w:color w:val="000000" w:themeColor="text1"/>
        </w:rPr>
        <w:t xml:space="preserve"> ustawy Pz</w:t>
      </w:r>
      <w:r w:rsidR="002A251D">
        <w:rPr>
          <w:rStyle w:val="Odwoaniedokomentarza5"/>
          <w:color w:val="000000" w:themeColor="text1"/>
          <w:sz w:val="24"/>
          <w:szCs w:val="24"/>
        </w:rPr>
        <w:t>p</w:t>
      </w:r>
      <w:r w:rsidRPr="00442D77">
        <w:rPr>
          <w:rStyle w:val="Odwoaniedokomentarza5"/>
          <w:color w:val="000000" w:themeColor="text1"/>
          <w:sz w:val="24"/>
          <w:szCs w:val="24"/>
        </w:rPr>
        <w:t xml:space="preserve"> przed upływem terminu składania</w:t>
      </w:r>
      <w:r w:rsidRPr="00B87493">
        <w:rPr>
          <w:rStyle w:val="Odwoaniedokomentarza5"/>
          <w:color w:val="000000" w:themeColor="text1"/>
          <w:sz w:val="24"/>
          <w:szCs w:val="24"/>
        </w:rPr>
        <w:t xml:space="preserve"> ofert.</w:t>
      </w:r>
    </w:p>
    <w:p w:rsidR="00B87493" w:rsidRPr="00B87493" w:rsidRDefault="00B87493" w:rsidP="00B87493">
      <w:pPr>
        <w:tabs>
          <w:tab w:val="left" w:pos="0"/>
        </w:tabs>
        <w:spacing w:line="276" w:lineRule="auto"/>
        <w:jc w:val="center"/>
        <w:rPr>
          <w:color w:val="000000" w:themeColor="text1"/>
        </w:rPr>
      </w:pPr>
      <w:r w:rsidRPr="00B87493">
        <w:rPr>
          <w:color w:val="000000" w:themeColor="text1"/>
        </w:rPr>
        <w:t>Wadium wnoszone w pieniądzu należy wpłacić przelewem na rachunek Zamawiającego:</w:t>
      </w:r>
    </w:p>
    <w:p w:rsidR="00B87493" w:rsidRPr="00B87493" w:rsidRDefault="00B87493" w:rsidP="00B87493">
      <w:pPr>
        <w:pStyle w:val="Tretekstu"/>
        <w:spacing w:after="0"/>
        <w:rPr>
          <w:color w:val="000000" w:themeColor="text1"/>
        </w:rPr>
      </w:pPr>
      <w:r w:rsidRPr="00B87493">
        <w:rPr>
          <w:b/>
          <w:color w:val="000000" w:themeColor="text1"/>
        </w:rPr>
        <w:t xml:space="preserve"> </w:t>
      </w:r>
    </w:p>
    <w:p w:rsidR="00B87493" w:rsidRPr="00B87493" w:rsidRDefault="00B87493" w:rsidP="00B87493">
      <w:pPr>
        <w:pStyle w:val="Tretekstu"/>
        <w:spacing w:after="0"/>
        <w:jc w:val="center"/>
        <w:rPr>
          <w:b/>
          <w:color w:val="000000" w:themeColor="text1"/>
        </w:rPr>
      </w:pPr>
      <w:r w:rsidRPr="00B87493">
        <w:rPr>
          <w:b/>
          <w:color w:val="000000" w:themeColor="text1"/>
        </w:rPr>
        <w:t>Bank Spółdzielczy Pajęczno 30 8265 0001 2001 0000 2727 0002</w:t>
      </w:r>
    </w:p>
    <w:p w:rsidR="00B87493" w:rsidRPr="00F8398D" w:rsidRDefault="00B87493" w:rsidP="00B87493">
      <w:pPr>
        <w:pStyle w:val="Tretekstu"/>
        <w:spacing w:after="0"/>
        <w:jc w:val="center"/>
        <w:rPr>
          <w:b/>
        </w:rPr>
      </w:pPr>
    </w:p>
    <w:p w:rsidR="00B87493" w:rsidRPr="009F4A9F" w:rsidRDefault="00B87493" w:rsidP="00B87493">
      <w:pPr>
        <w:spacing w:after="133"/>
        <w:rPr>
          <w:rFonts w:cs="Arial"/>
          <w:b/>
          <w:color w:val="000000" w:themeColor="text1"/>
          <w:szCs w:val="22"/>
        </w:rPr>
      </w:pPr>
      <w:r w:rsidRPr="00F27E1A">
        <w:t>z</w:t>
      </w:r>
      <w:r>
        <w:t xml:space="preserve"> dopiskiem Wadium –</w:t>
      </w:r>
      <w:r w:rsidRPr="00F8398D">
        <w:rPr>
          <w:b/>
          <w:sz w:val="36"/>
          <w:szCs w:val="36"/>
        </w:rPr>
        <w:t xml:space="preserve"> </w:t>
      </w:r>
      <w:r w:rsidRPr="009F4A9F">
        <w:rPr>
          <w:b/>
          <w:color w:val="000000" w:themeColor="text1"/>
          <w:szCs w:val="22"/>
        </w:rPr>
        <w:t>„</w:t>
      </w:r>
      <w:r w:rsidR="009F4A9F" w:rsidRPr="009F4A9F">
        <w:rPr>
          <w:b/>
          <w:color w:val="000000" w:themeColor="text1"/>
        </w:rPr>
        <w:t xml:space="preserve">Remont </w:t>
      </w:r>
      <w:r w:rsidRPr="009F4A9F">
        <w:rPr>
          <w:b/>
          <w:color w:val="000000" w:themeColor="text1"/>
        </w:rPr>
        <w:t xml:space="preserve">plaż wokół </w:t>
      </w:r>
      <w:r w:rsidR="009F4A9F" w:rsidRPr="009F4A9F">
        <w:rPr>
          <w:b/>
          <w:color w:val="000000" w:themeColor="text1"/>
        </w:rPr>
        <w:t xml:space="preserve">niecki basenowej w celu </w:t>
      </w:r>
      <w:r w:rsidR="00F71E93" w:rsidRPr="009F4A9F">
        <w:rPr>
          <w:b/>
          <w:color w:val="000000" w:themeColor="text1"/>
        </w:rPr>
        <w:t xml:space="preserve">likwidacji </w:t>
      </w:r>
      <w:r w:rsidRPr="009F4A9F">
        <w:rPr>
          <w:b/>
          <w:color w:val="000000" w:themeColor="text1"/>
        </w:rPr>
        <w:t>przecieku na podbaseniu w ramach modernizacji Powiatowej Pływalni w Pajęcznie</w:t>
      </w:r>
      <w:r w:rsidR="002B1D76">
        <w:rPr>
          <w:b/>
          <w:color w:val="000000" w:themeColor="text1"/>
        </w:rPr>
        <w:t xml:space="preserve"> przy ul. Sienkiewicza 5</w:t>
      </w:r>
      <w:r w:rsidRPr="009F4A9F">
        <w:rPr>
          <w:rFonts w:cs="Arial"/>
          <w:b/>
          <w:color w:val="000000" w:themeColor="text1"/>
          <w:szCs w:val="22"/>
        </w:rPr>
        <w:t>”</w:t>
      </w:r>
    </w:p>
    <w:p w:rsidR="00B87493" w:rsidRPr="009F4A9F" w:rsidRDefault="00B87493" w:rsidP="00B87493">
      <w:pPr>
        <w:tabs>
          <w:tab w:val="left" w:pos="0"/>
        </w:tabs>
        <w:spacing w:line="276" w:lineRule="auto"/>
        <w:rPr>
          <w:b/>
          <w:color w:val="000000" w:themeColor="text1"/>
        </w:rPr>
      </w:pPr>
    </w:p>
    <w:p w:rsidR="00B87493" w:rsidRPr="00B87493" w:rsidRDefault="00B87493" w:rsidP="00B87493">
      <w:pPr>
        <w:pStyle w:val="Tekstpodstawowy"/>
        <w:widowControl w:val="0"/>
        <w:numPr>
          <w:ilvl w:val="3"/>
          <w:numId w:val="24"/>
        </w:numPr>
        <w:tabs>
          <w:tab w:val="left" w:pos="360"/>
          <w:tab w:val="left" w:pos="426"/>
          <w:tab w:val="left" w:pos="900"/>
        </w:tabs>
        <w:ind w:left="426" w:hanging="426"/>
        <w:jc w:val="both"/>
        <w:rPr>
          <w:color w:val="000000" w:themeColor="text1"/>
        </w:rPr>
      </w:pPr>
      <w:r w:rsidRPr="00B87493">
        <w:rPr>
          <w:color w:val="000000" w:themeColor="text1"/>
        </w:rPr>
        <w:t xml:space="preserve">Wadium wniesione w pieniądzu Zamawiający przechowuje na rachunku bankowym  z uwzględnieniem art. 46 ust.4 ustawy Pzp. </w:t>
      </w:r>
    </w:p>
    <w:p w:rsidR="00B87493" w:rsidRPr="00B87493" w:rsidRDefault="00B87493" w:rsidP="00B87493">
      <w:pPr>
        <w:widowControl w:val="0"/>
        <w:autoSpaceDE w:val="0"/>
        <w:rPr>
          <w:i/>
          <w:color w:val="000000" w:themeColor="text1"/>
          <w:u w:val="single"/>
        </w:rPr>
      </w:pPr>
      <w:r w:rsidRPr="00B87493">
        <w:rPr>
          <w:b/>
          <w:i/>
          <w:color w:val="000000" w:themeColor="text1"/>
        </w:rPr>
        <w:t xml:space="preserve">UWAGA  Dokument potwierdzający wniesienie wadium wykonawca winien dołączyć do oferty. Za termin wniesienia wadium w formie przelewu pieniężnego przyjmuje się </w:t>
      </w:r>
      <w:r w:rsidRPr="00B87493">
        <w:rPr>
          <w:b/>
          <w:i/>
          <w:color w:val="000000" w:themeColor="text1"/>
          <w:u w:val="single"/>
        </w:rPr>
        <w:t>termin uznania na rachunku Zamawiającego.</w:t>
      </w:r>
      <w:r w:rsidRPr="00B87493">
        <w:rPr>
          <w:i/>
          <w:color w:val="000000" w:themeColor="text1"/>
          <w:u w:val="single"/>
        </w:rPr>
        <w:t xml:space="preserve"> </w:t>
      </w:r>
    </w:p>
    <w:p w:rsidR="00B87493" w:rsidRPr="00B87493" w:rsidRDefault="00B87493" w:rsidP="00B87493">
      <w:pPr>
        <w:widowControl w:val="0"/>
        <w:autoSpaceDE w:val="0"/>
        <w:rPr>
          <w:b/>
          <w:color w:val="000000" w:themeColor="text1"/>
        </w:rPr>
      </w:pPr>
    </w:p>
    <w:p w:rsidR="00B87493" w:rsidRPr="00B87493" w:rsidRDefault="00B87493" w:rsidP="00D16B94">
      <w:pPr>
        <w:pStyle w:val="Tekstpodstawowy221"/>
        <w:spacing w:line="240" w:lineRule="auto"/>
        <w:ind w:left="284" w:hanging="284"/>
        <w:rPr>
          <w:rFonts w:ascii="Times New Roman" w:hAnsi="Times New Roman"/>
          <w:color w:val="000000" w:themeColor="text1"/>
          <w:sz w:val="24"/>
        </w:rPr>
      </w:pPr>
      <w:r w:rsidRPr="003525C3">
        <w:rPr>
          <w:rFonts w:ascii="Times New Roman" w:hAnsi="Times New Roman"/>
          <w:color w:val="000000" w:themeColor="text1"/>
          <w:sz w:val="24"/>
        </w:rPr>
        <w:t>3.</w:t>
      </w:r>
      <w:r w:rsidRPr="00B87493">
        <w:rPr>
          <w:rFonts w:ascii="Times New Roman" w:hAnsi="Times New Roman"/>
          <w:color w:val="000000" w:themeColor="text1"/>
          <w:sz w:val="24"/>
        </w:rPr>
        <w:t xml:space="preserve"> Wadium wniesione w formie niepieniężnej, o której mowa w art. 45 ust. 6 pkt. 2 - 5 ustawy Pzp Wykonawca zobowiązany jest złożyć w formie oryginalnych dokumentów przed upływem terminu składania ofert w siedzibie Zamawiającego a kserokopię tych dokumentów potwierdzoną za zgodność z oryginałem  załączyć do oferty.</w:t>
      </w:r>
    </w:p>
    <w:p w:rsidR="00B87493" w:rsidRPr="00B87493" w:rsidRDefault="00B87493" w:rsidP="00D16B94">
      <w:pPr>
        <w:pStyle w:val="Tekstpodstawowy221"/>
        <w:spacing w:line="240" w:lineRule="auto"/>
        <w:ind w:left="284" w:hanging="284"/>
        <w:rPr>
          <w:rFonts w:ascii="Times New Roman" w:hAnsi="Times New Roman"/>
          <w:bCs/>
          <w:color w:val="000000" w:themeColor="text1"/>
          <w:sz w:val="24"/>
        </w:rPr>
      </w:pPr>
      <w:r w:rsidRPr="003525C3">
        <w:rPr>
          <w:rFonts w:ascii="Times New Roman" w:hAnsi="Times New Roman"/>
          <w:color w:val="000000" w:themeColor="text1"/>
          <w:sz w:val="24"/>
        </w:rPr>
        <w:lastRenderedPageBreak/>
        <w:t>4.</w:t>
      </w:r>
      <w:r w:rsidRPr="00B87493">
        <w:rPr>
          <w:rFonts w:ascii="Times New Roman" w:hAnsi="Times New Roman"/>
          <w:color w:val="000000" w:themeColor="text1"/>
          <w:sz w:val="24"/>
        </w:rPr>
        <w:t xml:space="preserve"> Wadium wniesione w formach niepieniężnych musi obejmować odpowiedzialność za wszystkie przypadki powodujące utratę wadium, określone w art. 46 ust. </w:t>
      </w:r>
      <w:smartTag w:uri="urn:schemas-microsoft-com:office:smarttags" w:element="metricconverter">
        <w:smartTagPr>
          <w:attr w:name="ProductID" w:val="4 a"/>
        </w:smartTagPr>
        <w:r w:rsidRPr="00B87493">
          <w:rPr>
            <w:rFonts w:ascii="Times New Roman" w:hAnsi="Times New Roman"/>
            <w:color w:val="000000" w:themeColor="text1"/>
            <w:sz w:val="24"/>
          </w:rPr>
          <w:t>4 a</w:t>
        </w:r>
      </w:smartTag>
      <w:r w:rsidRPr="00B87493">
        <w:rPr>
          <w:rFonts w:ascii="Times New Roman" w:hAnsi="Times New Roman"/>
          <w:color w:val="000000" w:themeColor="text1"/>
          <w:sz w:val="24"/>
        </w:rPr>
        <w:t xml:space="preserve"> i 5 ustawy Pzp.</w:t>
      </w:r>
    </w:p>
    <w:p w:rsidR="00B87493" w:rsidRPr="00B87493" w:rsidRDefault="00B87493" w:rsidP="00D16B94">
      <w:pPr>
        <w:pStyle w:val="Tekstpodstawowy221"/>
        <w:spacing w:line="240" w:lineRule="auto"/>
        <w:ind w:left="284" w:hanging="284"/>
        <w:rPr>
          <w:rFonts w:ascii="Times New Roman" w:hAnsi="Times New Roman"/>
          <w:bCs/>
          <w:color w:val="000000" w:themeColor="text1"/>
          <w:sz w:val="24"/>
        </w:rPr>
      </w:pPr>
      <w:r w:rsidRPr="003525C3">
        <w:rPr>
          <w:rFonts w:ascii="Times New Roman" w:hAnsi="Times New Roman"/>
          <w:bCs/>
          <w:color w:val="000000" w:themeColor="text1"/>
          <w:sz w:val="24"/>
        </w:rPr>
        <w:t>5.</w:t>
      </w:r>
      <w:r w:rsidRPr="00B87493">
        <w:rPr>
          <w:rFonts w:ascii="Times New Roman" w:hAnsi="Times New Roman"/>
          <w:bCs/>
          <w:color w:val="000000" w:themeColor="text1"/>
          <w:sz w:val="24"/>
        </w:rPr>
        <w:t xml:space="preserve"> Zamawiający dokona zwrotu wadium zgodnie z warunkami określonymi w art. 46 ustawy Pzp.</w:t>
      </w:r>
    </w:p>
    <w:p w:rsidR="00B87493" w:rsidRPr="00B87493" w:rsidRDefault="00B87493" w:rsidP="00D16B94">
      <w:pPr>
        <w:pStyle w:val="Default"/>
        <w:ind w:left="284" w:hanging="284"/>
        <w:jc w:val="both"/>
        <w:rPr>
          <w:rFonts w:ascii="Times New Roman" w:hAnsi="Times New Roman" w:cs="Times New Roman"/>
          <w:color w:val="000000" w:themeColor="text1"/>
        </w:rPr>
      </w:pPr>
      <w:r w:rsidRPr="003525C3">
        <w:rPr>
          <w:rFonts w:ascii="Times New Roman" w:hAnsi="Times New Roman" w:cs="Times New Roman"/>
          <w:color w:val="000000" w:themeColor="text1"/>
        </w:rPr>
        <w:t>6.</w:t>
      </w:r>
      <w:r w:rsidRPr="00B87493">
        <w:rPr>
          <w:rFonts w:ascii="Times New Roman" w:hAnsi="Times New Roman" w:cs="Times New Roman"/>
          <w:color w:val="000000" w:themeColor="text1"/>
        </w:rPr>
        <w:t xml:space="preserve"> Na podstawie art. 46 ust. 4a Zamawiający zatrzymuje wadium wraz z odsetkami, jeżeli wykonawca w odpowiedzi na wezwanie, o którym mowa w art. 26 ust. 3 i 3a, z przyczyn leżących po jego stronie, nie złożył oświadczeń lub dokumentów potwierdzających okoliczności, o których mowa w art. 25 ust. 1, oświadczenia, o którym mowa w art. 25a ust. 1, pełnomocnictw lub nie wyraził zgody na  poprawienie omyłki, o której mowa w art. 87 ust. 2 pkt 3, co spowodowało brak możliwości wybrania oferty złożonej przez wykonawcę jako najkorzystniejszej. </w:t>
      </w:r>
    </w:p>
    <w:p w:rsidR="00B87493" w:rsidRPr="00B87493" w:rsidRDefault="00B87493" w:rsidP="00D16B94">
      <w:pPr>
        <w:autoSpaceDE w:val="0"/>
        <w:autoSpaceDN w:val="0"/>
        <w:adjustRightInd w:val="0"/>
        <w:ind w:left="284" w:hanging="284"/>
        <w:jc w:val="both"/>
        <w:rPr>
          <w:color w:val="000000" w:themeColor="text1"/>
        </w:rPr>
      </w:pPr>
      <w:r w:rsidRPr="003525C3">
        <w:rPr>
          <w:color w:val="000000" w:themeColor="text1"/>
        </w:rPr>
        <w:t>7.</w:t>
      </w:r>
      <w:r w:rsidRPr="00B87493">
        <w:rPr>
          <w:color w:val="000000" w:themeColor="text1"/>
        </w:rPr>
        <w:t xml:space="preserve"> Zamawiający zatrzymuje wadium wraz z odsetkami, jeżeli wykonawca, którego oferta została wybrana: </w:t>
      </w:r>
    </w:p>
    <w:p w:rsidR="00B87493" w:rsidRPr="00B87493" w:rsidRDefault="00B87493" w:rsidP="00D16B94">
      <w:pPr>
        <w:autoSpaceDE w:val="0"/>
        <w:autoSpaceDN w:val="0"/>
        <w:adjustRightInd w:val="0"/>
        <w:jc w:val="both"/>
        <w:rPr>
          <w:color w:val="000000" w:themeColor="text1"/>
        </w:rPr>
      </w:pPr>
      <w:r w:rsidRPr="00B87493">
        <w:rPr>
          <w:color w:val="000000" w:themeColor="text1"/>
        </w:rPr>
        <w:t xml:space="preserve">1) odmówił podpisania umowy w sprawie zamówienia publicznego na warunkach określonych w ofercie; </w:t>
      </w:r>
    </w:p>
    <w:p w:rsidR="00B87493" w:rsidRPr="00B87493" w:rsidRDefault="00B87493" w:rsidP="00D16B94">
      <w:pPr>
        <w:autoSpaceDE w:val="0"/>
        <w:autoSpaceDN w:val="0"/>
        <w:adjustRightInd w:val="0"/>
        <w:jc w:val="both"/>
        <w:rPr>
          <w:color w:val="000000" w:themeColor="text1"/>
        </w:rPr>
      </w:pPr>
      <w:r w:rsidRPr="00B87493">
        <w:rPr>
          <w:color w:val="000000" w:themeColor="text1"/>
        </w:rPr>
        <w:t xml:space="preserve">2) nie wniósł wymaganego zabezpieczenia należytego wykonania umowy; </w:t>
      </w:r>
    </w:p>
    <w:p w:rsidR="00B87493" w:rsidRPr="00B87493" w:rsidRDefault="00B87493" w:rsidP="00D16B94">
      <w:pPr>
        <w:pStyle w:val="Tekstpodstawowy221"/>
        <w:spacing w:line="240" w:lineRule="auto"/>
        <w:rPr>
          <w:rFonts w:ascii="Times New Roman" w:hAnsi="Times New Roman"/>
          <w:color w:val="000000" w:themeColor="text1"/>
          <w:sz w:val="24"/>
        </w:rPr>
      </w:pPr>
      <w:r w:rsidRPr="00B87493">
        <w:rPr>
          <w:rFonts w:ascii="Times New Roman" w:hAnsi="Times New Roman"/>
          <w:color w:val="000000" w:themeColor="text1"/>
          <w:sz w:val="24"/>
          <w:lang w:eastAsia="pl-PL"/>
        </w:rPr>
        <w:t>3) zawarcie umowy w sprawie zamówienia publicznego stało się niemożliwe z przyczyn leżących po stronie wykonawcy</w:t>
      </w:r>
    </w:p>
    <w:p w:rsidR="00B87493" w:rsidRPr="00B87493" w:rsidRDefault="00B87493" w:rsidP="00D16B94">
      <w:pPr>
        <w:pStyle w:val="Tekstpodstawowy221"/>
        <w:spacing w:line="240" w:lineRule="auto"/>
        <w:ind w:left="284" w:hanging="284"/>
        <w:rPr>
          <w:rFonts w:ascii="Times New Roman" w:hAnsi="Times New Roman"/>
          <w:color w:val="000000" w:themeColor="text1"/>
          <w:sz w:val="24"/>
        </w:rPr>
      </w:pPr>
      <w:r w:rsidRPr="003525C3">
        <w:rPr>
          <w:rFonts w:ascii="Times New Roman" w:hAnsi="Times New Roman"/>
          <w:color w:val="000000" w:themeColor="text1"/>
          <w:sz w:val="24"/>
        </w:rPr>
        <w:t>8.</w:t>
      </w:r>
      <w:r w:rsidRPr="00B87493">
        <w:rPr>
          <w:rFonts w:ascii="Times New Roman" w:hAnsi="Times New Roman"/>
          <w:color w:val="000000" w:themeColor="text1"/>
          <w:sz w:val="24"/>
        </w:rPr>
        <w:t xml:space="preserve"> 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rsidR="00B87493" w:rsidRPr="00B87493" w:rsidRDefault="00B87493" w:rsidP="00D16B94">
      <w:pPr>
        <w:pStyle w:val="Tekstpodstawowy221"/>
        <w:spacing w:line="240" w:lineRule="auto"/>
        <w:ind w:left="284" w:hanging="284"/>
        <w:rPr>
          <w:rFonts w:ascii="Times New Roman" w:hAnsi="Times New Roman"/>
          <w:color w:val="000000" w:themeColor="text1"/>
          <w:sz w:val="24"/>
        </w:rPr>
      </w:pPr>
      <w:r w:rsidRPr="003525C3">
        <w:rPr>
          <w:rFonts w:ascii="Times New Roman" w:hAnsi="Times New Roman"/>
          <w:color w:val="000000" w:themeColor="text1"/>
          <w:sz w:val="24"/>
        </w:rPr>
        <w:t>9.</w:t>
      </w:r>
      <w:r w:rsidRPr="00B87493">
        <w:rPr>
          <w:rFonts w:ascii="Times New Roman" w:hAnsi="Times New Roman"/>
          <w:color w:val="000000" w:themeColor="text1"/>
          <w:sz w:val="24"/>
        </w:rPr>
        <w:t xml:space="preserve"> Oferty Wykonawców, którzy nie wniosą wadium lub wniosą w sposób nieprawidłowy zostaną odrzucone   (art. 89 ust. 1 pkt 7b ustawy Pzp)</w:t>
      </w:r>
    </w:p>
    <w:p w:rsidR="00B87493" w:rsidRPr="00F71E93" w:rsidRDefault="00B87493" w:rsidP="00D16B94">
      <w:pPr>
        <w:pStyle w:val="Tekstpodstawowy221"/>
        <w:spacing w:line="240" w:lineRule="auto"/>
        <w:ind w:left="284" w:hanging="284"/>
        <w:rPr>
          <w:rFonts w:ascii="Times New Roman" w:hAnsi="Times New Roman"/>
          <w:b/>
          <w:bCs/>
          <w:color w:val="000000" w:themeColor="text1"/>
          <w:sz w:val="24"/>
        </w:rPr>
      </w:pPr>
      <w:r w:rsidRPr="003525C3">
        <w:rPr>
          <w:rFonts w:ascii="Times New Roman" w:hAnsi="Times New Roman"/>
          <w:color w:val="000000" w:themeColor="text1"/>
          <w:sz w:val="24"/>
        </w:rPr>
        <w:t>10.</w:t>
      </w:r>
      <w:r w:rsidRPr="00B87493">
        <w:rPr>
          <w:rFonts w:ascii="Times New Roman" w:hAnsi="Times New Roman"/>
          <w:color w:val="000000" w:themeColor="text1"/>
          <w:sz w:val="24"/>
        </w:rPr>
        <w:t xml:space="preserve"> Ważność wadium w formie niepieniężnej winna obejmować okres:  od dnia składania ofert do końca terminu związania z ofertą. </w:t>
      </w:r>
    </w:p>
    <w:p w:rsidR="00B87493" w:rsidRPr="00B87493" w:rsidRDefault="00B87493" w:rsidP="00D16B94">
      <w:pPr>
        <w:pStyle w:val="Nagwek1"/>
        <w:ind w:left="567" w:hanging="567"/>
        <w:jc w:val="both"/>
        <w:rPr>
          <w:rFonts w:ascii="Times New Roman" w:hAnsi="Times New Roman" w:cs="Times New Roman"/>
          <w:color w:val="000000" w:themeColor="text1"/>
          <w:sz w:val="24"/>
          <w:szCs w:val="24"/>
        </w:rPr>
      </w:pPr>
      <w:r w:rsidRPr="00B87493">
        <w:rPr>
          <w:rFonts w:ascii="Times New Roman" w:hAnsi="Times New Roman" w:cs="Times New Roman"/>
          <w:color w:val="000000" w:themeColor="text1"/>
          <w:sz w:val="24"/>
          <w:szCs w:val="24"/>
        </w:rPr>
        <w:t xml:space="preserve">VIII. Informacja o sposobie porozumiewania się Zamawiającego z wykonawcami oraz przekazywania oświadczeń lub dokumentów, a także wskazanie osób uprawnionych do porozumiewania się z wykonawcami </w:t>
      </w:r>
    </w:p>
    <w:p w:rsidR="00B87493" w:rsidRPr="002A251D" w:rsidRDefault="00B87493" w:rsidP="00D16B94">
      <w:pPr>
        <w:widowControl w:val="0"/>
        <w:tabs>
          <w:tab w:val="left" w:pos="180"/>
          <w:tab w:val="left" w:pos="720"/>
        </w:tabs>
        <w:autoSpaceDE w:val="0"/>
        <w:autoSpaceDN w:val="0"/>
        <w:adjustRightInd w:val="0"/>
        <w:ind w:left="426" w:hanging="426"/>
        <w:jc w:val="both"/>
        <w:rPr>
          <w:rFonts w:cs="Arial"/>
          <w:szCs w:val="22"/>
        </w:rPr>
      </w:pPr>
      <w:r w:rsidRPr="002A251D">
        <w:rPr>
          <w:color w:val="000000" w:themeColor="text1"/>
        </w:rPr>
        <w:t xml:space="preserve">1. Wszelkie oświadczenia, wykazy, wnioski, zawiadomienia oraz inne informacje Zamawiający i wykonawcy przekazują za pośrednictwem </w:t>
      </w:r>
      <w:r w:rsidRPr="002A251D">
        <w:rPr>
          <w:bCs/>
          <w:color w:val="000000" w:themeColor="text1"/>
        </w:rPr>
        <w:t>operatora pocztowego w rozumieniu ustawy z dnia 23 listopada 2012 r. – P</w:t>
      </w:r>
      <w:r w:rsidR="00143969" w:rsidRPr="002A251D">
        <w:rPr>
          <w:bCs/>
          <w:color w:val="000000" w:themeColor="text1"/>
        </w:rPr>
        <w:t xml:space="preserve">rawo pocztowe (tj. Dz. U. z </w:t>
      </w:r>
      <w:r w:rsidRPr="002A251D">
        <w:rPr>
          <w:bCs/>
          <w:color w:val="000000" w:themeColor="text1"/>
        </w:rPr>
        <w:t>2018</w:t>
      </w:r>
      <w:r w:rsidRPr="002A251D">
        <w:rPr>
          <w:bCs/>
          <w:szCs w:val="22"/>
        </w:rPr>
        <w:t xml:space="preserve"> r. poz. 2188), osobiście lub za pośrednictwem posłańca. </w:t>
      </w:r>
      <w:r w:rsidRPr="002A251D">
        <w:rPr>
          <w:rFonts w:cs="Arial"/>
          <w:szCs w:val="22"/>
        </w:rPr>
        <w:t>Pisma do Zamawiającego należy składać w siedzibie Zamawiającego lub kierować na adres Zamawiającego</w:t>
      </w:r>
      <w:r w:rsidR="008C5B1A">
        <w:rPr>
          <w:rFonts w:cs="Arial"/>
          <w:szCs w:val="22"/>
        </w:rPr>
        <w:t>:</w:t>
      </w:r>
    </w:p>
    <w:p w:rsidR="00B87493" w:rsidRPr="00043E07" w:rsidRDefault="00B87493" w:rsidP="00D16B94">
      <w:pPr>
        <w:widowControl w:val="0"/>
        <w:tabs>
          <w:tab w:val="left" w:pos="180"/>
          <w:tab w:val="left" w:pos="720"/>
        </w:tabs>
        <w:autoSpaceDE w:val="0"/>
        <w:autoSpaceDN w:val="0"/>
        <w:adjustRightInd w:val="0"/>
        <w:ind w:left="426" w:hanging="426"/>
        <w:jc w:val="both"/>
        <w:rPr>
          <w:rFonts w:cs="Arial"/>
          <w:b/>
          <w:szCs w:val="22"/>
        </w:rPr>
      </w:pPr>
    </w:p>
    <w:p w:rsidR="00B87493" w:rsidRPr="00B87493" w:rsidRDefault="00B87493" w:rsidP="00D16B94">
      <w:pPr>
        <w:pStyle w:val="WW-BodyText21234"/>
        <w:spacing w:line="276" w:lineRule="auto"/>
        <w:ind w:left="993"/>
        <w:rPr>
          <w:rFonts w:ascii="Times New Roman" w:hAnsi="Times New Roman"/>
          <w:b/>
          <w:sz w:val="24"/>
          <w:szCs w:val="24"/>
        </w:rPr>
      </w:pPr>
      <w:r w:rsidRPr="00B87493">
        <w:rPr>
          <w:rFonts w:ascii="Times New Roman" w:hAnsi="Times New Roman"/>
          <w:b/>
          <w:sz w:val="24"/>
          <w:szCs w:val="24"/>
        </w:rPr>
        <w:t xml:space="preserve">Starostwo Powiatowe w Pajęcznie </w:t>
      </w:r>
    </w:p>
    <w:p w:rsidR="00B87493" w:rsidRPr="00B87493" w:rsidRDefault="00B87493" w:rsidP="00D16B94">
      <w:pPr>
        <w:pStyle w:val="WW-BodyText21234"/>
        <w:spacing w:line="276" w:lineRule="auto"/>
        <w:ind w:left="993"/>
        <w:rPr>
          <w:rFonts w:ascii="Times New Roman" w:hAnsi="Times New Roman"/>
          <w:b/>
          <w:sz w:val="24"/>
          <w:szCs w:val="24"/>
        </w:rPr>
      </w:pPr>
      <w:r w:rsidRPr="00B87493">
        <w:rPr>
          <w:rFonts w:ascii="Times New Roman" w:hAnsi="Times New Roman"/>
          <w:b/>
          <w:sz w:val="24"/>
          <w:szCs w:val="24"/>
        </w:rPr>
        <w:t>ul. Kościuszki 76, 98-330 Pajęczno</w:t>
      </w:r>
    </w:p>
    <w:p w:rsidR="00B87493" w:rsidRPr="00B87493" w:rsidRDefault="00B87493" w:rsidP="00D16B94">
      <w:pPr>
        <w:pStyle w:val="WW-BodyText21234"/>
        <w:spacing w:line="276" w:lineRule="auto"/>
        <w:ind w:left="993"/>
        <w:rPr>
          <w:rFonts w:ascii="Times New Roman" w:hAnsi="Times New Roman"/>
          <w:b/>
          <w:sz w:val="24"/>
          <w:szCs w:val="24"/>
        </w:rPr>
      </w:pPr>
    </w:p>
    <w:p w:rsidR="00B87493" w:rsidRPr="00B87493" w:rsidRDefault="00B87493" w:rsidP="00D16B94">
      <w:pPr>
        <w:widowControl w:val="0"/>
        <w:tabs>
          <w:tab w:val="left" w:pos="0"/>
          <w:tab w:val="left" w:pos="720"/>
        </w:tabs>
        <w:autoSpaceDE w:val="0"/>
        <w:autoSpaceDN w:val="0"/>
        <w:adjustRightInd w:val="0"/>
        <w:jc w:val="both"/>
      </w:pPr>
      <w:r w:rsidRPr="002A251D">
        <w:t>2.</w:t>
      </w:r>
      <w:r w:rsidRPr="00B87493">
        <w:t xml:space="preserve"> Inne dopuszczalne formy porozumiewania się z wykonawcami w zakresie dokumentów, co do których nie jest wymagana forma pisemna.</w:t>
      </w:r>
    </w:p>
    <w:p w:rsidR="00B87493" w:rsidRDefault="00F71E93" w:rsidP="00D16B94">
      <w:pPr>
        <w:widowControl w:val="0"/>
        <w:tabs>
          <w:tab w:val="left" w:pos="709"/>
        </w:tabs>
        <w:autoSpaceDE w:val="0"/>
        <w:autoSpaceDN w:val="0"/>
        <w:adjustRightInd w:val="0"/>
        <w:jc w:val="both"/>
        <w:rPr>
          <w:b/>
        </w:rPr>
      </w:pPr>
      <w:r>
        <w:tab/>
      </w:r>
      <w:r w:rsidR="00B87493" w:rsidRPr="00B87493">
        <w:t xml:space="preserve">a) Zamawiający dopuszcza porozumiewanie się za pomocą faksu na nr faksu </w:t>
      </w:r>
      <w:r w:rsidR="002A251D">
        <w:t xml:space="preserve">              </w:t>
      </w:r>
      <w:r w:rsidR="00B87493" w:rsidRPr="00B87493">
        <w:t>(</w:t>
      </w:r>
      <w:r w:rsidR="00B87493" w:rsidRPr="00B87493">
        <w:rPr>
          <w:b/>
        </w:rPr>
        <w:t>034) 311 31 21  od poniedziałku do piątku w godzinach urzędowania Zamawiającego</w:t>
      </w:r>
      <w:r w:rsidR="006B53F6">
        <w:rPr>
          <w:b/>
        </w:rPr>
        <w:t xml:space="preserve"> od 7:30 do 15:30</w:t>
      </w:r>
      <w:r w:rsidR="009F4A9F">
        <w:rPr>
          <w:b/>
        </w:rPr>
        <w:t>.</w:t>
      </w:r>
    </w:p>
    <w:p w:rsidR="00F71E93" w:rsidRPr="00B87493" w:rsidRDefault="00F71E93" w:rsidP="00D16B94">
      <w:pPr>
        <w:widowControl w:val="0"/>
        <w:tabs>
          <w:tab w:val="left" w:pos="709"/>
        </w:tabs>
        <w:autoSpaceDE w:val="0"/>
        <w:autoSpaceDN w:val="0"/>
        <w:adjustRightInd w:val="0"/>
        <w:jc w:val="both"/>
        <w:rPr>
          <w:b/>
        </w:rPr>
      </w:pPr>
    </w:p>
    <w:p w:rsidR="00B87493" w:rsidRPr="00B87493" w:rsidRDefault="00B87493" w:rsidP="00B87493">
      <w:pPr>
        <w:spacing w:line="276" w:lineRule="auto"/>
        <w:rPr>
          <w:u w:val="single"/>
        </w:rPr>
      </w:pPr>
      <w:r w:rsidRPr="00B87493">
        <w:rPr>
          <w:u w:val="single"/>
        </w:rPr>
        <w:t>Osobami uprawnionymi do porozumiewania się z wykonawcami są :</w:t>
      </w:r>
    </w:p>
    <w:p w:rsidR="00B87493" w:rsidRPr="009F4A9F" w:rsidRDefault="006B53F6" w:rsidP="00B87493">
      <w:pPr>
        <w:numPr>
          <w:ilvl w:val="0"/>
          <w:numId w:val="27"/>
        </w:numPr>
        <w:tabs>
          <w:tab w:val="left" w:pos="0"/>
        </w:tabs>
        <w:spacing w:line="276" w:lineRule="auto"/>
        <w:jc w:val="both"/>
        <w:rPr>
          <w:bCs/>
        </w:rPr>
      </w:pPr>
      <w:r w:rsidRPr="00442D77">
        <w:rPr>
          <w:b/>
          <w:bCs/>
          <w:color w:val="000000" w:themeColor="text1"/>
        </w:rPr>
        <w:t>Paweł Wolski</w:t>
      </w:r>
      <w:r w:rsidR="00B87493" w:rsidRPr="00442D77">
        <w:rPr>
          <w:bCs/>
          <w:color w:val="000000" w:themeColor="text1"/>
        </w:rPr>
        <w:t xml:space="preserve"> – </w:t>
      </w:r>
      <w:r w:rsidRPr="00442D77">
        <w:rPr>
          <w:bCs/>
          <w:color w:val="000000" w:themeColor="text1"/>
        </w:rPr>
        <w:t>Dyrektor Powiatowej Pływalni w Pajęcznie</w:t>
      </w:r>
      <w:r>
        <w:rPr>
          <w:bCs/>
          <w:color w:val="FF0000"/>
        </w:rPr>
        <w:t xml:space="preserve"> </w:t>
      </w:r>
      <w:r w:rsidR="00B87493" w:rsidRPr="00B87493">
        <w:rPr>
          <w:bCs/>
        </w:rPr>
        <w:t xml:space="preserve">- </w:t>
      </w:r>
      <w:r w:rsidR="00B87493" w:rsidRPr="009F4A9F">
        <w:rPr>
          <w:bCs/>
        </w:rPr>
        <w:t>udzielanie informacji dotyczących przedmiotu zamówienia</w:t>
      </w:r>
    </w:p>
    <w:p w:rsidR="00B87493" w:rsidRPr="009F4A9F" w:rsidRDefault="00B87493" w:rsidP="00B87493">
      <w:pPr>
        <w:numPr>
          <w:ilvl w:val="0"/>
          <w:numId w:val="27"/>
        </w:numPr>
        <w:tabs>
          <w:tab w:val="left" w:pos="0"/>
        </w:tabs>
        <w:spacing w:line="276" w:lineRule="auto"/>
        <w:jc w:val="both"/>
        <w:rPr>
          <w:bCs/>
        </w:rPr>
      </w:pPr>
      <w:r w:rsidRPr="00B87493">
        <w:rPr>
          <w:b/>
          <w:bCs/>
        </w:rPr>
        <w:lastRenderedPageBreak/>
        <w:t xml:space="preserve">Katarzyna Namyślak  </w:t>
      </w:r>
      <w:r w:rsidRPr="00B87493">
        <w:rPr>
          <w:bCs/>
        </w:rPr>
        <w:t xml:space="preserve">– Podinspektor ds. zamówień publicznych –- </w:t>
      </w:r>
      <w:r w:rsidRPr="009F4A9F">
        <w:rPr>
          <w:bCs/>
        </w:rPr>
        <w:t xml:space="preserve">udzielanie informacji </w:t>
      </w:r>
      <w:r w:rsidRPr="009F4A9F">
        <w:t>w sprawach dotyczących procedury postępowania</w:t>
      </w:r>
      <w:r w:rsidR="009F4A9F" w:rsidRPr="009F4A9F">
        <w:t xml:space="preserve"> przetargowego</w:t>
      </w:r>
    </w:p>
    <w:p w:rsidR="00B87493" w:rsidRPr="00B87493" w:rsidRDefault="00B87493" w:rsidP="00B87493">
      <w:pPr>
        <w:widowControl w:val="0"/>
        <w:tabs>
          <w:tab w:val="left" w:pos="709"/>
        </w:tabs>
        <w:autoSpaceDE w:val="0"/>
        <w:autoSpaceDN w:val="0"/>
        <w:adjustRightInd w:val="0"/>
        <w:ind w:left="993"/>
      </w:pPr>
    </w:p>
    <w:p w:rsidR="00B87493" w:rsidRPr="00B87493" w:rsidRDefault="00B87493" w:rsidP="00012725">
      <w:pPr>
        <w:spacing w:line="276" w:lineRule="auto"/>
        <w:ind w:left="993"/>
        <w:jc w:val="both"/>
        <w:rPr>
          <w:b/>
        </w:rPr>
      </w:pPr>
      <w:r w:rsidRPr="00B87493">
        <w:t xml:space="preserve">b) Zamawiający dopuszcza możliwość porozumiewania się drogą elektroniczną na </w:t>
      </w:r>
      <w:r w:rsidR="005020F6">
        <w:t xml:space="preserve">   </w:t>
      </w:r>
      <w:r w:rsidRPr="00B87493">
        <w:t xml:space="preserve">adres poczty elektronicznej </w:t>
      </w:r>
      <w:r w:rsidRPr="00B87493">
        <w:rPr>
          <w:b/>
        </w:rPr>
        <w:t>zamowienia@powiatpajeczno.pl</w:t>
      </w:r>
    </w:p>
    <w:p w:rsidR="00B87493" w:rsidRPr="00B87493" w:rsidRDefault="00B87493" w:rsidP="00D16B94">
      <w:pPr>
        <w:widowControl w:val="0"/>
        <w:tabs>
          <w:tab w:val="left" w:pos="426"/>
          <w:tab w:val="left" w:pos="720"/>
        </w:tabs>
        <w:autoSpaceDE w:val="0"/>
        <w:autoSpaceDN w:val="0"/>
        <w:adjustRightInd w:val="0"/>
        <w:ind w:left="426"/>
        <w:jc w:val="both"/>
      </w:pPr>
      <w:r w:rsidRPr="00B87493">
        <w:t>Zaleca się, aby każda ze stron na żądanie drugiej niezwłocznie potwierdziła fakt otrzymania zawiadomienia, wniosku lub innych informacji przekazanych faksem lub drogą elektroniczną.</w:t>
      </w:r>
    </w:p>
    <w:p w:rsidR="00B87493" w:rsidRPr="00B87493" w:rsidRDefault="00B87493" w:rsidP="00D16B94">
      <w:pPr>
        <w:widowControl w:val="0"/>
        <w:autoSpaceDE w:val="0"/>
        <w:autoSpaceDN w:val="0"/>
        <w:adjustRightInd w:val="0"/>
        <w:jc w:val="both"/>
      </w:pPr>
      <w:r w:rsidRPr="00B87493">
        <w:rPr>
          <w:b/>
        </w:rPr>
        <w:t>3.</w:t>
      </w:r>
      <w:r w:rsidRPr="00B87493">
        <w:t xml:space="preserve"> </w:t>
      </w:r>
      <w:r w:rsidRPr="00B87493">
        <w:rPr>
          <w:b/>
        </w:rPr>
        <w:t>Wyjaśnienie treści SIWZ</w:t>
      </w:r>
    </w:p>
    <w:p w:rsidR="00B87493" w:rsidRPr="00B87493" w:rsidRDefault="001D6646" w:rsidP="00D16B94">
      <w:pPr>
        <w:widowControl w:val="0"/>
        <w:tabs>
          <w:tab w:val="left" w:pos="710"/>
        </w:tabs>
        <w:autoSpaceDE w:val="0"/>
        <w:autoSpaceDN w:val="0"/>
        <w:adjustRightInd w:val="0"/>
        <w:ind w:left="710" w:hanging="284"/>
        <w:jc w:val="both"/>
      </w:pPr>
      <w:r>
        <w:t>1)</w:t>
      </w:r>
      <w:r>
        <w:tab/>
        <w:t>W</w:t>
      </w:r>
      <w:r w:rsidR="00B87493" w:rsidRPr="00B87493">
        <w:t>ykonawca może zwrócić się do Zamawiającego o wyjaśnienie treści niniejszej SIWZ. Zamawiający udzieli wyjaśnień niezwłocznie, nie później niż na 2 dni przed upływem terminu składania ofert, z zastrzeżeniem pkt.2).</w:t>
      </w:r>
    </w:p>
    <w:p w:rsidR="00B87493" w:rsidRPr="00B87493" w:rsidRDefault="00B87493" w:rsidP="00D16B94">
      <w:pPr>
        <w:widowControl w:val="0"/>
        <w:tabs>
          <w:tab w:val="left" w:pos="710"/>
        </w:tabs>
        <w:autoSpaceDE w:val="0"/>
        <w:autoSpaceDN w:val="0"/>
        <w:adjustRightInd w:val="0"/>
        <w:ind w:left="710" w:hanging="284"/>
        <w:jc w:val="both"/>
      </w:pPr>
      <w:r w:rsidRPr="00B87493">
        <w:t>2)</w:t>
      </w:r>
      <w:r w:rsidRPr="00B87493">
        <w:tab/>
        <w:t xml:space="preserve">Jeżeli wniosek o wyjaśnienie treści SIWZ wpłynie do Zamawiającego później niż do końca dnia, w którym upływa połowa wyznaczonego (pkt. </w:t>
      </w:r>
      <w:r w:rsidRPr="00D16B94">
        <w:rPr>
          <w:color w:val="000000" w:themeColor="text1"/>
        </w:rPr>
        <w:t>XI niniejszej SIWZ</w:t>
      </w:r>
      <w:r w:rsidRPr="00B87493">
        <w:t>) terminu składania ofert, Zamawiający może udzielić wyjaśnień lub pozostawić wniosek bez rozpoznania.</w:t>
      </w:r>
    </w:p>
    <w:p w:rsidR="00B87493" w:rsidRPr="00B87493" w:rsidRDefault="00B87493" w:rsidP="00D16B94">
      <w:pPr>
        <w:widowControl w:val="0"/>
        <w:tabs>
          <w:tab w:val="left" w:pos="710"/>
        </w:tabs>
        <w:autoSpaceDE w:val="0"/>
        <w:autoSpaceDN w:val="0"/>
        <w:adjustRightInd w:val="0"/>
        <w:ind w:left="710" w:hanging="284"/>
        <w:jc w:val="both"/>
      </w:pPr>
      <w:r w:rsidRPr="00B87493">
        <w:t>3)</w:t>
      </w:r>
      <w:r w:rsidRPr="00B87493">
        <w:tab/>
        <w:t xml:space="preserve">Przedłużenie terminu składania ofert nie wpływa na bieg terminu składania wniosku o wyjaśnienie treści SIWZ. </w:t>
      </w:r>
    </w:p>
    <w:p w:rsidR="00B87493" w:rsidRPr="00D060C7" w:rsidRDefault="00B87493" w:rsidP="00D16B94">
      <w:pPr>
        <w:ind w:left="720" w:hanging="283"/>
        <w:jc w:val="both"/>
        <w:rPr>
          <w:i/>
          <w:color w:val="000000" w:themeColor="text1"/>
        </w:rPr>
      </w:pPr>
      <w:r w:rsidRPr="00B87493">
        <w:t>4)</w:t>
      </w:r>
      <w:r w:rsidRPr="00B87493">
        <w:tab/>
        <w:t xml:space="preserve">Treść zapytań wraz z wyjaśnieniami zostaną jednocześnie przekazane wszystkim wykonawcom, którym przekazano SIWZ, bez ujawniania źródła zapytania oraz zamieszczone na stronie internetowej: </w:t>
      </w:r>
      <w:r w:rsidR="00D060C7" w:rsidRPr="00D060C7">
        <w:rPr>
          <w:color w:val="000000" w:themeColor="text1"/>
        </w:rPr>
        <w:t>http://www.powiatpajeczno.biuletyn.net/ (zakładka Zamówienia publiczne)</w:t>
      </w:r>
      <w:r w:rsidR="008C5B1A">
        <w:rPr>
          <w:color w:val="000000" w:themeColor="text1"/>
        </w:rPr>
        <w:t>.</w:t>
      </w:r>
    </w:p>
    <w:p w:rsidR="00B87493" w:rsidRPr="00B87493" w:rsidRDefault="00B87493" w:rsidP="00D16B94">
      <w:pPr>
        <w:widowControl w:val="0"/>
        <w:tabs>
          <w:tab w:val="left" w:pos="710"/>
        </w:tabs>
        <w:autoSpaceDE w:val="0"/>
        <w:autoSpaceDN w:val="0"/>
        <w:adjustRightInd w:val="0"/>
        <w:ind w:left="710" w:hanging="284"/>
        <w:jc w:val="both"/>
      </w:pPr>
      <w:r w:rsidRPr="00B87493">
        <w:t>5)</w:t>
      </w:r>
      <w:r w:rsidRPr="00B87493">
        <w:tab/>
        <w:t xml:space="preserve">Zamawiający nie udzieli wykonawcom żadnych wyjaśnień treści SIWZ w sposób inny niż wskazany w art. 38 ustawy Pzp. </w:t>
      </w:r>
    </w:p>
    <w:p w:rsidR="00B87493" w:rsidRPr="00B87493" w:rsidRDefault="00B87493" w:rsidP="00D16B94">
      <w:pPr>
        <w:widowControl w:val="0"/>
        <w:tabs>
          <w:tab w:val="left" w:pos="710"/>
        </w:tabs>
        <w:autoSpaceDE w:val="0"/>
        <w:autoSpaceDN w:val="0"/>
        <w:adjustRightInd w:val="0"/>
        <w:ind w:left="710" w:hanging="284"/>
        <w:jc w:val="both"/>
      </w:pPr>
      <w:r w:rsidRPr="00B87493">
        <w:t>6)</w:t>
      </w:r>
      <w:r w:rsidRPr="00B87493">
        <w:tab/>
        <w:t>Zamawiający nie przewiduje zorganizowania zebrania z wykonawcami</w:t>
      </w:r>
      <w:r w:rsidR="008C5B1A">
        <w:t>.</w:t>
      </w:r>
    </w:p>
    <w:p w:rsidR="00B87493" w:rsidRPr="00B87493" w:rsidRDefault="00B87493" w:rsidP="00D16B94">
      <w:pPr>
        <w:widowControl w:val="0"/>
        <w:autoSpaceDE w:val="0"/>
        <w:autoSpaceDN w:val="0"/>
        <w:adjustRightInd w:val="0"/>
        <w:jc w:val="both"/>
        <w:rPr>
          <w:b/>
        </w:rPr>
      </w:pPr>
      <w:r w:rsidRPr="00B87493">
        <w:rPr>
          <w:b/>
        </w:rPr>
        <w:t>4. Modyfikacja treści SIWZ</w:t>
      </w:r>
    </w:p>
    <w:p w:rsidR="00B87493" w:rsidRPr="00D060C7" w:rsidRDefault="00B87493" w:rsidP="00D16B94">
      <w:pPr>
        <w:ind w:left="720" w:hanging="283"/>
        <w:jc w:val="both"/>
        <w:rPr>
          <w:i/>
          <w:color w:val="000000" w:themeColor="text1"/>
        </w:rPr>
      </w:pPr>
      <w:r w:rsidRPr="00B87493">
        <w:t>1)</w:t>
      </w:r>
      <w:r w:rsidRPr="00B87493">
        <w:tab/>
      </w:r>
      <w:r w:rsidRPr="00B87493">
        <w:rPr>
          <w:bCs/>
        </w:rPr>
        <w:t>W uzasadnionych przypadkach Zamawiający może przed upływem terminu składania ofert zmienić treść SIWZ. Dokonaną zmianę treści specyfikacji Zamawiający udostępni na swojej stronie internetowej</w:t>
      </w:r>
      <w:r w:rsidR="00D060C7">
        <w:rPr>
          <w:bCs/>
        </w:rPr>
        <w:t xml:space="preserve"> </w:t>
      </w:r>
      <w:r w:rsidR="00D060C7" w:rsidRPr="00D060C7">
        <w:rPr>
          <w:color w:val="000000" w:themeColor="text1"/>
        </w:rPr>
        <w:t>http://www.powiatpajeczno.biuletyn.net/ (zakładka Zamówienia publiczne)</w:t>
      </w:r>
      <w:r w:rsidR="008C5B1A">
        <w:rPr>
          <w:color w:val="000000" w:themeColor="text1"/>
        </w:rPr>
        <w:t>.</w:t>
      </w:r>
    </w:p>
    <w:p w:rsidR="00B87493" w:rsidRPr="00675DF2" w:rsidRDefault="00B87493" w:rsidP="00D16B94">
      <w:pPr>
        <w:autoSpaceDE w:val="0"/>
        <w:autoSpaceDN w:val="0"/>
        <w:adjustRightInd w:val="0"/>
        <w:ind w:left="720" w:hanging="283"/>
        <w:jc w:val="both"/>
        <w:rPr>
          <w:rFonts w:cs="Arial"/>
          <w:color w:val="000000"/>
          <w:szCs w:val="22"/>
        </w:rPr>
      </w:pPr>
      <w:r w:rsidRPr="00675DF2">
        <w:rPr>
          <w:szCs w:val="22"/>
        </w:rPr>
        <w:t xml:space="preserve">2) Jeżeli zmiana treści SIWZ prowadzi do zmiany treści Ogłoszenia o zamówieniu, </w:t>
      </w:r>
      <w:r>
        <w:rPr>
          <w:szCs w:val="22"/>
        </w:rPr>
        <w:t>Zamawiający</w:t>
      </w:r>
      <w:r w:rsidRPr="00675DF2">
        <w:rPr>
          <w:szCs w:val="22"/>
        </w:rPr>
        <w:t xml:space="preserve"> zamieści Ogłoszenie o zmianie ogłoszenia w Biuletynie Zamówień Publicznych. </w:t>
      </w:r>
    </w:p>
    <w:p w:rsidR="00B87493" w:rsidRDefault="00DC40BB" w:rsidP="00D16B94">
      <w:pPr>
        <w:ind w:left="720" w:hanging="283"/>
        <w:jc w:val="both"/>
        <w:rPr>
          <w:i/>
          <w:szCs w:val="22"/>
        </w:rPr>
      </w:pPr>
      <w:r>
        <w:rPr>
          <w:rFonts w:cs="Arial"/>
          <w:color w:val="000000"/>
          <w:szCs w:val="22"/>
        </w:rPr>
        <w:t xml:space="preserve">3) </w:t>
      </w:r>
      <w:r w:rsidR="00B87493" w:rsidRPr="00675DF2">
        <w:rPr>
          <w:rFonts w:cs="Arial"/>
          <w:color w:val="000000"/>
          <w:szCs w:val="22"/>
        </w:rPr>
        <w:t xml:space="preserve">Jeżeli w wyniku zmiany treści SIWZ nieprowadzącej do zmiany treści Ogłoszenia o zamówieniu jest niezbędny dodatkowy czas na wprowadzenie zmian w ofertach, </w:t>
      </w:r>
      <w:r w:rsidR="00B87493">
        <w:rPr>
          <w:rFonts w:cs="Arial"/>
          <w:color w:val="000000"/>
          <w:szCs w:val="22"/>
        </w:rPr>
        <w:t>Zamawiający</w:t>
      </w:r>
      <w:r w:rsidR="00B87493" w:rsidRPr="00675DF2">
        <w:rPr>
          <w:rFonts w:cs="Arial"/>
          <w:color w:val="000000"/>
          <w:szCs w:val="22"/>
        </w:rPr>
        <w:t xml:space="preserve"> przedłuży termin składania ofert i poinformuje o tym wykonawców, którym przekazano SIWZ, oraz zamieści informację na </w:t>
      </w:r>
      <w:r w:rsidR="00B87493">
        <w:rPr>
          <w:rFonts w:cs="Arial"/>
          <w:color w:val="000000"/>
          <w:szCs w:val="22"/>
        </w:rPr>
        <w:t xml:space="preserve">swojej </w:t>
      </w:r>
      <w:r w:rsidR="00B87493" w:rsidRPr="00675DF2">
        <w:rPr>
          <w:rFonts w:cs="Arial"/>
          <w:color w:val="000000"/>
          <w:szCs w:val="22"/>
        </w:rPr>
        <w:t>stronie internetowej</w:t>
      </w:r>
      <w:r w:rsidR="00B87493">
        <w:rPr>
          <w:rFonts w:cs="Arial"/>
          <w:color w:val="000000"/>
          <w:szCs w:val="22"/>
        </w:rPr>
        <w:t>.</w:t>
      </w:r>
      <w:r w:rsidR="00B87493" w:rsidRPr="00675DF2">
        <w:rPr>
          <w:rFonts w:cs="Arial"/>
          <w:color w:val="000000"/>
          <w:szCs w:val="22"/>
        </w:rPr>
        <w:t xml:space="preserve"> </w:t>
      </w:r>
      <w:r w:rsidR="00B87493" w:rsidRPr="00675DF2">
        <w:rPr>
          <w:b/>
          <w:i/>
          <w:szCs w:val="22"/>
        </w:rPr>
        <w:t xml:space="preserve">  </w:t>
      </w:r>
    </w:p>
    <w:p w:rsidR="00B87493" w:rsidRPr="00B87493" w:rsidRDefault="00B87493" w:rsidP="00D16B94">
      <w:pPr>
        <w:ind w:left="720" w:hanging="283"/>
        <w:jc w:val="both"/>
        <w:rPr>
          <w:rFonts w:cs="Arial"/>
          <w:szCs w:val="22"/>
        </w:rPr>
      </w:pPr>
      <w:r>
        <w:rPr>
          <w:szCs w:val="22"/>
        </w:rPr>
        <w:t>4)</w:t>
      </w:r>
      <w:r w:rsidRPr="00675DF2">
        <w:rPr>
          <w:b/>
          <w:bCs/>
          <w:sz w:val="20"/>
          <w:szCs w:val="20"/>
        </w:rPr>
        <w:t xml:space="preserve"> </w:t>
      </w:r>
      <w:r>
        <w:rPr>
          <w:bCs/>
          <w:szCs w:val="22"/>
        </w:rPr>
        <w:t>Zamawiający</w:t>
      </w:r>
      <w:r w:rsidRPr="00675DF2">
        <w:rPr>
          <w:bCs/>
          <w:szCs w:val="22"/>
        </w:rPr>
        <w:t xml:space="preserve"> niezwłocznie po zamieszczeniu zmiany treś</w:t>
      </w:r>
      <w:r>
        <w:rPr>
          <w:bCs/>
          <w:szCs w:val="22"/>
        </w:rPr>
        <w:t>ci O</w:t>
      </w:r>
      <w:r w:rsidRPr="00675DF2">
        <w:rPr>
          <w:bCs/>
          <w:szCs w:val="22"/>
        </w:rPr>
        <w:t xml:space="preserve">głoszenia o zamówieniu w Biuletynie Zamówień Publicznych </w:t>
      </w:r>
      <w:r>
        <w:rPr>
          <w:bCs/>
          <w:szCs w:val="22"/>
        </w:rPr>
        <w:t>zamieści</w:t>
      </w:r>
      <w:r w:rsidRPr="00675DF2">
        <w:rPr>
          <w:bCs/>
          <w:szCs w:val="22"/>
        </w:rPr>
        <w:t xml:space="preserve"> informację o zmianach na </w:t>
      </w:r>
      <w:r>
        <w:rPr>
          <w:bCs/>
          <w:szCs w:val="22"/>
        </w:rPr>
        <w:t xml:space="preserve">swojej </w:t>
      </w:r>
      <w:r w:rsidRPr="00675DF2">
        <w:rPr>
          <w:bCs/>
          <w:szCs w:val="22"/>
        </w:rPr>
        <w:t>stronie internetowej.</w:t>
      </w:r>
    </w:p>
    <w:p w:rsidR="00B87493" w:rsidRPr="00B87493" w:rsidRDefault="00B87493" w:rsidP="00B87493">
      <w:pPr>
        <w:pStyle w:val="Nagwek1"/>
        <w:rPr>
          <w:rFonts w:ascii="Times New Roman" w:hAnsi="Times New Roman" w:cs="Times New Roman"/>
          <w:color w:val="000000" w:themeColor="text1"/>
          <w:sz w:val="24"/>
          <w:szCs w:val="24"/>
          <w:u w:val="single"/>
        </w:rPr>
      </w:pPr>
      <w:r w:rsidRPr="00B87493">
        <w:rPr>
          <w:rFonts w:ascii="Times New Roman" w:hAnsi="Times New Roman" w:cs="Times New Roman"/>
          <w:color w:val="000000" w:themeColor="text1"/>
          <w:sz w:val="24"/>
          <w:szCs w:val="24"/>
          <w:u w:val="single"/>
        </w:rPr>
        <w:t>IX. Termin związania ofertą</w:t>
      </w:r>
    </w:p>
    <w:p w:rsidR="00B87493" w:rsidRPr="00B87493" w:rsidRDefault="00B87493" w:rsidP="005020F6">
      <w:pPr>
        <w:pStyle w:val="Tekstpodstawowywcity31"/>
        <w:ind w:left="284" w:hanging="284"/>
        <w:rPr>
          <w:rFonts w:ascii="Times New Roman" w:hAnsi="Times New Roman"/>
          <w:color w:val="000000" w:themeColor="text1"/>
          <w:sz w:val="24"/>
          <w:szCs w:val="24"/>
        </w:rPr>
      </w:pPr>
      <w:r w:rsidRPr="003525C3">
        <w:rPr>
          <w:rFonts w:ascii="Times New Roman" w:hAnsi="Times New Roman"/>
          <w:color w:val="000000" w:themeColor="text1"/>
          <w:sz w:val="24"/>
          <w:szCs w:val="24"/>
        </w:rPr>
        <w:t>1.</w:t>
      </w:r>
      <w:r w:rsidRPr="00B87493">
        <w:rPr>
          <w:rFonts w:ascii="Times New Roman" w:hAnsi="Times New Roman"/>
          <w:color w:val="000000" w:themeColor="text1"/>
          <w:sz w:val="24"/>
          <w:szCs w:val="24"/>
        </w:rPr>
        <w:t xml:space="preserve"> Bieg terminu związania ofertą rozpoczyna się wraz z upływem terminu składania ofert określonym w  </w:t>
      </w:r>
      <w:r w:rsidRPr="00D16B94">
        <w:rPr>
          <w:rFonts w:ascii="Times New Roman" w:hAnsi="Times New Roman"/>
          <w:color w:val="000000" w:themeColor="text1"/>
          <w:sz w:val="24"/>
          <w:szCs w:val="24"/>
        </w:rPr>
        <w:t>Rozdziale XI niniejszej SIWZ.</w:t>
      </w:r>
      <w:r w:rsidRPr="00B87493">
        <w:rPr>
          <w:rFonts w:ascii="Times New Roman" w:hAnsi="Times New Roman"/>
          <w:color w:val="000000" w:themeColor="text1"/>
          <w:sz w:val="24"/>
          <w:szCs w:val="24"/>
        </w:rPr>
        <w:t xml:space="preserve"> Dzień ten jest pierwszym dniem terminu związania ofertą.</w:t>
      </w:r>
    </w:p>
    <w:p w:rsidR="00B87493" w:rsidRPr="00B87493" w:rsidRDefault="00B87493" w:rsidP="005020F6">
      <w:pPr>
        <w:widowControl w:val="0"/>
        <w:autoSpaceDE w:val="0"/>
        <w:autoSpaceDN w:val="0"/>
        <w:adjustRightInd w:val="0"/>
        <w:spacing w:before="60" w:after="60"/>
        <w:ind w:left="284" w:hanging="284"/>
        <w:jc w:val="both"/>
        <w:rPr>
          <w:color w:val="000000" w:themeColor="text1"/>
        </w:rPr>
      </w:pPr>
      <w:r w:rsidRPr="003525C3">
        <w:rPr>
          <w:color w:val="000000" w:themeColor="text1"/>
        </w:rPr>
        <w:t>2.</w:t>
      </w:r>
      <w:r w:rsidRPr="00B87493">
        <w:rPr>
          <w:color w:val="000000" w:themeColor="text1"/>
        </w:rPr>
        <w:t xml:space="preserve"> Wykonawca pozostaje związany ofertą przez okres 30 dni od upływu terminu składania ofert. </w:t>
      </w:r>
    </w:p>
    <w:p w:rsidR="00B87493" w:rsidRPr="00B87493" w:rsidRDefault="00B87493" w:rsidP="005020F6">
      <w:pPr>
        <w:autoSpaceDE w:val="0"/>
        <w:autoSpaceDN w:val="0"/>
        <w:adjustRightInd w:val="0"/>
        <w:ind w:left="284" w:hanging="284"/>
        <w:jc w:val="both"/>
        <w:rPr>
          <w:color w:val="000000" w:themeColor="text1"/>
        </w:rPr>
      </w:pPr>
      <w:r w:rsidRPr="003525C3">
        <w:rPr>
          <w:color w:val="000000" w:themeColor="text1"/>
        </w:rPr>
        <w:t>3.</w:t>
      </w:r>
      <w:r w:rsidRPr="00B87493">
        <w:rPr>
          <w:color w:val="000000" w:themeColor="text1"/>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B87493" w:rsidRPr="00B87493" w:rsidRDefault="00B87493" w:rsidP="005020F6">
      <w:pPr>
        <w:autoSpaceDE w:val="0"/>
        <w:autoSpaceDN w:val="0"/>
        <w:adjustRightInd w:val="0"/>
        <w:ind w:left="284" w:hanging="284"/>
        <w:jc w:val="both"/>
        <w:rPr>
          <w:color w:val="000000" w:themeColor="text1"/>
        </w:rPr>
      </w:pPr>
      <w:r w:rsidRPr="003525C3">
        <w:rPr>
          <w:color w:val="000000" w:themeColor="text1"/>
        </w:rPr>
        <w:lastRenderedPageBreak/>
        <w:t>4.</w:t>
      </w:r>
      <w:r w:rsidRPr="00B87493">
        <w:rPr>
          <w:color w:val="000000" w:themeColor="text1"/>
        </w:rPr>
        <w:t xml:space="preserve">  Odmowa wyrażenia zgody, o której mowa w pkt. 3, nie powoduje utraty wadium. </w:t>
      </w:r>
    </w:p>
    <w:p w:rsidR="00B87493" w:rsidRPr="00B87493" w:rsidRDefault="00B87493" w:rsidP="005020F6">
      <w:pPr>
        <w:widowControl w:val="0"/>
        <w:tabs>
          <w:tab w:val="left" w:pos="0"/>
        </w:tabs>
        <w:autoSpaceDE w:val="0"/>
        <w:autoSpaceDN w:val="0"/>
        <w:adjustRightInd w:val="0"/>
        <w:spacing w:before="60" w:after="60"/>
        <w:ind w:left="284" w:hanging="284"/>
        <w:jc w:val="both"/>
        <w:rPr>
          <w:color w:val="000000" w:themeColor="text1"/>
        </w:rPr>
      </w:pPr>
      <w:r w:rsidRPr="003525C3">
        <w:rPr>
          <w:color w:val="000000" w:themeColor="text1"/>
        </w:rPr>
        <w:t>5.</w:t>
      </w:r>
      <w:r w:rsidRPr="00B87493">
        <w:rPr>
          <w:color w:val="000000" w:themeColor="text1"/>
        </w:rPr>
        <w:t xml:space="preserve">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B87493" w:rsidRPr="00B87493" w:rsidRDefault="00B87493" w:rsidP="00D16B94">
      <w:pPr>
        <w:pStyle w:val="Nagwek1"/>
        <w:jc w:val="both"/>
        <w:rPr>
          <w:rFonts w:ascii="Times New Roman" w:hAnsi="Times New Roman" w:cs="Times New Roman"/>
          <w:color w:val="000000" w:themeColor="text1"/>
          <w:sz w:val="24"/>
          <w:szCs w:val="24"/>
          <w:u w:val="single"/>
        </w:rPr>
      </w:pPr>
      <w:r w:rsidRPr="00B87493">
        <w:rPr>
          <w:rFonts w:ascii="Times New Roman" w:hAnsi="Times New Roman" w:cs="Times New Roman"/>
          <w:color w:val="000000" w:themeColor="text1"/>
          <w:sz w:val="24"/>
          <w:szCs w:val="24"/>
          <w:u w:val="single"/>
        </w:rPr>
        <w:t>X. Opis sposobu przygotowania oferty</w:t>
      </w:r>
    </w:p>
    <w:p w:rsidR="00B87493" w:rsidRPr="00B87493" w:rsidRDefault="00B87493" w:rsidP="00D16B94">
      <w:pPr>
        <w:widowControl w:val="0"/>
        <w:autoSpaceDE w:val="0"/>
        <w:autoSpaceDN w:val="0"/>
        <w:adjustRightInd w:val="0"/>
        <w:jc w:val="both"/>
        <w:rPr>
          <w:b/>
          <w:color w:val="000000" w:themeColor="text1"/>
        </w:rPr>
      </w:pPr>
      <w:r w:rsidRPr="00B87493">
        <w:rPr>
          <w:b/>
          <w:color w:val="000000" w:themeColor="text1"/>
        </w:rPr>
        <w:t>1. Przygotowanie oferty</w:t>
      </w:r>
    </w:p>
    <w:p w:rsidR="00B87493" w:rsidRPr="00B87493" w:rsidRDefault="00B87493" w:rsidP="00D16B94">
      <w:pPr>
        <w:widowControl w:val="0"/>
        <w:tabs>
          <w:tab w:val="left" w:pos="180"/>
        </w:tabs>
        <w:autoSpaceDE w:val="0"/>
        <w:autoSpaceDN w:val="0"/>
        <w:adjustRightInd w:val="0"/>
        <w:spacing w:line="276" w:lineRule="auto"/>
        <w:ind w:left="567" w:hanging="283"/>
        <w:jc w:val="both"/>
        <w:rPr>
          <w:color w:val="000000" w:themeColor="text1"/>
        </w:rPr>
      </w:pPr>
      <w:r w:rsidRPr="00B87493">
        <w:rPr>
          <w:color w:val="000000" w:themeColor="text1"/>
        </w:rPr>
        <w:t xml:space="preserve">1) Wykonawca sam lub wspólnie z innymi (konsorcjum, spółka cywilna) </w:t>
      </w:r>
      <w:r w:rsidRPr="00B87493">
        <w:rPr>
          <w:b/>
          <w:color w:val="000000" w:themeColor="text1"/>
          <w:u w:val="single"/>
        </w:rPr>
        <w:t>może złożyć jedną ofertę</w:t>
      </w:r>
      <w:r w:rsidRPr="00B87493">
        <w:rPr>
          <w:color w:val="000000" w:themeColor="text1"/>
        </w:rPr>
        <w:t>, w formie pisemnej, w języku polskim, pismem czytelnym.</w:t>
      </w:r>
    </w:p>
    <w:p w:rsidR="00B87493" w:rsidRPr="00B87493" w:rsidRDefault="00B87493" w:rsidP="00D16B94">
      <w:pPr>
        <w:widowControl w:val="0"/>
        <w:tabs>
          <w:tab w:val="left" w:pos="720"/>
        </w:tabs>
        <w:autoSpaceDE w:val="0"/>
        <w:autoSpaceDN w:val="0"/>
        <w:adjustRightInd w:val="0"/>
        <w:spacing w:line="276" w:lineRule="auto"/>
        <w:ind w:left="567" w:hanging="283"/>
        <w:jc w:val="both"/>
        <w:rPr>
          <w:color w:val="000000" w:themeColor="text1"/>
        </w:rPr>
      </w:pPr>
      <w:r w:rsidRPr="00B87493">
        <w:rPr>
          <w:color w:val="000000" w:themeColor="text1"/>
        </w:rPr>
        <w:t>2) Koszty związane z przygotowaniem oferty ponosi składający ofertę.</w:t>
      </w:r>
    </w:p>
    <w:p w:rsidR="00B87493" w:rsidRPr="00B87493" w:rsidRDefault="00B87493" w:rsidP="00D16B94">
      <w:pPr>
        <w:widowControl w:val="0"/>
        <w:autoSpaceDE w:val="0"/>
        <w:autoSpaceDN w:val="0"/>
        <w:adjustRightInd w:val="0"/>
        <w:spacing w:line="276" w:lineRule="auto"/>
        <w:ind w:left="567" w:hanging="283"/>
        <w:jc w:val="both"/>
        <w:rPr>
          <w:color w:val="000000" w:themeColor="text1"/>
        </w:rPr>
      </w:pPr>
      <w:r w:rsidRPr="00B87493">
        <w:rPr>
          <w:color w:val="000000" w:themeColor="text1"/>
        </w:rPr>
        <w:t>3) Oferta oraz wymagane oświadczenia składane wraz z ofertą wymagają podpisu osób uprawnionych do reprezentowania firmy w obrocie gospodarczym, zgodnie z aktem rejestracyjnym oraz przepisami prawa.</w:t>
      </w:r>
    </w:p>
    <w:p w:rsidR="00B87493" w:rsidRPr="00B87493" w:rsidRDefault="00B87493" w:rsidP="00D16B94">
      <w:pPr>
        <w:widowControl w:val="0"/>
        <w:autoSpaceDE w:val="0"/>
        <w:autoSpaceDN w:val="0"/>
        <w:adjustRightInd w:val="0"/>
        <w:spacing w:line="276" w:lineRule="auto"/>
        <w:ind w:left="567" w:hanging="283"/>
        <w:jc w:val="both"/>
        <w:rPr>
          <w:color w:val="000000" w:themeColor="text1"/>
        </w:rPr>
      </w:pPr>
      <w:r w:rsidRPr="00B87493">
        <w:rPr>
          <w:color w:val="000000" w:themeColor="text1"/>
        </w:rPr>
        <w:t>4) Oferta podpisana przez upoważnionego przedstawiciela wykonawcy wymaga załączenia właściwego pełnomocnictwa lub umocowania prawnego (pełnomocnictwo w oryginale lub notarialnie potwierdzonej kopii)</w:t>
      </w:r>
    </w:p>
    <w:p w:rsidR="00B87493" w:rsidRPr="00B87493" w:rsidRDefault="00B87493" w:rsidP="00D16B94">
      <w:pPr>
        <w:widowControl w:val="0"/>
        <w:tabs>
          <w:tab w:val="left" w:pos="360"/>
        </w:tabs>
        <w:autoSpaceDE w:val="0"/>
        <w:autoSpaceDN w:val="0"/>
        <w:adjustRightInd w:val="0"/>
        <w:spacing w:line="276" w:lineRule="auto"/>
        <w:ind w:left="567" w:hanging="283"/>
        <w:jc w:val="both"/>
        <w:rPr>
          <w:color w:val="000000" w:themeColor="text1"/>
        </w:rPr>
      </w:pPr>
      <w:r w:rsidRPr="00B87493">
        <w:rPr>
          <w:color w:val="000000" w:themeColor="text1"/>
        </w:rPr>
        <w:t xml:space="preserve">5) Oferta powinna zawierać wszystkie wymagane oświadczenia i inne dokumenty, zgodnie z zapisami </w:t>
      </w:r>
      <w:r w:rsidRPr="00D16B94">
        <w:rPr>
          <w:color w:val="000000" w:themeColor="text1"/>
        </w:rPr>
        <w:t>Rozdz. VI niniejszej SIWZ.</w:t>
      </w:r>
    </w:p>
    <w:p w:rsidR="00B87493" w:rsidRPr="00B87493" w:rsidRDefault="00B87493" w:rsidP="00D16B94">
      <w:pPr>
        <w:widowControl w:val="0"/>
        <w:tabs>
          <w:tab w:val="left" w:pos="540"/>
        </w:tabs>
        <w:autoSpaceDE w:val="0"/>
        <w:autoSpaceDN w:val="0"/>
        <w:adjustRightInd w:val="0"/>
        <w:spacing w:line="276" w:lineRule="auto"/>
        <w:ind w:left="567" w:hanging="283"/>
        <w:jc w:val="both"/>
        <w:rPr>
          <w:color w:val="000000" w:themeColor="text1"/>
        </w:rPr>
      </w:pPr>
      <w:r w:rsidRPr="00B87493">
        <w:rPr>
          <w:color w:val="000000" w:themeColor="text1"/>
        </w:rPr>
        <w:t>6) Dokumenty winny być sporządzone zgodnie z zaleceniami oraz przedstawionymi przez Zamawiającego wzorami (Załącznikami), to jest zawierać informacje i dane określone w tych wzorach.</w:t>
      </w:r>
    </w:p>
    <w:p w:rsidR="00B87493" w:rsidRPr="00FC007D" w:rsidRDefault="00B87493" w:rsidP="00D16B94">
      <w:pPr>
        <w:widowControl w:val="0"/>
        <w:tabs>
          <w:tab w:val="left" w:pos="540"/>
        </w:tabs>
        <w:autoSpaceDE w:val="0"/>
        <w:autoSpaceDN w:val="0"/>
        <w:adjustRightInd w:val="0"/>
        <w:spacing w:line="276" w:lineRule="auto"/>
        <w:ind w:left="567" w:hanging="283"/>
        <w:jc w:val="both"/>
        <w:rPr>
          <w:rFonts w:cs="Arial"/>
          <w:szCs w:val="22"/>
        </w:rPr>
      </w:pPr>
      <w:r w:rsidRPr="00DF3BC1">
        <w:rPr>
          <w:rFonts w:cs="Arial"/>
          <w:szCs w:val="22"/>
        </w:rPr>
        <w:t>7)</w:t>
      </w:r>
      <w:r>
        <w:rPr>
          <w:rFonts w:cs="Arial"/>
          <w:szCs w:val="22"/>
        </w:rPr>
        <w:t xml:space="preserve"> </w:t>
      </w:r>
      <w:r w:rsidRPr="00DF3BC1">
        <w:rPr>
          <w:rFonts w:cs="Arial"/>
          <w:szCs w:val="22"/>
        </w:rPr>
        <w:t>Poprawki w ofercie muszą być naniesione czytelnie oraz opatrzone podpisem osoby/ osób podpisującej ofertę.</w:t>
      </w:r>
    </w:p>
    <w:p w:rsidR="00B87493" w:rsidRPr="00DF3BC1" w:rsidRDefault="00B87493" w:rsidP="00D16B94">
      <w:pPr>
        <w:widowControl w:val="0"/>
        <w:tabs>
          <w:tab w:val="left" w:pos="360"/>
        </w:tabs>
        <w:autoSpaceDE w:val="0"/>
        <w:autoSpaceDN w:val="0"/>
        <w:adjustRightInd w:val="0"/>
        <w:spacing w:line="276" w:lineRule="auto"/>
        <w:ind w:left="567" w:hanging="283"/>
        <w:jc w:val="both"/>
        <w:rPr>
          <w:rFonts w:cs="Arial"/>
          <w:szCs w:val="22"/>
        </w:rPr>
      </w:pPr>
      <w:r w:rsidRPr="00DF3BC1">
        <w:rPr>
          <w:rFonts w:cs="Arial"/>
          <w:szCs w:val="22"/>
        </w:rPr>
        <w:t>8)</w:t>
      </w:r>
      <w:r>
        <w:rPr>
          <w:rFonts w:cs="Arial"/>
          <w:szCs w:val="22"/>
        </w:rPr>
        <w:t xml:space="preserve"> </w:t>
      </w:r>
      <w:r w:rsidRPr="00DF3BC1">
        <w:rPr>
          <w:rFonts w:cs="Arial"/>
          <w:szCs w:val="22"/>
        </w:rPr>
        <w:t>Zaleca się aby wszystkie strony oferty były spięte (zszyte) w sposób trwały, zapobiegający możliwości dekompletacji zawartości oferty.</w:t>
      </w:r>
    </w:p>
    <w:p w:rsidR="00B87493" w:rsidRDefault="00B87493" w:rsidP="00D16B94">
      <w:pPr>
        <w:widowControl w:val="0"/>
        <w:tabs>
          <w:tab w:val="left" w:pos="1440"/>
        </w:tabs>
        <w:autoSpaceDE w:val="0"/>
        <w:autoSpaceDN w:val="0"/>
        <w:adjustRightInd w:val="0"/>
        <w:spacing w:before="60" w:after="60"/>
        <w:jc w:val="both"/>
        <w:rPr>
          <w:rFonts w:cs="Arial"/>
          <w:b/>
          <w:szCs w:val="22"/>
        </w:rPr>
      </w:pPr>
    </w:p>
    <w:p w:rsidR="00B87493" w:rsidRPr="00DF3BC1" w:rsidRDefault="00B87493" w:rsidP="00D16B94">
      <w:pPr>
        <w:widowControl w:val="0"/>
        <w:tabs>
          <w:tab w:val="left" w:pos="1440"/>
        </w:tabs>
        <w:autoSpaceDE w:val="0"/>
        <w:autoSpaceDN w:val="0"/>
        <w:adjustRightInd w:val="0"/>
        <w:spacing w:before="60" w:after="60"/>
        <w:jc w:val="both"/>
        <w:rPr>
          <w:rFonts w:cs="Arial"/>
          <w:b/>
          <w:szCs w:val="22"/>
        </w:rPr>
      </w:pPr>
      <w:r w:rsidRPr="00DF3BC1">
        <w:rPr>
          <w:rFonts w:cs="Arial"/>
          <w:b/>
          <w:szCs w:val="22"/>
        </w:rPr>
        <w:t>2. Sposób zaadresowania oferty</w:t>
      </w:r>
    </w:p>
    <w:p w:rsidR="00B87493" w:rsidRPr="00DF3BC1" w:rsidRDefault="00B87493" w:rsidP="00D16B94">
      <w:pPr>
        <w:widowControl w:val="0"/>
        <w:tabs>
          <w:tab w:val="left" w:pos="720"/>
        </w:tabs>
        <w:autoSpaceDE w:val="0"/>
        <w:autoSpaceDN w:val="0"/>
        <w:adjustRightInd w:val="0"/>
        <w:ind w:left="720" w:hanging="360"/>
        <w:jc w:val="both"/>
        <w:rPr>
          <w:rFonts w:cs="Arial"/>
          <w:szCs w:val="22"/>
        </w:rPr>
      </w:pPr>
      <w:r w:rsidRPr="00DF3BC1">
        <w:rPr>
          <w:rFonts w:cs="Arial"/>
          <w:szCs w:val="22"/>
        </w:rPr>
        <w:t>1)</w:t>
      </w:r>
      <w:r w:rsidRPr="00DF3BC1">
        <w:rPr>
          <w:rFonts w:cs="Arial"/>
          <w:szCs w:val="22"/>
        </w:rPr>
        <w:tab/>
        <w:t xml:space="preserve">Ofertę należy złożyć w nieprzejrzystej, zamkniętej kopercie / opakowaniu w sposób gwarantujący zachowanie poufności jej treści oraz zabezpieczającej jej nienaruszalność do terminu otwarcia ofert. </w:t>
      </w:r>
    </w:p>
    <w:p w:rsidR="00B87493" w:rsidRDefault="00B87493" w:rsidP="00D16B94">
      <w:pPr>
        <w:widowControl w:val="0"/>
        <w:tabs>
          <w:tab w:val="left" w:pos="720"/>
        </w:tabs>
        <w:autoSpaceDE w:val="0"/>
        <w:autoSpaceDN w:val="0"/>
        <w:adjustRightInd w:val="0"/>
        <w:ind w:left="720" w:hanging="360"/>
        <w:jc w:val="both"/>
        <w:rPr>
          <w:rFonts w:cs="Arial"/>
          <w:szCs w:val="22"/>
        </w:rPr>
      </w:pPr>
      <w:r w:rsidRPr="00DF3BC1">
        <w:rPr>
          <w:rFonts w:cs="Arial"/>
          <w:szCs w:val="22"/>
        </w:rPr>
        <w:t>2)</w:t>
      </w:r>
      <w:r w:rsidRPr="00DF3BC1">
        <w:rPr>
          <w:rFonts w:cs="Arial"/>
          <w:szCs w:val="22"/>
        </w:rPr>
        <w:tab/>
        <w:t xml:space="preserve">Koperta / opakowanie zawierające ofertę winno być zaadresowane do </w:t>
      </w:r>
      <w:r>
        <w:rPr>
          <w:rFonts w:cs="Arial"/>
          <w:szCs w:val="22"/>
        </w:rPr>
        <w:t>Zamawiającego</w:t>
      </w:r>
      <w:r w:rsidRPr="00DF3BC1">
        <w:rPr>
          <w:rFonts w:cs="Arial"/>
          <w:szCs w:val="22"/>
        </w:rPr>
        <w:t xml:space="preserve"> </w:t>
      </w:r>
      <w:r w:rsidRPr="00DF3BC1">
        <w:rPr>
          <w:rFonts w:cs="Arial"/>
          <w:b/>
          <w:szCs w:val="22"/>
          <w:u w:val="single"/>
        </w:rPr>
        <w:t>i opatrzone nazwą, dokładnym adresem wykonawcy</w:t>
      </w:r>
      <w:r w:rsidRPr="00DF3BC1">
        <w:rPr>
          <w:rFonts w:cs="Arial"/>
          <w:szCs w:val="22"/>
        </w:rPr>
        <w:t xml:space="preserve"> oraz oznaczone (przykładowo) w sposób następujący</w:t>
      </w:r>
    </w:p>
    <w:p w:rsidR="00F71E93" w:rsidRDefault="00F71E93" w:rsidP="00012725">
      <w:pPr>
        <w:widowControl w:val="0"/>
        <w:tabs>
          <w:tab w:val="left" w:pos="720"/>
        </w:tabs>
        <w:autoSpaceDE w:val="0"/>
        <w:autoSpaceDN w:val="0"/>
        <w:adjustRightInd w:val="0"/>
        <w:rPr>
          <w:rFonts w:cs="Arial"/>
          <w:szCs w:val="22"/>
        </w:rPr>
      </w:pPr>
    </w:p>
    <w:p w:rsidR="00B87493" w:rsidRDefault="000D1612" w:rsidP="00B87493">
      <w:pPr>
        <w:widowControl w:val="0"/>
        <w:tabs>
          <w:tab w:val="left" w:pos="720"/>
        </w:tabs>
        <w:autoSpaceDE w:val="0"/>
        <w:autoSpaceDN w:val="0"/>
        <w:adjustRightInd w:val="0"/>
        <w:ind w:left="720" w:hanging="360"/>
        <w:rPr>
          <w:rFonts w:cs="Arial"/>
          <w:szCs w:val="22"/>
        </w:rPr>
      </w:pPr>
      <w:r>
        <w:rPr>
          <w:rFonts w:cs="Arial"/>
          <w:noProof/>
          <w:szCs w:val="22"/>
        </w:rPr>
        <w:pict>
          <v:rect id="_x0000_s1026" style="position:absolute;left:0;text-align:left;margin-left:29.2pt;margin-top:5.15pt;width:415.5pt;height:176.45pt;z-index:251658240">
            <v:textbox style="mso-next-textbox:#_x0000_s1026">
              <w:txbxContent>
                <w:p w:rsidR="009F1DE5" w:rsidRPr="00BD5EB9" w:rsidRDefault="009F1DE5" w:rsidP="00B87493">
                  <w:pPr>
                    <w:rPr>
                      <w:rFonts w:cs="Arial"/>
                      <w:i/>
                      <w:sz w:val="16"/>
                      <w:szCs w:val="16"/>
                    </w:rPr>
                  </w:pPr>
                  <w:r w:rsidRPr="00BD5EB9">
                    <w:rPr>
                      <w:rFonts w:cs="Arial"/>
                      <w:i/>
                      <w:sz w:val="16"/>
                      <w:szCs w:val="16"/>
                    </w:rPr>
                    <w:t>Nazwa (firma) Wykonawcy</w:t>
                  </w:r>
                </w:p>
                <w:p w:rsidR="009F1DE5" w:rsidRPr="00BD5EB9" w:rsidRDefault="009F1DE5" w:rsidP="00B87493">
                  <w:pPr>
                    <w:rPr>
                      <w:rFonts w:cs="Arial"/>
                      <w:i/>
                      <w:sz w:val="16"/>
                      <w:szCs w:val="16"/>
                    </w:rPr>
                  </w:pPr>
                  <w:r w:rsidRPr="00BD5EB9">
                    <w:rPr>
                      <w:rFonts w:cs="Arial"/>
                      <w:i/>
                      <w:sz w:val="16"/>
                      <w:szCs w:val="16"/>
                    </w:rPr>
                    <w:t>Adres Wykonawcy</w:t>
                  </w:r>
                </w:p>
                <w:p w:rsidR="009F1DE5" w:rsidRPr="00BD5EB9" w:rsidRDefault="009F1DE5" w:rsidP="00B87493">
                  <w:pPr>
                    <w:rPr>
                      <w:rFonts w:cs="Arial"/>
                      <w:i/>
                      <w:sz w:val="16"/>
                      <w:szCs w:val="16"/>
                    </w:rPr>
                  </w:pPr>
                  <w:r w:rsidRPr="00BD5EB9">
                    <w:rPr>
                      <w:rFonts w:cs="Arial"/>
                      <w:i/>
                      <w:sz w:val="16"/>
                      <w:szCs w:val="16"/>
                    </w:rPr>
                    <w:t>nr telefonu Wykonawcy</w:t>
                  </w:r>
                </w:p>
                <w:p w:rsidR="009F1DE5" w:rsidRPr="00BD5EB9" w:rsidRDefault="009F1DE5" w:rsidP="00B87493">
                  <w:pPr>
                    <w:autoSpaceDE w:val="0"/>
                    <w:autoSpaceDN w:val="0"/>
                    <w:adjustRightInd w:val="0"/>
                    <w:spacing w:line="276" w:lineRule="auto"/>
                    <w:ind w:left="3540"/>
                    <w:rPr>
                      <w:rFonts w:cs="Arial"/>
                      <w:bCs/>
                      <w:sz w:val="18"/>
                      <w:szCs w:val="18"/>
                    </w:rPr>
                  </w:pPr>
                  <w:r w:rsidRPr="00BD5EB9">
                    <w:rPr>
                      <w:rFonts w:cs="Arial"/>
                      <w:bCs/>
                      <w:sz w:val="18"/>
                      <w:szCs w:val="18"/>
                    </w:rPr>
                    <w:t xml:space="preserve">       Powiat Pajęczański</w:t>
                  </w:r>
                </w:p>
                <w:p w:rsidR="009F1DE5" w:rsidRPr="00BD5EB9" w:rsidRDefault="009F1DE5" w:rsidP="00B87493">
                  <w:pPr>
                    <w:autoSpaceDE w:val="0"/>
                    <w:autoSpaceDN w:val="0"/>
                    <w:adjustRightInd w:val="0"/>
                    <w:spacing w:line="276" w:lineRule="auto"/>
                    <w:ind w:left="3540"/>
                    <w:rPr>
                      <w:rFonts w:cs="Arial"/>
                      <w:bCs/>
                      <w:sz w:val="18"/>
                      <w:szCs w:val="18"/>
                      <w:highlight w:val="white"/>
                    </w:rPr>
                  </w:pPr>
                  <w:r w:rsidRPr="00BD5EB9">
                    <w:rPr>
                      <w:rFonts w:cs="Arial"/>
                      <w:bCs/>
                      <w:sz w:val="18"/>
                      <w:szCs w:val="18"/>
                      <w:highlight w:val="white"/>
                    </w:rPr>
                    <w:t xml:space="preserve">         ul. Kościuszki 76</w:t>
                  </w:r>
                </w:p>
                <w:p w:rsidR="009F1DE5" w:rsidRPr="00BD5EB9" w:rsidRDefault="009F1DE5" w:rsidP="00B87493">
                  <w:pPr>
                    <w:autoSpaceDE w:val="0"/>
                    <w:autoSpaceDN w:val="0"/>
                    <w:adjustRightInd w:val="0"/>
                    <w:spacing w:line="276" w:lineRule="auto"/>
                    <w:ind w:left="3540"/>
                    <w:rPr>
                      <w:rFonts w:cs="Arial"/>
                      <w:bCs/>
                      <w:sz w:val="18"/>
                      <w:szCs w:val="18"/>
                      <w:highlight w:val="white"/>
                      <w:u w:val="single"/>
                    </w:rPr>
                  </w:pPr>
                  <w:r w:rsidRPr="00BD5EB9">
                    <w:rPr>
                      <w:rFonts w:cs="Arial"/>
                      <w:bCs/>
                      <w:sz w:val="18"/>
                      <w:szCs w:val="18"/>
                      <w:highlight w:val="white"/>
                    </w:rPr>
                    <w:t xml:space="preserve">         98-330 Pajęczno</w:t>
                  </w:r>
                </w:p>
                <w:p w:rsidR="009F1DE5" w:rsidRPr="00BD5EB9" w:rsidRDefault="009F1DE5" w:rsidP="00B87493">
                  <w:pPr>
                    <w:autoSpaceDE w:val="0"/>
                    <w:autoSpaceDN w:val="0"/>
                    <w:adjustRightInd w:val="0"/>
                    <w:spacing w:line="276" w:lineRule="auto"/>
                    <w:ind w:left="3540"/>
                    <w:rPr>
                      <w:rFonts w:cs="Arial"/>
                      <w:bCs/>
                      <w:sz w:val="18"/>
                      <w:szCs w:val="18"/>
                      <w:highlight w:val="white"/>
                    </w:rPr>
                  </w:pPr>
                </w:p>
                <w:p w:rsidR="009F1DE5" w:rsidRPr="00BD5EB9" w:rsidRDefault="009F1DE5" w:rsidP="00B87493">
                  <w:pPr>
                    <w:autoSpaceDE w:val="0"/>
                    <w:autoSpaceDN w:val="0"/>
                    <w:adjustRightInd w:val="0"/>
                    <w:spacing w:line="276" w:lineRule="auto"/>
                    <w:jc w:val="center"/>
                    <w:rPr>
                      <w:rFonts w:cs="Arial"/>
                      <w:b/>
                      <w:sz w:val="18"/>
                      <w:szCs w:val="18"/>
                    </w:rPr>
                  </w:pPr>
                  <w:r w:rsidRPr="00BD5EB9">
                    <w:rPr>
                      <w:rFonts w:cs="Arial"/>
                      <w:b/>
                      <w:sz w:val="18"/>
                      <w:szCs w:val="18"/>
                    </w:rPr>
                    <w:t>„Oferta przetargowa ”</w:t>
                  </w:r>
                </w:p>
                <w:p w:rsidR="009F1DE5" w:rsidRPr="00F71E93" w:rsidRDefault="009F1DE5" w:rsidP="00B87493">
                  <w:pPr>
                    <w:spacing w:after="133"/>
                    <w:rPr>
                      <w:rFonts w:cs="Arial"/>
                      <w:i/>
                      <w:color w:val="000000" w:themeColor="text1"/>
                      <w:sz w:val="18"/>
                      <w:szCs w:val="18"/>
                    </w:rPr>
                  </w:pPr>
                  <w:r>
                    <w:rPr>
                      <w:i/>
                      <w:color w:val="000000" w:themeColor="text1"/>
                      <w:sz w:val="18"/>
                      <w:szCs w:val="18"/>
                    </w:rPr>
                    <w:t>„Remont</w:t>
                  </w:r>
                  <w:r w:rsidRPr="00F71E93">
                    <w:rPr>
                      <w:i/>
                      <w:color w:val="000000" w:themeColor="text1"/>
                      <w:sz w:val="18"/>
                      <w:szCs w:val="18"/>
                    </w:rPr>
                    <w:t xml:space="preserve"> plaż wokół niecki base</w:t>
                  </w:r>
                  <w:r>
                    <w:rPr>
                      <w:i/>
                      <w:color w:val="000000" w:themeColor="text1"/>
                      <w:sz w:val="18"/>
                      <w:szCs w:val="18"/>
                    </w:rPr>
                    <w:t>nowej w celu</w:t>
                  </w:r>
                  <w:r w:rsidRPr="00F71E93">
                    <w:rPr>
                      <w:i/>
                      <w:color w:val="000000" w:themeColor="text1"/>
                      <w:sz w:val="18"/>
                      <w:szCs w:val="18"/>
                    </w:rPr>
                    <w:t xml:space="preserve"> likwidacji przecieku na podbaseniu w ramach modernizacji Powiatowej Pływalni w Pajęcznie</w:t>
                  </w:r>
                  <w:r>
                    <w:rPr>
                      <w:i/>
                      <w:color w:val="000000" w:themeColor="text1"/>
                      <w:sz w:val="18"/>
                      <w:szCs w:val="18"/>
                    </w:rPr>
                    <w:t xml:space="preserve"> przy ul. Sienkiewicza 5</w:t>
                  </w:r>
                  <w:r w:rsidRPr="00F71E93">
                    <w:rPr>
                      <w:rFonts w:cs="Arial"/>
                      <w:i/>
                      <w:color w:val="000000" w:themeColor="text1"/>
                      <w:sz w:val="18"/>
                      <w:szCs w:val="18"/>
                    </w:rPr>
                    <w:t>”</w:t>
                  </w:r>
                </w:p>
                <w:p w:rsidR="009F1DE5" w:rsidRPr="00BD5EB9" w:rsidRDefault="009F1DE5" w:rsidP="00B87493">
                  <w:pPr>
                    <w:autoSpaceDE w:val="0"/>
                    <w:autoSpaceDN w:val="0"/>
                    <w:adjustRightInd w:val="0"/>
                    <w:spacing w:line="276" w:lineRule="auto"/>
                    <w:jc w:val="center"/>
                    <w:rPr>
                      <w:rFonts w:cs="Arial"/>
                      <w:b/>
                      <w:i/>
                      <w:sz w:val="18"/>
                      <w:szCs w:val="18"/>
                    </w:rPr>
                  </w:pPr>
                </w:p>
                <w:p w:rsidR="009F1DE5" w:rsidRPr="00BD5EB9" w:rsidRDefault="009F1DE5" w:rsidP="00B87493">
                  <w:pPr>
                    <w:rPr>
                      <w:rFonts w:cs="Arial"/>
                      <w:sz w:val="18"/>
                      <w:szCs w:val="18"/>
                    </w:rPr>
                  </w:pPr>
                </w:p>
                <w:p w:rsidR="009F1DE5" w:rsidRPr="00BD5EB9" w:rsidRDefault="009F1DE5" w:rsidP="00B87493">
                  <w:pPr>
                    <w:jc w:val="center"/>
                    <w:rPr>
                      <w:rFonts w:cs="Arial"/>
                      <w:b/>
                      <w:sz w:val="18"/>
                      <w:szCs w:val="18"/>
                    </w:rPr>
                  </w:pPr>
                  <w:r w:rsidRPr="00BD5EB9">
                    <w:rPr>
                      <w:rFonts w:cs="Arial"/>
                      <w:b/>
                      <w:sz w:val="18"/>
                      <w:szCs w:val="18"/>
                    </w:rPr>
                    <w:t>Nie otwierać przed terminem składania ofert to jest przed</w:t>
                  </w:r>
                </w:p>
                <w:p w:rsidR="009F1DE5" w:rsidRPr="00B87493" w:rsidRDefault="009F1DE5" w:rsidP="00B87493">
                  <w:pPr>
                    <w:jc w:val="center"/>
                    <w:rPr>
                      <w:rFonts w:cs="Arial"/>
                      <w:b/>
                      <w:color w:val="FF0000"/>
                      <w:sz w:val="18"/>
                      <w:szCs w:val="18"/>
                    </w:rPr>
                  </w:pPr>
                  <w:r>
                    <w:rPr>
                      <w:rFonts w:cs="Arial"/>
                      <w:b/>
                      <w:sz w:val="18"/>
                      <w:szCs w:val="18"/>
                    </w:rPr>
                    <w:t xml:space="preserve">dniem </w:t>
                  </w:r>
                  <w:r w:rsidR="00B27CD3">
                    <w:rPr>
                      <w:rFonts w:cs="Arial"/>
                      <w:b/>
                      <w:color w:val="000000" w:themeColor="text1"/>
                      <w:sz w:val="18"/>
                      <w:szCs w:val="18"/>
                    </w:rPr>
                    <w:t>05</w:t>
                  </w:r>
                  <w:r w:rsidRPr="002B1D76">
                    <w:rPr>
                      <w:rFonts w:cs="Arial"/>
                      <w:b/>
                      <w:color w:val="000000" w:themeColor="text1"/>
                      <w:sz w:val="18"/>
                      <w:szCs w:val="18"/>
                    </w:rPr>
                    <w:t>.09.2019 r. godz. 12.00</w:t>
                  </w:r>
                </w:p>
              </w:txbxContent>
            </v:textbox>
          </v:rect>
        </w:pict>
      </w:r>
    </w:p>
    <w:p w:rsidR="00B87493" w:rsidRPr="00DF3BC1" w:rsidRDefault="00B87493" w:rsidP="00B87493">
      <w:pPr>
        <w:widowControl w:val="0"/>
        <w:tabs>
          <w:tab w:val="left" w:leader="dot" w:pos="5760"/>
          <w:tab w:val="left" w:leader="dot" w:pos="8100"/>
        </w:tabs>
        <w:autoSpaceDE w:val="0"/>
        <w:autoSpaceDN w:val="0"/>
        <w:adjustRightInd w:val="0"/>
        <w:spacing w:before="60" w:after="60"/>
        <w:jc w:val="center"/>
        <w:rPr>
          <w:rFonts w:cs="Arial"/>
          <w:szCs w:val="22"/>
        </w:rPr>
      </w:pPr>
      <w:r w:rsidRPr="00DF3BC1">
        <w:rPr>
          <w:rFonts w:cs="Arial"/>
          <w:szCs w:val="22"/>
        </w:rPr>
        <w:t xml:space="preserve"> </w:t>
      </w:r>
    </w:p>
    <w:p w:rsidR="00B87493" w:rsidRPr="00DF3BC1" w:rsidRDefault="00B87493" w:rsidP="00B87493">
      <w:pPr>
        <w:widowControl w:val="0"/>
        <w:tabs>
          <w:tab w:val="left" w:pos="540"/>
          <w:tab w:val="left" w:leader="dot" w:pos="5760"/>
          <w:tab w:val="left" w:leader="dot" w:pos="8100"/>
        </w:tabs>
        <w:autoSpaceDE w:val="0"/>
        <w:autoSpaceDN w:val="0"/>
        <w:adjustRightInd w:val="0"/>
        <w:spacing w:before="60" w:after="60"/>
        <w:ind w:left="851" w:hanging="295"/>
        <w:jc w:val="center"/>
        <w:rPr>
          <w:rFonts w:cs="Arial"/>
          <w:szCs w:val="22"/>
        </w:rPr>
      </w:pPr>
      <w:r w:rsidRPr="00DF3BC1">
        <w:rPr>
          <w:rFonts w:cs="Arial"/>
          <w:szCs w:val="22"/>
        </w:rPr>
        <w:t>Oferta – Budowa lub przebudowa dróg ZADANIE Nr ….</w:t>
      </w:r>
    </w:p>
    <w:p w:rsidR="00B87493" w:rsidRPr="00DF3BC1" w:rsidRDefault="00B87493" w:rsidP="00B87493">
      <w:pPr>
        <w:widowControl w:val="0"/>
        <w:autoSpaceDE w:val="0"/>
        <w:autoSpaceDN w:val="0"/>
        <w:adjustRightInd w:val="0"/>
        <w:spacing w:before="60" w:after="60"/>
        <w:ind w:left="851" w:hanging="295"/>
        <w:jc w:val="center"/>
        <w:rPr>
          <w:rFonts w:cs="Arial"/>
          <w:szCs w:val="22"/>
        </w:rPr>
      </w:pPr>
      <w:r w:rsidRPr="00DF3BC1">
        <w:rPr>
          <w:rFonts w:cs="Arial"/>
          <w:szCs w:val="22"/>
        </w:rPr>
        <w:t xml:space="preserve">nie otwierać przed ………….., godz. </w:t>
      </w:r>
      <w:r w:rsidRPr="00DF3BC1">
        <w:rPr>
          <w:rFonts w:cs="Arial"/>
          <w:szCs w:val="22"/>
          <w:highlight w:val="white"/>
        </w:rPr>
        <w:t>godz. otwarcia ofert</w:t>
      </w:r>
    </w:p>
    <w:p w:rsidR="00B87493" w:rsidRDefault="00B87493" w:rsidP="00012725">
      <w:pPr>
        <w:widowControl w:val="0"/>
        <w:tabs>
          <w:tab w:val="left" w:pos="720"/>
        </w:tabs>
        <w:autoSpaceDE w:val="0"/>
        <w:autoSpaceDN w:val="0"/>
        <w:adjustRightInd w:val="0"/>
        <w:rPr>
          <w:rFonts w:cs="Arial"/>
          <w:szCs w:val="22"/>
        </w:rPr>
      </w:pPr>
    </w:p>
    <w:p w:rsidR="00B87493" w:rsidRDefault="00B87493" w:rsidP="00B87493">
      <w:pPr>
        <w:widowControl w:val="0"/>
        <w:tabs>
          <w:tab w:val="left" w:pos="720"/>
        </w:tabs>
        <w:autoSpaceDE w:val="0"/>
        <w:autoSpaceDN w:val="0"/>
        <w:adjustRightInd w:val="0"/>
        <w:ind w:left="720" w:hanging="360"/>
        <w:rPr>
          <w:rFonts w:cs="Arial"/>
          <w:szCs w:val="22"/>
        </w:rPr>
      </w:pPr>
    </w:p>
    <w:p w:rsidR="00B87493" w:rsidRDefault="00B87493" w:rsidP="00B87493">
      <w:pPr>
        <w:widowControl w:val="0"/>
        <w:tabs>
          <w:tab w:val="left" w:pos="720"/>
        </w:tabs>
        <w:autoSpaceDE w:val="0"/>
        <w:autoSpaceDN w:val="0"/>
        <w:adjustRightInd w:val="0"/>
        <w:ind w:left="720" w:hanging="360"/>
        <w:rPr>
          <w:rFonts w:cs="Arial"/>
          <w:szCs w:val="22"/>
        </w:rPr>
      </w:pPr>
    </w:p>
    <w:p w:rsidR="00B87493" w:rsidRPr="00DF3BC1" w:rsidRDefault="00B87493" w:rsidP="00B87493">
      <w:pPr>
        <w:widowControl w:val="0"/>
        <w:tabs>
          <w:tab w:val="left" w:pos="720"/>
        </w:tabs>
        <w:autoSpaceDE w:val="0"/>
        <w:autoSpaceDN w:val="0"/>
        <w:adjustRightInd w:val="0"/>
        <w:ind w:left="720" w:hanging="360"/>
        <w:rPr>
          <w:rFonts w:cs="Arial"/>
          <w:szCs w:val="22"/>
        </w:rPr>
      </w:pPr>
      <w:r w:rsidRPr="00DF3BC1">
        <w:rPr>
          <w:rFonts w:cs="Arial"/>
          <w:szCs w:val="22"/>
        </w:rPr>
        <w:tab/>
      </w:r>
      <w:r>
        <w:rPr>
          <w:rFonts w:cs="Arial"/>
          <w:szCs w:val="22"/>
        </w:rPr>
        <w:t>Zamawiający</w:t>
      </w:r>
      <w:r w:rsidRPr="00DF3BC1">
        <w:rPr>
          <w:rFonts w:cs="Arial"/>
          <w:szCs w:val="22"/>
        </w:rPr>
        <w:t xml:space="preserve"> nie ponosi odpowiedzialności za zdarzenia wynikające z nienależytego </w:t>
      </w:r>
      <w:r w:rsidRPr="00DF3BC1">
        <w:rPr>
          <w:rFonts w:cs="Arial"/>
          <w:szCs w:val="22"/>
        </w:rPr>
        <w:lastRenderedPageBreak/>
        <w:t>oznakowania koperty / opakowania lub braku którejkolwiek z wymaganych informacji.</w:t>
      </w:r>
    </w:p>
    <w:p w:rsidR="00B87493" w:rsidRPr="00DF3BC1" w:rsidRDefault="00B87493" w:rsidP="00B87493">
      <w:pPr>
        <w:widowControl w:val="0"/>
        <w:autoSpaceDE w:val="0"/>
        <w:autoSpaceDN w:val="0"/>
        <w:adjustRightInd w:val="0"/>
        <w:rPr>
          <w:rFonts w:cs="Arial"/>
          <w:szCs w:val="22"/>
        </w:rPr>
      </w:pPr>
    </w:p>
    <w:p w:rsidR="00B87493" w:rsidRPr="00DF3BC1" w:rsidRDefault="00B87493" w:rsidP="00B87493">
      <w:pPr>
        <w:widowControl w:val="0"/>
        <w:autoSpaceDE w:val="0"/>
        <w:autoSpaceDN w:val="0"/>
        <w:adjustRightInd w:val="0"/>
        <w:rPr>
          <w:rFonts w:cs="Arial"/>
          <w:b/>
          <w:szCs w:val="22"/>
        </w:rPr>
      </w:pPr>
      <w:r w:rsidRPr="00DF3BC1">
        <w:rPr>
          <w:rFonts w:cs="Arial"/>
          <w:b/>
          <w:szCs w:val="22"/>
        </w:rPr>
        <w:t xml:space="preserve">3. Inne informacje dotyczące oferty </w:t>
      </w:r>
    </w:p>
    <w:p w:rsidR="00B87493" w:rsidRPr="00DF3BC1" w:rsidRDefault="00B87493" w:rsidP="00B87493">
      <w:pPr>
        <w:numPr>
          <w:ilvl w:val="0"/>
          <w:numId w:val="26"/>
        </w:numPr>
        <w:jc w:val="both"/>
        <w:rPr>
          <w:rFonts w:cs="Arial"/>
          <w:szCs w:val="22"/>
        </w:rPr>
      </w:pPr>
      <w:r w:rsidRPr="00DF3BC1">
        <w:rPr>
          <w:rFonts w:cs="Arial"/>
          <w:szCs w:val="22"/>
        </w:rPr>
        <w:t xml:space="preserve">Oferta otrzymana przez </w:t>
      </w:r>
      <w:r>
        <w:rPr>
          <w:rFonts w:cs="Arial"/>
          <w:szCs w:val="22"/>
        </w:rPr>
        <w:t>Zamawiającego</w:t>
      </w:r>
      <w:r w:rsidRPr="00DF3BC1">
        <w:rPr>
          <w:rFonts w:cs="Arial"/>
          <w:szCs w:val="22"/>
        </w:rPr>
        <w:t xml:space="preserve"> po terminie składania ofert zwrócona zostanie Wykonawcy zgodnie z art. 84 ust. 2 ustawy Pzp.</w:t>
      </w:r>
    </w:p>
    <w:p w:rsidR="00B87493" w:rsidRPr="00DF3BC1" w:rsidRDefault="00B87493" w:rsidP="00B87493">
      <w:pPr>
        <w:numPr>
          <w:ilvl w:val="0"/>
          <w:numId w:val="26"/>
        </w:numPr>
        <w:jc w:val="both"/>
        <w:rPr>
          <w:rFonts w:cs="Arial"/>
          <w:szCs w:val="22"/>
        </w:rPr>
      </w:pPr>
      <w:r w:rsidRPr="00DF3BC1">
        <w:rPr>
          <w:rFonts w:cs="Arial"/>
          <w:szCs w:val="22"/>
        </w:rPr>
        <w:t>Wszystkie dokumenty złożone w prowadzonym postępowaniu są jawne z wyjątkiem  informacji zastrzeżonych przez składającego ofertę.</w:t>
      </w:r>
    </w:p>
    <w:p w:rsidR="00B87493" w:rsidRPr="00A754A1" w:rsidRDefault="00B87493" w:rsidP="00B87493">
      <w:pPr>
        <w:numPr>
          <w:ilvl w:val="0"/>
          <w:numId w:val="26"/>
        </w:numPr>
        <w:jc w:val="both"/>
        <w:rPr>
          <w:rFonts w:cs="Arial"/>
          <w:szCs w:val="22"/>
        </w:rPr>
      </w:pPr>
      <w:r w:rsidRPr="00A754A1">
        <w:rPr>
          <w:szCs w:val="22"/>
        </w:rPr>
        <w:t>Nie ujawnia się informacji stanowiących tajemnicę przedsiębiorstwa w rozumieniu przepisów o zwalczaniu nieuczciwej konkurencji, jeżeli wykonawca, nie później niż w terminie składania ofert, zastrzegł, że nie mogą być one udostępniane oraz wykazał, iż zastrzeżone informacje stanowią tajemnicę przedsiębiorstwa. Wykonawca nie może zastrzec informacji, o któ</w:t>
      </w:r>
      <w:r>
        <w:rPr>
          <w:szCs w:val="22"/>
        </w:rPr>
        <w:t>rych mowa w art. 86 ust. 4 ustawy Pzp.</w:t>
      </w:r>
    </w:p>
    <w:p w:rsidR="00B87493" w:rsidRPr="00DF3BC1" w:rsidRDefault="00B87493" w:rsidP="00B87493">
      <w:pPr>
        <w:numPr>
          <w:ilvl w:val="0"/>
          <w:numId w:val="26"/>
        </w:numPr>
        <w:jc w:val="both"/>
        <w:rPr>
          <w:rFonts w:cs="Arial"/>
          <w:szCs w:val="22"/>
        </w:rPr>
      </w:pPr>
      <w:r w:rsidRPr="00DF3BC1">
        <w:rPr>
          <w:rFonts w:cs="Arial"/>
          <w:szCs w:val="22"/>
        </w:rPr>
        <w:t>Informacje zawarte</w:t>
      </w:r>
      <w:r>
        <w:rPr>
          <w:rFonts w:cs="Arial"/>
          <w:szCs w:val="22"/>
        </w:rPr>
        <w:t xml:space="preserve"> w ofercie, stanowiące tajemnicę</w:t>
      </w:r>
      <w:r w:rsidRPr="00DF3BC1">
        <w:rPr>
          <w:rFonts w:cs="Arial"/>
          <w:szCs w:val="22"/>
        </w:rPr>
        <w:t xml:space="preserve"> przedsiębiorstwa muszą być oznaczone klauzulą </w:t>
      </w:r>
      <w:r w:rsidRPr="00DF3BC1">
        <w:rPr>
          <w:rFonts w:cs="Arial"/>
          <w:i/>
          <w:iCs/>
          <w:szCs w:val="22"/>
        </w:rPr>
        <w:t>Nie udostępniać  informacje stanowią tajemnicę przedsiębiorstwa</w:t>
      </w:r>
      <w:r w:rsidRPr="00DF3BC1">
        <w:rPr>
          <w:rFonts w:cs="Arial"/>
          <w:szCs w:val="22"/>
        </w:rPr>
        <w:t xml:space="preserve"> i załączone jako osobna część, nie złączona z ofertą w sposób stały.</w:t>
      </w:r>
    </w:p>
    <w:p w:rsidR="00B87493" w:rsidRPr="00875B33" w:rsidRDefault="00B87493" w:rsidP="00B87493">
      <w:pPr>
        <w:numPr>
          <w:ilvl w:val="0"/>
          <w:numId w:val="26"/>
        </w:numPr>
        <w:jc w:val="both"/>
        <w:rPr>
          <w:rFonts w:cs="Arial"/>
          <w:color w:val="000000" w:themeColor="text1"/>
          <w:szCs w:val="22"/>
        </w:rPr>
      </w:pPr>
      <w:r w:rsidRPr="004413E1">
        <w:rPr>
          <w:rFonts w:cs="Arial"/>
          <w:b/>
          <w:szCs w:val="22"/>
        </w:rPr>
        <w:t>Wykonawca może przed upływem terminu składania ofert zmienić lub wycofać ofertę</w:t>
      </w:r>
      <w:r>
        <w:rPr>
          <w:rFonts w:cs="Arial"/>
          <w:szCs w:val="22"/>
        </w:rPr>
        <w:t>.</w:t>
      </w:r>
      <w:r w:rsidRPr="004413E1">
        <w:rPr>
          <w:rFonts w:cs="Arial"/>
          <w:sz w:val="18"/>
          <w:szCs w:val="18"/>
        </w:rPr>
        <w:t xml:space="preserve"> </w:t>
      </w:r>
      <w:r w:rsidRPr="004413E1">
        <w:rPr>
          <w:rFonts w:cs="Arial"/>
          <w:szCs w:val="22"/>
        </w:rPr>
        <w:t xml:space="preserve">Zmiany lub wycofanie złożonej oferty są skuteczne tylko wówczas, gdy </w:t>
      </w:r>
      <w:r>
        <w:rPr>
          <w:rFonts w:cs="Arial"/>
          <w:szCs w:val="22"/>
        </w:rPr>
        <w:t>Zamawiający</w:t>
      </w:r>
      <w:r w:rsidRPr="004413E1">
        <w:rPr>
          <w:rFonts w:cs="Arial"/>
          <w:szCs w:val="22"/>
        </w:rPr>
        <w:t xml:space="preserve"> otrzyma pisemne powiadomienie o wprowadzeniu zmian lub wycofaniu </w:t>
      </w:r>
      <w:r w:rsidRPr="00875B33">
        <w:rPr>
          <w:rFonts w:cs="Arial"/>
          <w:color w:val="000000" w:themeColor="text1"/>
          <w:szCs w:val="22"/>
        </w:rPr>
        <w:t>oferty przed terminem składania ofert.</w:t>
      </w:r>
    </w:p>
    <w:p w:rsidR="00B87493" w:rsidRPr="00875B33" w:rsidRDefault="00B87493" w:rsidP="00B87493">
      <w:pPr>
        <w:numPr>
          <w:ilvl w:val="0"/>
          <w:numId w:val="26"/>
        </w:numPr>
        <w:jc w:val="both"/>
        <w:rPr>
          <w:rFonts w:cs="Arial"/>
          <w:color w:val="000000" w:themeColor="text1"/>
          <w:szCs w:val="22"/>
        </w:rPr>
      </w:pPr>
      <w:r w:rsidRPr="00875B33">
        <w:rPr>
          <w:rFonts w:cs="Arial"/>
          <w:color w:val="000000" w:themeColor="text1"/>
          <w:szCs w:val="22"/>
        </w:rPr>
        <w:t>Powiadomienie o wprowadzeniu zmian lub o wycofaniu oferty winno zostać złożone w sposób i w formie przewidzianej dla złożenia oferty z zastrzeżeniem, że koperty będą zawierały dodatkowe oznaczenie WYCOFANIE lub ZMIANA a w przypadku dokonania kilku zmian dodatkowo Numer zmiany.</w:t>
      </w:r>
    </w:p>
    <w:p w:rsidR="00FF529E" w:rsidRPr="00875B33" w:rsidRDefault="00FF529E" w:rsidP="00330276">
      <w:pPr>
        <w:pStyle w:val="Default"/>
        <w:ind w:left="57"/>
        <w:jc w:val="both"/>
        <w:rPr>
          <w:rFonts w:ascii="Times New Roman" w:hAnsi="Times New Roman" w:cs="Times New Roman"/>
          <w:color w:val="000000" w:themeColor="text1"/>
        </w:rPr>
      </w:pPr>
    </w:p>
    <w:p w:rsidR="00875B33" w:rsidRPr="00875B33" w:rsidRDefault="00875B33" w:rsidP="00875B33">
      <w:pPr>
        <w:pStyle w:val="Nagwek1"/>
        <w:rPr>
          <w:rFonts w:ascii="Times New Roman" w:hAnsi="Times New Roman" w:cs="Times New Roman"/>
          <w:color w:val="000000" w:themeColor="text1"/>
          <w:sz w:val="24"/>
          <w:szCs w:val="24"/>
          <w:u w:val="single"/>
        </w:rPr>
      </w:pPr>
      <w:r w:rsidRPr="00875B33">
        <w:rPr>
          <w:rFonts w:ascii="Times New Roman" w:hAnsi="Times New Roman" w:cs="Times New Roman"/>
          <w:color w:val="000000" w:themeColor="text1"/>
          <w:sz w:val="24"/>
          <w:szCs w:val="24"/>
          <w:u w:val="single"/>
        </w:rPr>
        <w:t>XI. Miejsce i termin składania i otwarcia ofert</w:t>
      </w:r>
    </w:p>
    <w:p w:rsidR="00875B33" w:rsidRPr="00875B33" w:rsidRDefault="00875B33" w:rsidP="00875B33">
      <w:pPr>
        <w:pStyle w:val="Tretekstu"/>
        <w:spacing w:after="0"/>
        <w:rPr>
          <w:color w:val="000000" w:themeColor="text1"/>
        </w:rPr>
      </w:pPr>
      <w:r w:rsidRPr="008C5B1A">
        <w:rPr>
          <w:color w:val="000000" w:themeColor="text1"/>
        </w:rPr>
        <w:t>1.</w:t>
      </w:r>
      <w:r w:rsidRPr="00875B33">
        <w:rPr>
          <w:color w:val="000000" w:themeColor="text1"/>
        </w:rPr>
        <w:t xml:space="preserve"> Ofertę należy złożyć w:</w:t>
      </w:r>
    </w:p>
    <w:p w:rsidR="00875B33" w:rsidRPr="00875B33" w:rsidRDefault="00875B33" w:rsidP="00875B33">
      <w:pPr>
        <w:pStyle w:val="Tretekstu"/>
        <w:spacing w:after="0"/>
        <w:ind w:left="357"/>
        <w:jc w:val="center"/>
        <w:rPr>
          <w:b/>
          <w:color w:val="000000" w:themeColor="text1"/>
        </w:rPr>
      </w:pPr>
      <w:r w:rsidRPr="00875B33">
        <w:rPr>
          <w:b/>
          <w:color w:val="000000" w:themeColor="text1"/>
        </w:rPr>
        <w:t>Starostwo Powiatowe w Pajęcznie</w:t>
      </w:r>
    </w:p>
    <w:p w:rsidR="00875B33" w:rsidRPr="00875B33" w:rsidRDefault="00875B33" w:rsidP="00875B33">
      <w:pPr>
        <w:pStyle w:val="Tretekstu"/>
        <w:spacing w:after="0"/>
        <w:ind w:left="357"/>
        <w:jc w:val="center"/>
        <w:rPr>
          <w:b/>
          <w:color w:val="000000" w:themeColor="text1"/>
        </w:rPr>
      </w:pPr>
      <w:r w:rsidRPr="00875B33">
        <w:rPr>
          <w:b/>
          <w:color w:val="000000" w:themeColor="text1"/>
        </w:rPr>
        <w:t>ul. Kościuszki 76, 98-330 Pajęczno, biuro podawcze (parter)</w:t>
      </w:r>
    </w:p>
    <w:p w:rsidR="00875B33" w:rsidRPr="00012725" w:rsidRDefault="00875B33" w:rsidP="00875B33">
      <w:pPr>
        <w:pStyle w:val="Tretekstu"/>
        <w:spacing w:after="0"/>
        <w:ind w:left="360"/>
        <w:jc w:val="center"/>
        <w:rPr>
          <w:b/>
          <w:color w:val="000000" w:themeColor="text1"/>
          <w:u w:val="single"/>
          <w:vertAlign w:val="superscript"/>
        </w:rPr>
      </w:pPr>
      <w:r w:rsidRPr="00012725">
        <w:rPr>
          <w:b/>
          <w:color w:val="000000" w:themeColor="text1"/>
        </w:rPr>
        <w:t xml:space="preserve">do </w:t>
      </w:r>
      <w:r w:rsidR="00B27CD3">
        <w:rPr>
          <w:b/>
          <w:color w:val="000000" w:themeColor="text1"/>
        </w:rPr>
        <w:t>dnia 05</w:t>
      </w:r>
      <w:r w:rsidR="00012725" w:rsidRPr="00012725">
        <w:rPr>
          <w:b/>
          <w:color w:val="000000" w:themeColor="text1"/>
        </w:rPr>
        <w:t>.</w:t>
      </w:r>
      <w:r w:rsidR="005020F6" w:rsidRPr="00012725">
        <w:rPr>
          <w:b/>
          <w:color w:val="000000" w:themeColor="text1"/>
        </w:rPr>
        <w:t>09</w:t>
      </w:r>
      <w:r w:rsidRPr="00012725">
        <w:rPr>
          <w:b/>
          <w:color w:val="000000" w:themeColor="text1"/>
        </w:rPr>
        <w:t>.2019 r., do godz. 11:30</w:t>
      </w:r>
    </w:p>
    <w:p w:rsidR="00875B33" w:rsidRPr="00012725" w:rsidRDefault="00875B33" w:rsidP="00875B33">
      <w:pPr>
        <w:pStyle w:val="Tretekstu"/>
        <w:spacing w:after="0"/>
        <w:rPr>
          <w:color w:val="000000" w:themeColor="text1"/>
        </w:rPr>
      </w:pPr>
      <w:r w:rsidRPr="00012725">
        <w:rPr>
          <w:color w:val="000000" w:themeColor="text1"/>
        </w:rPr>
        <w:t>2. Wszystkie oferty złożone po terminie podanym powyżej zostaną zwrócone wykonawcom bez otwierania.</w:t>
      </w:r>
    </w:p>
    <w:p w:rsidR="00875B33" w:rsidRPr="00012725" w:rsidRDefault="00875B33" w:rsidP="00875B33">
      <w:pPr>
        <w:pStyle w:val="Tretekstu"/>
        <w:spacing w:after="0"/>
        <w:rPr>
          <w:color w:val="000000" w:themeColor="text1"/>
        </w:rPr>
      </w:pPr>
      <w:r w:rsidRPr="00012725">
        <w:rPr>
          <w:color w:val="000000" w:themeColor="text1"/>
        </w:rPr>
        <w:t>3</w:t>
      </w:r>
      <w:r w:rsidRPr="00012725">
        <w:rPr>
          <w:b/>
          <w:color w:val="000000" w:themeColor="text1"/>
        </w:rPr>
        <w:t>.</w:t>
      </w:r>
      <w:r w:rsidRPr="00012725">
        <w:rPr>
          <w:color w:val="000000" w:themeColor="text1"/>
        </w:rPr>
        <w:t xml:space="preserve"> Otwarcie ofert:</w:t>
      </w:r>
    </w:p>
    <w:p w:rsidR="00875B33" w:rsidRPr="00875B33" w:rsidRDefault="00875B33" w:rsidP="00875B33">
      <w:pPr>
        <w:pStyle w:val="Tretekstu"/>
        <w:tabs>
          <w:tab w:val="left" w:pos="8789"/>
        </w:tabs>
        <w:spacing w:after="0"/>
        <w:ind w:left="360"/>
        <w:rPr>
          <w:b/>
          <w:color w:val="000000" w:themeColor="text1"/>
        </w:rPr>
      </w:pPr>
      <w:r w:rsidRPr="00012725">
        <w:rPr>
          <w:b/>
          <w:color w:val="000000" w:themeColor="text1"/>
        </w:rPr>
        <w:t xml:space="preserve">Otwarcie złożonych ofert jest jawne i nastąpi w  dniu </w:t>
      </w:r>
      <w:r w:rsidR="00B27CD3">
        <w:rPr>
          <w:b/>
          <w:color w:val="000000" w:themeColor="text1"/>
        </w:rPr>
        <w:t>05</w:t>
      </w:r>
      <w:r w:rsidR="005020F6" w:rsidRPr="00012725">
        <w:rPr>
          <w:b/>
          <w:color w:val="000000" w:themeColor="text1"/>
        </w:rPr>
        <w:t>.09</w:t>
      </w:r>
      <w:r w:rsidRPr="00012725">
        <w:rPr>
          <w:b/>
          <w:color w:val="000000" w:themeColor="text1"/>
        </w:rPr>
        <w:t>.2019 r. o godz. 12.00; w</w:t>
      </w:r>
      <w:r w:rsidRPr="00875B33">
        <w:rPr>
          <w:b/>
          <w:color w:val="000000" w:themeColor="text1"/>
        </w:rPr>
        <w:t xml:space="preserve"> miejscu:</w:t>
      </w:r>
    </w:p>
    <w:p w:rsidR="00875B33" w:rsidRPr="00875B33" w:rsidRDefault="00875B33" w:rsidP="00875B33">
      <w:pPr>
        <w:pStyle w:val="Tretekstu"/>
        <w:spacing w:after="0"/>
        <w:ind w:left="357"/>
        <w:jc w:val="center"/>
        <w:rPr>
          <w:b/>
          <w:color w:val="000000" w:themeColor="text1"/>
        </w:rPr>
      </w:pPr>
      <w:r w:rsidRPr="00875B33">
        <w:rPr>
          <w:b/>
          <w:color w:val="000000" w:themeColor="text1"/>
        </w:rPr>
        <w:t>Starostwo Powiatowe w Pajęcznie,</w:t>
      </w:r>
    </w:p>
    <w:p w:rsidR="00875B33" w:rsidRPr="00875B33" w:rsidRDefault="00875B33" w:rsidP="00875B33">
      <w:pPr>
        <w:pStyle w:val="Tretekstu"/>
        <w:spacing w:after="0"/>
        <w:ind w:left="357"/>
        <w:jc w:val="center"/>
        <w:rPr>
          <w:b/>
          <w:color w:val="000000" w:themeColor="text1"/>
        </w:rPr>
      </w:pPr>
      <w:r w:rsidRPr="00875B33">
        <w:rPr>
          <w:b/>
          <w:color w:val="000000" w:themeColor="text1"/>
        </w:rPr>
        <w:t>ul. Kościuszki 76, 98-330 Pajęczno, sala konferencyjna  (I piętro)</w:t>
      </w:r>
    </w:p>
    <w:p w:rsidR="00875B33" w:rsidRPr="00875B33" w:rsidRDefault="00875B33" w:rsidP="00875B33">
      <w:pPr>
        <w:rPr>
          <w:b/>
          <w:color w:val="000000" w:themeColor="text1"/>
        </w:rPr>
      </w:pPr>
    </w:p>
    <w:p w:rsidR="00875B33" w:rsidRPr="00875B33" w:rsidRDefault="00875B33" w:rsidP="00875B33">
      <w:pPr>
        <w:widowControl w:val="0"/>
        <w:tabs>
          <w:tab w:val="left" w:pos="1440"/>
          <w:tab w:val="left" w:leader="dot" w:pos="6120"/>
          <w:tab w:val="left" w:leader="dot" w:pos="9000"/>
        </w:tabs>
        <w:autoSpaceDE w:val="0"/>
        <w:autoSpaceDN w:val="0"/>
        <w:adjustRightInd w:val="0"/>
        <w:rPr>
          <w:color w:val="000000" w:themeColor="text1"/>
        </w:rPr>
      </w:pPr>
    </w:p>
    <w:p w:rsidR="00875B33" w:rsidRPr="00875B33" w:rsidRDefault="00875B33" w:rsidP="00D16B94">
      <w:pPr>
        <w:spacing w:line="276" w:lineRule="auto"/>
        <w:jc w:val="both"/>
        <w:rPr>
          <w:color w:val="000000" w:themeColor="text1"/>
        </w:rPr>
      </w:pPr>
      <w:r w:rsidRPr="008C5B1A">
        <w:rPr>
          <w:color w:val="000000" w:themeColor="text1"/>
        </w:rPr>
        <w:t>4.</w:t>
      </w:r>
      <w:r w:rsidRPr="00875B33">
        <w:rPr>
          <w:b/>
          <w:color w:val="000000" w:themeColor="text1"/>
        </w:rPr>
        <w:t xml:space="preserve"> </w:t>
      </w:r>
      <w:r w:rsidRPr="00875B33">
        <w:rPr>
          <w:color w:val="000000" w:themeColor="text1"/>
        </w:rPr>
        <w:t>Z zawartością ofert nie można zapoznać się przed upływem terminu do ich otwarcia.</w:t>
      </w:r>
    </w:p>
    <w:p w:rsidR="00875B33" w:rsidRPr="00875B33" w:rsidRDefault="00875B33" w:rsidP="00D16B94">
      <w:pPr>
        <w:spacing w:line="276" w:lineRule="auto"/>
        <w:jc w:val="both"/>
        <w:rPr>
          <w:color w:val="000000" w:themeColor="text1"/>
        </w:rPr>
      </w:pPr>
      <w:r w:rsidRPr="003525C3">
        <w:rPr>
          <w:color w:val="000000" w:themeColor="text1"/>
        </w:rPr>
        <w:t>5.</w:t>
      </w:r>
      <w:r w:rsidRPr="00875B33">
        <w:rPr>
          <w:color w:val="000000" w:themeColor="text1"/>
        </w:rPr>
        <w:t xml:space="preserve"> Otwarcie ofert jest jawne. </w:t>
      </w:r>
    </w:p>
    <w:p w:rsidR="00875B33" w:rsidRPr="00875B33" w:rsidRDefault="00875B33" w:rsidP="00D16B94">
      <w:pPr>
        <w:spacing w:line="276" w:lineRule="auto"/>
        <w:ind w:left="284" w:hanging="284"/>
        <w:jc w:val="both"/>
        <w:rPr>
          <w:color w:val="000000" w:themeColor="text1"/>
        </w:rPr>
      </w:pPr>
      <w:r w:rsidRPr="008C5B1A">
        <w:rPr>
          <w:color w:val="000000" w:themeColor="text1"/>
        </w:rPr>
        <w:t>6.</w:t>
      </w:r>
      <w:r w:rsidRPr="00875B33">
        <w:rPr>
          <w:b/>
          <w:color w:val="000000" w:themeColor="text1"/>
        </w:rPr>
        <w:t xml:space="preserve"> </w:t>
      </w:r>
      <w:r w:rsidRPr="00875B33">
        <w:rPr>
          <w:color w:val="000000" w:themeColor="text1"/>
        </w:rPr>
        <w:t>Bezpośrednio przed otwarciem ofert Zamawiający podaje kwotę, jaką zamierza przeznaczyć na sfinansowanie zamówienia.</w:t>
      </w:r>
    </w:p>
    <w:p w:rsidR="00875B33" w:rsidRPr="00875B33" w:rsidRDefault="00875B33" w:rsidP="00D16B94">
      <w:pPr>
        <w:spacing w:line="276" w:lineRule="auto"/>
        <w:ind w:left="284" w:hanging="284"/>
        <w:jc w:val="both"/>
        <w:rPr>
          <w:color w:val="000000" w:themeColor="text1"/>
        </w:rPr>
      </w:pPr>
      <w:r w:rsidRPr="00875B33">
        <w:rPr>
          <w:b/>
          <w:color w:val="000000" w:themeColor="text1"/>
        </w:rPr>
        <w:t xml:space="preserve">7. </w:t>
      </w:r>
      <w:r w:rsidRPr="00875B33">
        <w:rPr>
          <w:color w:val="000000" w:themeColor="text1"/>
        </w:rPr>
        <w:t>Podczas otwarcia ofert podaje się nazwy (firmy) oraz adresy wykonawców, a także informacje dotyczące ceny, terminu wykonania zamówienia, okresu gwarancji i warunków płatności zawartych w ofertach.</w:t>
      </w:r>
    </w:p>
    <w:p w:rsidR="00875B33" w:rsidRPr="00875B33" w:rsidRDefault="00875B33" w:rsidP="00D16B94">
      <w:pPr>
        <w:autoSpaceDE w:val="0"/>
        <w:autoSpaceDN w:val="0"/>
        <w:adjustRightInd w:val="0"/>
        <w:ind w:left="284" w:hanging="284"/>
        <w:jc w:val="both"/>
        <w:rPr>
          <w:color w:val="000000" w:themeColor="text1"/>
        </w:rPr>
      </w:pPr>
      <w:r w:rsidRPr="00875B33">
        <w:rPr>
          <w:b/>
          <w:bCs/>
          <w:color w:val="000000" w:themeColor="text1"/>
        </w:rPr>
        <w:t xml:space="preserve">8. Niezwłocznie po otwarciu ofert Zamawiający zamieszcza na stronie internetowej informacje dotyczące: </w:t>
      </w:r>
    </w:p>
    <w:p w:rsidR="00875B33" w:rsidRPr="00875B33" w:rsidRDefault="00875B33" w:rsidP="00D16B94">
      <w:pPr>
        <w:autoSpaceDE w:val="0"/>
        <w:autoSpaceDN w:val="0"/>
        <w:adjustRightInd w:val="0"/>
        <w:jc w:val="both"/>
        <w:rPr>
          <w:color w:val="000000" w:themeColor="text1"/>
        </w:rPr>
      </w:pPr>
      <w:r w:rsidRPr="00875B33">
        <w:rPr>
          <w:bCs/>
          <w:color w:val="000000" w:themeColor="text1"/>
        </w:rPr>
        <w:lastRenderedPageBreak/>
        <w:t xml:space="preserve">1) kwoty, jaką zamierza przeznaczyć na sfinansowanie zamówienia; </w:t>
      </w:r>
    </w:p>
    <w:p w:rsidR="00875B33" w:rsidRPr="00875B33" w:rsidRDefault="00875B33" w:rsidP="00D16B94">
      <w:pPr>
        <w:autoSpaceDE w:val="0"/>
        <w:autoSpaceDN w:val="0"/>
        <w:adjustRightInd w:val="0"/>
        <w:jc w:val="both"/>
        <w:rPr>
          <w:color w:val="000000" w:themeColor="text1"/>
        </w:rPr>
      </w:pPr>
      <w:r w:rsidRPr="00875B33">
        <w:rPr>
          <w:bCs/>
          <w:color w:val="000000" w:themeColor="text1"/>
        </w:rPr>
        <w:t xml:space="preserve">2) firm oraz adresów wykonawców, którzy złożyli oferty w terminie; </w:t>
      </w:r>
    </w:p>
    <w:p w:rsidR="00875B33" w:rsidRPr="00875B33" w:rsidRDefault="00875B33" w:rsidP="00D16B94">
      <w:pPr>
        <w:spacing w:line="276" w:lineRule="auto"/>
        <w:ind w:left="284" w:hanging="284"/>
        <w:jc w:val="both"/>
        <w:rPr>
          <w:color w:val="000000" w:themeColor="text1"/>
        </w:rPr>
      </w:pPr>
      <w:r w:rsidRPr="00875B33">
        <w:rPr>
          <w:bCs/>
          <w:color w:val="000000" w:themeColor="text1"/>
        </w:rPr>
        <w:t>3) ceny, terminu wykonania zamówienia, okresu gwarancji i warunków płatności zawartych w ofertach</w:t>
      </w:r>
      <w:r w:rsidR="008C5B1A">
        <w:rPr>
          <w:bCs/>
          <w:color w:val="000000" w:themeColor="text1"/>
        </w:rPr>
        <w:t>.</w:t>
      </w:r>
    </w:p>
    <w:p w:rsidR="00875B33" w:rsidRPr="00875B33" w:rsidRDefault="00875B33" w:rsidP="00D16B94">
      <w:pPr>
        <w:pStyle w:val="Nagwek1"/>
        <w:jc w:val="both"/>
        <w:rPr>
          <w:rFonts w:ascii="Times New Roman" w:hAnsi="Times New Roman" w:cs="Times New Roman"/>
          <w:color w:val="000000" w:themeColor="text1"/>
          <w:sz w:val="24"/>
          <w:szCs w:val="24"/>
          <w:u w:val="single"/>
        </w:rPr>
      </w:pPr>
      <w:r w:rsidRPr="00875B33">
        <w:rPr>
          <w:rFonts w:ascii="Times New Roman" w:hAnsi="Times New Roman" w:cs="Times New Roman"/>
          <w:color w:val="000000" w:themeColor="text1"/>
          <w:sz w:val="24"/>
          <w:szCs w:val="24"/>
          <w:u w:val="single"/>
        </w:rPr>
        <w:t>XII. Opis sposobu obliczenia ceny</w:t>
      </w:r>
    </w:p>
    <w:p w:rsidR="00875B33" w:rsidRPr="00875B33" w:rsidRDefault="00875B33" w:rsidP="00D16B94">
      <w:pPr>
        <w:ind w:left="426" w:hanging="426"/>
        <w:jc w:val="both"/>
        <w:rPr>
          <w:color w:val="000000" w:themeColor="text1"/>
        </w:rPr>
      </w:pPr>
      <w:r w:rsidRPr="008C5B1A">
        <w:rPr>
          <w:color w:val="000000" w:themeColor="text1"/>
        </w:rPr>
        <w:t>1.</w:t>
      </w:r>
      <w:r w:rsidRPr="00875B33">
        <w:rPr>
          <w:color w:val="000000" w:themeColor="text1"/>
        </w:rPr>
        <w:t xml:space="preserve"> </w:t>
      </w:r>
      <w:r w:rsidRPr="00875B33">
        <w:rPr>
          <w:b/>
          <w:color w:val="000000" w:themeColor="text1"/>
        </w:rPr>
        <w:t>Przez Cenę ofertową należy rozumieć cenę brutto za wykonanie przedmiotu zamówienia (przyszłej umowy) w jego pełnym zakresie</w:t>
      </w:r>
      <w:r w:rsidRPr="00875B33">
        <w:rPr>
          <w:color w:val="000000" w:themeColor="text1"/>
        </w:rPr>
        <w:t>.</w:t>
      </w:r>
    </w:p>
    <w:p w:rsidR="00875B33" w:rsidRPr="001D6646" w:rsidRDefault="00875B33" w:rsidP="00D16B94">
      <w:pPr>
        <w:spacing w:line="240" w:lineRule="atLeast"/>
        <w:ind w:left="426" w:hanging="426"/>
        <w:jc w:val="both"/>
        <w:rPr>
          <w:color w:val="000000" w:themeColor="text1"/>
        </w:rPr>
      </w:pPr>
      <w:r w:rsidRPr="008C5B1A">
        <w:rPr>
          <w:color w:val="000000" w:themeColor="text1"/>
        </w:rPr>
        <w:t>2.</w:t>
      </w:r>
      <w:r w:rsidRPr="00875B33">
        <w:rPr>
          <w:color w:val="000000" w:themeColor="text1"/>
        </w:rPr>
        <w:t xml:space="preserve"> </w:t>
      </w:r>
      <w:r w:rsidRPr="001D6646">
        <w:rPr>
          <w:color w:val="000000" w:themeColor="text1"/>
        </w:rPr>
        <w:t>Cena ofertowa stanowić będzie całkowite wynagrodzenie za r</w:t>
      </w:r>
      <w:r w:rsidR="001D6646" w:rsidRPr="001D6646">
        <w:rPr>
          <w:color w:val="000000" w:themeColor="text1"/>
        </w:rPr>
        <w:t>ealizację przedmiotu zamówienia.</w:t>
      </w:r>
    </w:p>
    <w:p w:rsidR="00875B33" w:rsidRPr="00875B33" w:rsidRDefault="00875B33" w:rsidP="00D16B94">
      <w:pPr>
        <w:spacing w:before="60"/>
        <w:ind w:left="426" w:hanging="426"/>
        <w:jc w:val="both"/>
        <w:rPr>
          <w:color w:val="000000" w:themeColor="text1"/>
        </w:rPr>
      </w:pPr>
      <w:r w:rsidRPr="008C5B1A">
        <w:rPr>
          <w:color w:val="000000" w:themeColor="text1"/>
        </w:rPr>
        <w:t>3.</w:t>
      </w:r>
      <w:r w:rsidRPr="00875B33">
        <w:rPr>
          <w:color w:val="000000" w:themeColor="text1"/>
        </w:rPr>
        <w:t xml:space="preserve"> Cena ofertowa musi zawierać wszystkie koszty związane z realizacją przedmiotu zamówienia</w:t>
      </w:r>
      <w:r w:rsidRPr="00875B33">
        <w:rPr>
          <w:color w:val="000000" w:themeColor="text1"/>
          <w:highlight w:val="white"/>
        </w:rPr>
        <w:t xml:space="preserve"> oraz warunkami stawianymi przez Zamawiającego</w:t>
      </w:r>
      <w:r w:rsidRPr="00875B33">
        <w:rPr>
          <w:color w:val="000000" w:themeColor="text1"/>
        </w:rPr>
        <w:t>, przy zastosowaniu obowiązujących przepisów prawa  to jest musi zawierać wszelkie opłaty w tym opłaty urzędowe i wszelkie  podatki.</w:t>
      </w:r>
    </w:p>
    <w:p w:rsidR="00875B33" w:rsidRPr="00875B33" w:rsidRDefault="00875B33" w:rsidP="00D16B94">
      <w:pPr>
        <w:spacing w:before="60"/>
        <w:ind w:left="426" w:hanging="426"/>
        <w:jc w:val="both"/>
        <w:rPr>
          <w:color w:val="000000" w:themeColor="text1"/>
        </w:rPr>
      </w:pPr>
      <w:r w:rsidRPr="008C5B1A">
        <w:rPr>
          <w:color w:val="000000" w:themeColor="text1"/>
        </w:rPr>
        <w:t>4.</w:t>
      </w:r>
      <w:r w:rsidRPr="00875B33">
        <w:rPr>
          <w:color w:val="000000" w:themeColor="text1"/>
        </w:rPr>
        <w:t xml:space="preserve"> Niedoszacowanie, pominięcie oraz brak rozpoznania pełnego zakresu oferowanego przedmiotu zamówienia nie może być podstawą do żądania podwyższenia wynagrodzenia ryczałtowego.</w:t>
      </w:r>
    </w:p>
    <w:p w:rsidR="00875B33" w:rsidRPr="00875B33" w:rsidRDefault="00875B33" w:rsidP="00D16B94">
      <w:pPr>
        <w:spacing w:line="240" w:lineRule="atLeast"/>
        <w:ind w:left="426" w:hanging="426"/>
        <w:jc w:val="both"/>
        <w:rPr>
          <w:color w:val="000000" w:themeColor="text1"/>
        </w:rPr>
      </w:pPr>
      <w:r w:rsidRPr="008C5B1A">
        <w:rPr>
          <w:color w:val="000000" w:themeColor="text1"/>
        </w:rPr>
        <w:t>5</w:t>
      </w:r>
      <w:r w:rsidR="008C5B1A" w:rsidRPr="008C5B1A">
        <w:rPr>
          <w:color w:val="000000" w:themeColor="text1"/>
        </w:rPr>
        <w:t>.</w:t>
      </w:r>
      <w:r w:rsidRPr="00875B33">
        <w:rPr>
          <w:color w:val="000000" w:themeColor="text1"/>
        </w:rPr>
        <w:t xml:space="preserve"> Cena ofertowa musi być podana w Formularzu ofertowym w rubrykach do tego przewidzianych w PLN cyfrowo z dokładnością do drugiego miejsca po przecinku, oraz słownie, z wyodrębnieniem należnego podatku VAT.</w:t>
      </w:r>
    </w:p>
    <w:p w:rsidR="00875B33" w:rsidRPr="00875B33" w:rsidRDefault="00875B33" w:rsidP="00D16B94">
      <w:pPr>
        <w:widowControl w:val="0"/>
        <w:autoSpaceDE w:val="0"/>
        <w:autoSpaceDN w:val="0"/>
        <w:adjustRightInd w:val="0"/>
        <w:ind w:left="426" w:hanging="426"/>
        <w:jc w:val="both"/>
        <w:rPr>
          <w:color w:val="000000" w:themeColor="text1"/>
        </w:rPr>
      </w:pPr>
      <w:r w:rsidRPr="008C5B1A">
        <w:rPr>
          <w:color w:val="000000" w:themeColor="text1"/>
        </w:rPr>
        <w:t>6</w:t>
      </w:r>
      <w:r w:rsidR="008C5B1A">
        <w:rPr>
          <w:color w:val="000000" w:themeColor="text1"/>
        </w:rPr>
        <w:t xml:space="preserve">. </w:t>
      </w:r>
      <w:r w:rsidRPr="00875B33">
        <w:rPr>
          <w:color w:val="000000" w:themeColor="text1"/>
        </w:rPr>
        <w:t>Cena ofertowa może być tylko jedna za oferowany przedmiot zam</w:t>
      </w:r>
      <w:r w:rsidRPr="00875B33">
        <w:rPr>
          <w:color w:val="000000" w:themeColor="text1"/>
          <w:highlight w:val="white"/>
        </w:rPr>
        <w:t>ówienia, nie dopuszcza się wariantowości cen.</w:t>
      </w:r>
    </w:p>
    <w:p w:rsidR="00875B33" w:rsidRPr="000547F5" w:rsidRDefault="00875B33" w:rsidP="000547F5">
      <w:pPr>
        <w:ind w:left="426" w:hanging="426"/>
        <w:jc w:val="both"/>
        <w:rPr>
          <w:color w:val="000000" w:themeColor="text1"/>
        </w:rPr>
      </w:pPr>
      <w:r w:rsidRPr="00875B33">
        <w:rPr>
          <w:b/>
          <w:color w:val="000000" w:themeColor="text1"/>
        </w:rPr>
        <w:t>7.</w:t>
      </w:r>
      <w:r w:rsidR="008C5B1A">
        <w:rPr>
          <w:color w:val="000000" w:themeColor="text1"/>
        </w:rPr>
        <w:t xml:space="preserve">  </w:t>
      </w:r>
      <w:r w:rsidRPr="00875B33">
        <w:rPr>
          <w:color w:val="000000" w:themeColor="text1"/>
        </w:rPr>
        <w:t>Rozliczenia z wybranym Wykonawcą dok</w:t>
      </w:r>
      <w:r w:rsidR="000547F5">
        <w:rPr>
          <w:color w:val="000000" w:themeColor="text1"/>
        </w:rPr>
        <w:t>onywane będą w walucie polskiej.</w:t>
      </w:r>
    </w:p>
    <w:p w:rsidR="00875B33" w:rsidRPr="00875B33" w:rsidRDefault="00875B33" w:rsidP="00875B33">
      <w:pPr>
        <w:widowControl w:val="0"/>
        <w:autoSpaceDE w:val="0"/>
        <w:autoSpaceDN w:val="0"/>
        <w:adjustRightInd w:val="0"/>
        <w:rPr>
          <w:b/>
          <w:color w:val="000000" w:themeColor="text1"/>
        </w:rPr>
      </w:pPr>
    </w:p>
    <w:p w:rsidR="00875B33" w:rsidRPr="00875B33" w:rsidRDefault="00875B33" w:rsidP="00875B33">
      <w:pPr>
        <w:pStyle w:val="Nagwek1"/>
        <w:rPr>
          <w:rFonts w:ascii="Times New Roman" w:hAnsi="Times New Roman" w:cs="Times New Roman"/>
          <w:color w:val="000000" w:themeColor="text1"/>
          <w:sz w:val="24"/>
          <w:szCs w:val="24"/>
          <w:u w:val="single"/>
        </w:rPr>
      </w:pPr>
      <w:r w:rsidRPr="00875B33">
        <w:rPr>
          <w:rFonts w:ascii="Times New Roman" w:hAnsi="Times New Roman" w:cs="Times New Roman"/>
          <w:color w:val="000000" w:themeColor="text1"/>
          <w:sz w:val="24"/>
          <w:szCs w:val="24"/>
          <w:u w:val="single"/>
        </w:rPr>
        <w:t>XIII. Opis kryteriów, którymi Zamawiający będzie się kierował przy wyborze oferty, wraz z podaniem wag tych kryteriów i sposobu oceny ofert</w:t>
      </w:r>
    </w:p>
    <w:p w:rsidR="00875B33" w:rsidRPr="00875B33" w:rsidRDefault="00875B33" w:rsidP="00875B33">
      <w:pPr>
        <w:widowControl w:val="0"/>
        <w:autoSpaceDE w:val="0"/>
        <w:rPr>
          <w:color w:val="000000" w:themeColor="text1"/>
        </w:rPr>
      </w:pPr>
      <w:r w:rsidRPr="00875B33">
        <w:rPr>
          <w:color w:val="000000" w:themeColor="text1"/>
        </w:rPr>
        <w:t>1. Ocena ofert  Zamawiający uzna oferty za spełniające wymagania i przyjmie do szczegółowego rozpatrywania, jeżeli</w:t>
      </w:r>
    </w:p>
    <w:p w:rsidR="00875B33" w:rsidRPr="00875B33" w:rsidRDefault="00875B33" w:rsidP="00875B33">
      <w:pPr>
        <w:widowControl w:val="0"/>
        <w:autoSpaceDE w:val="0"/>
        <w:rPr>
          <w:color w:val="000000" w:themeColor="text1"/>
        </w:rPr>
      </w:pPr>
      <w:r w:rsidRPr="00875B33">
        <w:rPr>
          <w:color w:val="000000" w:themeColor="text1"/>
        </w:rPr>
        <w:t>1.1.</w:t>
      </w:r>
      <w:r w:rsidRPr="00875B33">
        <w:rPr>
          <w:color w:val="000000" w:themeColor="text1"/>
        </w:rPr>
        <w:tab/>
        <w:t>oferta, spełnia wymagania określone niniejszą SIWZ,</w:t>
      </w:r>
    </w:p>
    <w:p w:rsidR="00875B33" w:rsidRPr="00875B33" w:rsidRDefault="00875B33" w:rsidP="00875B33">
      <w:pPr>
        <w:widowControl w:val="0"/>
        <w:autoSpaceDE w:val="0"/>
        <w:rPr>
          <w:color w:val="000000" w:themeColor="text1"/>
        </w:rPr>
      </w:pPr>
      <w:r w:rsidRPr="00875B33">
        <w:rPr>
          <w:color w:val="000000" w:themeColor="text1"/>
        </w:rPr>
        <w:t>1.2.</w:t>
      </w:r>
      <w:r w:rsidRPr="00875B33">
        <w:rPr>
          <w:color w:val="000000" w:themeColor="text1"/>
        </w:rPr>
        <w:tab/>
        <w:t>oferta została złożona, w określonym przez Zamawiającego terminie,</w:t>
      </w:r>
    </w:p>
    <w:p w:rsidR="00875B33" w:rsidRPr="00875B33" w:rsidRDefault="00875B33" w:rsidP="00875B33">
      <w:pPr>
        <w:widowControl w:val="0"/>
        <w:autoSpaceDE w:val="0"/>
        <w:rPr>
          <w:color w:val="000000" w:themeColor="text1"/>
        </w:rPr>
      </w:pPr>
      <w:r w:rsidRPr="00875B33">
        <w:rPr>
          <w:color w:val="000000" w:themeColor="text1"/>
        </w:rPr>
        <w:t>1.3.</w:t>
      </w:r>
      <w:r w:rsidRPr="00875B33">
        <w:rPr>
          <w:color w:val="000000" w:themeColor="text1"/>
        </w:rPr>
        <w:tab/>
        <w:t>wykonawca przedstawił ofertę zgodną co do treści z wymaganiami Zamawiającego.</w:t>
      </w:r>
    </w:p>
    <w:p w:rsidR="00875B33" w:rsidRPr="00875B33" w:rsidRDefault="00875B33" w:rsidP="00875B33">
      <w:pPr>
        <w:widowControl w:val="0"/>
        <w:autoSpaceDE w:val="0"/>
        <w:rPr>
          <w:color w:val="000000" w:themeColor="text1"/>
          <w:shd w:val="clear" w:color="auto" w:fill="C0C0C0"/>
        </w:rPr>
      </w:pPr>
    </w:p>
    <w:p w:rsidR="00875B33" w:rsidRPr="00875B33" w:rsidRDefault="00875B33" w:rsidP="00875B33">
      <w:pPr>
        <w:spacing w:line="276" w:lineRule="auto"/>
        <w:rPr>
          <w:b/>
          <w:color w:val="000000" w:themeColor="text1"/>
        </w:rPr>
      </w:pPr>
      <w:r w:rsidRPr="00875B33">
        <w:rPr>
          <w:b/>
          <w:color w:val="000000" w:themeColor="text1"/>
        </w:rPr>
        <w:t>2. Kryteria oceny ofert  i ich  waga</w:t>
      </w:r>
    </w:p>
    <w:p w:rsidR="00875B33" w:rsidRPr="00875B33" w:rsidRDefault="00875B33" w:rsidP="00875B33">
      <w:pPr>
        <w:spacing w:line="276" w:lineRule="auto"/>
        <w:ind w:left="1068"/>
        <w:rPr>
          <w:b/>
          <w:bCs/>
          <w:color w:val="000000" w:themeColor="text1"/>
        </w:rPr>
      </w:pPr>
    </w:p>
    <w:p w:rsidR="00875B33" w:rsidRPr="00875B33" w:rsidRDefault="00875B33" w:rsidP="00875B33">
      <w:pPr>
        <w:spacing w:line="276" w:lineRule="auto"/>
        <w:rPr>
          <w:b/>
          <w:bCs/>
          <w:color w:val="000000" w:themeColor="text1"/>
        </w:rPr>
      </w:pPr>
      <w:r w:rsidRPr="00875B33">
        <w:rPr>
          <w:b/>
          <w:bCs/>
          <w:color w:val="000000" w:themeColor="text1"/>
        </w:rPr>
        <w:t>2.1. Cena  60%</w:t>
      </w:r>
    </w:p>
    <w:p w:rsidR="00875B33" w:rsidRPr="00875B33" w:rsidRDefault="00875B33" w:rsidP="00875B33">
      <w:pPr>
        <w:spacing w:line="276" w:lineRule="auto"/>
        <w:rPr>
          <w:color w:val="000000" w:themeColor="text1"/>
        </w:rPr>
      </w:pPr>
    </w:p>
    <w:p w:rsidR="00875B33" w:rsidRPr="00875B33" w:rsidRDefault="00875B33" w:rsidP="00875B33">
      <w:pPr>
        <w:spacing w:line="276" w:lineRule="auto"/>
        <w:rPr>
          <w:b/>
          <w:bCs/>
          <w:color w:val="000000" w:themeColor="text1"/>
        </w:rPr>
      </w:pPr>
      <w:r w:rsidRPr="00875B33">
        <w:rPr>
          <w:color w:val="000000" w:themeColor="text1"/>
        </w:rPr>
        <w:t>Sposób obliczenia punktacji w kryterium cena</w:t>
      </w:r>
      <w:r w:rsidRPr="00875B33">
        <w:rPr>
          <w:b/>
          <w:bCs/>
          <w:color w:val="000000" w:themeColor="text1"/>
        </w:rPr>
        <w:tab/>
        <w:t xml:space="preserve">                   </w:t>
      </w:r>
    </w:p>
    <w:p w:rsidR="00875B33" w:rsidRPr="00875B33" w:rsidRDefault="00875B33" w:rsidP="00875B33">
      <w:pPr>
        <w:spacing w:line="276" w:lineRule="auto"/>
        <w:rPr>
          <w:b/>
          <w:bCs/>
          <w:color w:val="000000" w:themeColor="text1"/>
          <w:vertAlign w:val="subscript"/>
        </w:rPr>
      </w:pPr>
      <w:r w:rsidRPr="00875B33">
        <w:rPr>
          <w:b/>
          <w:bCs/>
          <w:color w:val="000000" w:themeColor="text1"/>
        </w:rPr>
        <w:t xml:space="preserve">                                                 C</w:t>
      </w:r>
      <w:r w:rsidRPr="00875B33">
        <w:rPr>
          <w:b/>
          <w:bCs/>
          <w:color w:val="000000" w:themeColor="text1"/>
          <w:vertAlign w:val="subscript"/>
        </w:rPr>
        <w:t>min</w:t>
      </w:r>
    </w:p>
    <w:p w:rsidR="00875B33" w:rsidRPr="00875B33" w:rsidRDefault="00875B33" w:rsidP="00875B33">
      <w:pPr>
        <w:spacing w:line="276" w:lineRule="auto"/>
        <w:ind w:left="708"/>
        <w:rPr>
          <w:b/>
          <w:bCs/>
          <w:color w:val="000000" w:themeColor="text1"/>
        </w:rPr>
      </w:pPr>
      <w:r w:rsidRPr="00875B33">
        <w:rPr>
          <w:b/>
          <w:bCs/>
          <w:color w:val="000000" w:themeColor="text1"/>
        </w:rPr>
        <w:t xml:space="preserve"> </w:t>
      </w:r>
      <w:r w:rsidRPr="00875B33">
        <w:rPr>
          <w:b/>
          <w:bCs/>
          <w:color w:val="000000" w:themeColor="text1"/>
        </w:rPr>
        <w:tab/>
      </w:r>
      <w:r w:rsidRPr="00875B33">
        <w:rPr>
          <w:b/>
          <w:bCs/>
          <w:color w:val="000000" w:themeColor="text1"/>
        </w:rPr>
        <w:tab/>
        <w:t>P</w:t>
      </w:r>
      <w:r w:rsidRPr="00875B33">
        <w:rPr>
          <w:b/>
          <w:bCs/>
          <w:color w:val="000000" w:themeColor="text1"/>
          <w:vertAlign w:val="subscript"/>
        </w:rPr>
        <w:t>c</w:t>
      </w:r>
      <w:r w:rsidRPr="00875B33">
        <w:rPr>
          <w:b/>
          <w:bCs/>
          <w:color w:val="000000" w:themeColor="text1"/>
        </w:rPr>
        <w:t xml:space="preserve"> =  ------------   x 60 [pkt.]</w:t>
      </w:r>
    </w:p>
    <w:p w:rsidR="00875B33" w:rsidRPr="00875B33" w:rsidRDefault="00875B33" w:rsidP="00875B33">
      <w:pPr>
        <w:spacing w:line="276" w:lineRule="auto"/>
        <w:ind w:left="708"/>
        <w:rPr>
          <w:b/>
          <w:bCs/>
          <w:color w:val="000000" w:themeColor="text1"/>
        </w:rPr>
      </w:pPr>
      <w:r w:rsidRPr="00875B33">
        <w:rPr>
          <w:b/>
          <w:bCs/>
          <w:color w:val="000000" w:themeColor="text1"/>
        </w:rPr>
        <w:tab/>
      </w:r>
      <w:r w:rsidRPr="00875B33">
        <w:rPr>
          <w:b/>
          <w:bCs/>
          <w:color w:val="000000" w:themeColor="text1"/>
        </w:rPr>
        <w:tab/>
        <w:t xml:space="preserve">               C</w:t>
      </w:r>
      <w:r w:rsidRPr="00875B33">
        <w:rPr>
          <w:b/>
          <w:bCs/>
          <w:color w:val="000000" w:themeColor="text1"/>
        </w:rPr>
        <w:tab/>
      </w:r>
      <w:r w:rsidRPr="00875B33">
        <w:rPr>
          <w:b/>
          <w:bCs/>
          <w:color w:val="000000" w:themeColor="text1"/>
        </w:rPr>
        <w:tab/>
      </w:r>
      <w:r w:rsidRPr="00875B33">
        <w:rPr>
          <w:b/>
          <w:bCs/>
          <w:color w:val="000000" w:themeColor="text1"/>
        </w:rPr>
        <w:tab/>
      </w:r>
      <w:r w:rsidRPr="00875B33">
        <w:rPr>
          <w:b/>
          <w:bCs/>
          <w:color w:val="000000" w:themeColor="text1"/>
        </w:rPr>
        <w:tab/>
      </w:r>
    </w:p>
    <w:p w:rsidR="00875B33" w:rsidRPr="00875B33" w:rsidRDefault="00875B33" w:rsidP="00875B33">
      <w:pPr>
        <w:spacing w:line="276" w:lineRule="auto"/>
        <w:rPr>
          <w:color w:val="000000" w:themeColor="text1"/>
        </w:rPr>
      </w:pPr>
      <w:r w:rsidRPr="00875B33">
        <w:rPr>
          <w:color w:val="000000" w:themeColor="text1"/>
        </w:rPr>
        <w:t>P</w:t>
      </w:r>
      <w:r w:rsidRPr="00875B33">
        <w:rPr>
          <w:color w:val="000000" w:themeColor="text1"/>
          <w:vertAlign w:val="subscript"/>
        </w:rPr>
        <w:t>C</w:t>
      </w:r>
      <w:r w:rsidRPr="00875B33">
        <w:rPr>
          <w:color w:val="000000" w:themeColor="text1"/>
        </w:rPr>
        <w:t xml:space="preserve"> liczba punktów za cenę podaną w ofercie</w:t>
      </w:r>
    </w:p>
    <w:p w:rsidR="00875B33" w:rsidRPr="00875B33" w:rsidRDefault="00875B33" w:rsidP="00875B33">
      <w:pPr>
        <w:spacing w:line="276" w:lineRule="auto"/>
        <w:rPr>
          <w:color w:val="000000" w:themeColor="text1"/>
        </w:rPr>
      </w:pPr>
      <w:r w:rsidRPr="00875B33">
        <w:rPr>
          <w:color w:val="000000" w:themeColor="text1"/>
        </w:rPr>
        <w:t xml:space="preserve">C </w:t>
      </w:r>
      <w:r w:rsidRPr="00875B33">
        <w:rPr>
          <w:color w:val="000000" w:themeColor="text1"/>
          <w:vertAlign w:val="subscript"/>
        </w:rPr>
        <w:t>min</w:t>
      </w:r>
      <w:r w:rsidRPr="00875B33">
        <w:rPr>
          <w:color w:val="000000" w:themeColor="text1"/>
        </w:rPr>
        <w:t xml:space="preserve"> – najniższa cena ofertowa w PLN</w:t>
      </w:r>
    </w:p>
    <w:p w:rsidR="00875B33" w:rsidRPr="00875B33" w:rsidRDefault="00875B33" w:rsidP="00875B33">
      <w:pPr>
        <w:widowControl w:val="0"/>
        <w:autoSpaceDE w:val="0"/>
        <w:rPr>
          <w:color w:val="000000" w:themeColor="text1"/>
        </w:rPr>
      </w:pPr>
      <w:r w:rsidRPr="00875B33">
        <w:rPr>
          <w:color w:val="000000" w:themeColor="text1"/>
        </w:rPr>
        <w:t>C – cena oferty badanej w PLN</w:t>
      </w:r>
    </w:p>
    <w:p w:rsidR="00875B33" w:rsidRPr="00875B33" w:rsidRDefault="00875B33" w:rsidP="00875B33">
      <w:pPr>
        <w:widowControl w:val="0"/>
        <w:autoSpaceDE w:val="0"/>
        <w:rPr>
          <w:color w:val="000000" w:themeColor="text1"/>
        </w:rPr>
      </w:pPr>
    </w:p>
    <w:p w:rsidR="00875B33" w:rsidRDefault="00875B33" w:rsidP="00477B6C">
      <w:pPr>
        <w:widowControl w:val="0"/>
        <w:autoSpaceDE w:val="0"/>
        <w:jc w:val="both"/>
        <w:rPr>
          <w:color w:val="000000" w:themeColor="text1"/>
        </w:rPr>
      </w:pPr>
      <w:r w:rsidRPr="008C5B1A">
        <w:rPr>
          <w:color w:val="000000" w:themeColor="text1"/>
        </w:rPr>
        <w:t>2.2.</w:t>
      </w:r>
      <w:r w:rsidRPr="00875B33">
        <w:rPr>
          <w:b/>
          <w:color w:val="000000" w:themeColor="text1"/>
        </w:rPr>
        <w:t xml:space="preserve"> </w:t>
      </w:r>
      <w:r w:rsidRPr="00875B33">
        <w:rPr>
          <w:color w:val="000000" w:themeColor="text1"/>
        </w:rPr>
        <w:t xml:space="preserve">Okres udzielenia gwarancji – 40 % (ocenie podlega okres nie krótszy niż </w:t>
      </w:r>
      <w:smartTag w:uri="urn:schemas-microsoft-com:office:smarttags" w:element="metricconverter">
        <w:smartTagPr>
          <w:attr w:name="ProductID" w:val="24 m"/>
        </w:smartTagPr>
        <w:r w:rsidRPr="00875B33">
          <w:rPr>
            <w:color w:val="000000" w:themeColor="text1"/>
          </w:rPr>
          <w:t>24 m</w:t>
        </w:r>
      </w:smartTag>
      <w:r w:rsidRPr="00875B33">
        <w:rPr>
          <w:color w:val="000000" w:themeColor="text1"/>
        </w:rPr>
        <w:t xml:space="preserve"> – cy) Za każdy zaoferowany okres gwarancji dłuższy o miesiąc wykonawca uzyska 3 punkty. Za zaoferowanie okresu gwarancji powyżej 36 m-cy wykonawca otrzyma maksymalna liczbę 40 pkt.</w:t>
      </w:r>
    </w:p>
    <w:p w:rsidR="000C5F3F" w:rsidRPr="00875B33" w:rsidRDefault="000C5F3F" w:rsidP="00477B6C">
      <w:pPr>
        <w:widowControl w:val="0"/>
        <w:autoSpaceDE w:val="0"/>
        <w:jc w:val="both"/>
        <w:rPr>
          <w:color w:val="000000" w:themeColor="text1"/>
        </w:rPr>
      </w:pPr>
    </w:p>
    <w:p w:rsidR="00875B33" w:rsidRPr="00875B33" w:rsidRDefault="00875B33" w:rsidP="00875B33">
      <w:pPr>
        <w:widowControl w:val="0"/>
        <w:autoSpaceDE w:val="0"/>
        <w:rPr>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78"/>
        <w:gridCol w:w="3670"/>
      </w:tblGrid>
      <w:tr w:rsidR="00875B33" w:rsidRPr="00875B33" w:rsidTr="00B81D18">
        <w:tc>
          <w:tcPr>
            <w:tcW w:w="3778" w:type="dxa"/>
            <w:shd w:val="clear" w:color="auto" w:fill="auto"/>
          </w:tcPr>
          <w:p w:rsidR="00875B33" w:rsidRPr="00875B33" w:rsidRDefault="00875B33" w:rsidP="00B81D18">
            <w:pPr>
              <w:widowControl w:val="0"/>
              <w:autoSpaceDE w:val="0"/>
              <w:rPr>
                <w:b/>
                <w:color w:val="000000" w:themeColor="text1"/>
              </w:rPr>
            </w:pPr>
            <w:r w:rsidRPr="00875B33">
              <w:rPr>
                <w:b/>
                <w:color w:val="000000" w:themeColor="text1"/>
              </w:rPr>
              <w:t xml:space="preserve">Zaoferowany okres gwarancji </w:t>
            </w:r>
          </w:p>
        </w:tc>
        <w:tc>
          <w:tcPr>
            <w:tcW w:w="3670" w:type="dxa"/>
            <w:shd w:val="clear" w:color="auto" w:fill="auto"/>
          </w:tcPr>
          <w:p w:rsidR="00875B33" w:rsidRPr="00875B33" w:rsidRDefault="00875B33" w:rsidP="00B81D18">
            <w:pPr>
              <w:widowControl w:val="0"/>
              <w:autoSpaceDE w:val="0"/>
              <w:rPr>
                <w:b/>
                <w:color w:val="000000" w:themeColor="text1"/>
              </w:rPr>
            </w:pPr>
            <w:r w:rsidRPr="00875B33">
              <w:rPr>
                <w:b/>
                <w:color w:val="000000" w:themeColor="text1"/>
              </w:rPr>
              <w:t>Liczba przyznanych punktów</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24 miesiące</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0</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25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6</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26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9</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27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12</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28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15</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29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18</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30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21</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31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23</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32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27</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33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30</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34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33</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35 miesięcy</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36</w:t>
            </w:r>
          </w:p>
        </w:tc>
      </w:tr>
      <w:tr w:rsidR="00875B33" w:rsidRPr="00875B33" w:rsidTr="00B81D18">
        <w:tc>
          <w:tcPr>
            <w:tcW w:w="3778"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36 miesięcy i powyżej</w:t>
            </w:r>
          </w:p>
        </w:tc>
        <w:tc>
          <w:tcPr>
            <w:tcW w:w="3670" w:type="dxa"/>
            <w:shd w:val="clear" w:color="auto" w:fill="auto"/>
          </w:tcPr>
          <w:p w:rsidR="00875B33" w:rsidRPr="00875B33" w:rsidRDefault="00875B33" w:rsidP="00B81D18">
            <w:pPr>
              <w:widowControl w:val="0"/>
              <w:autoSpaceDE w:val="0"/>
              <w:jc w:val="right"/>
              <w:rPr>
                <w:color w:val="000000" w:themeColor="text1"/>
              </w:rPr>
            </w:pPr>
            <w:r w:rsidRPr="00875B33">
              <w:rPr>
                <w:color w:val="000000" w:themeColor="text1"/>
              </w:rPr>
              <w:t>40</w:t>
            </w:r>
          </w:p>
        </w:tc>
      </w:tr>
    </w:tbl>
    <w:p w:rsidR="00875B33" w:rsidRPr="00875B33" w:rsidRDefault="00875B33" w:rsidP="00875B33">
      <w:pPr>
        <w:widowControl w:val="0"/>
        <w:autoSpaceDE w:val="0"/>
        <w:ind w:firstLine="993"/>
        <w:rPr>
          <w:b/>
          <w:color w:val="000000" w:themeColor="text1"/>
        </w:rPr>
      </w:pPr>
    </w:p>
    <w:p w:rsidR="00875B33" w:rsidRPr="00875B33" w:rsidRDefault="00875B33" w:rsidP="00875B33">
      <w:pPr>
        <w:widowControl w:val="0"/>
        <w:autoSpaceDE w:val="0"/>
        <w:ind w:firstLine="993"/>
        <w:rPr>
          <w:b/>
          <w:color w:val="000000" w:themeColor="text1"/>
        </w:rPr>
      </w:pPr>
      <w:r w:rsidRPr="00875B33">
        <w:rPr>
          <w:b/>
          <w:color w:val="000000" w:themeColor="text1"/>
        </w:rPr>
        <w:t>2.3  Ocena  łączna</w:t>
      </w:r>
    </w:p>
    <w:p w:rsidR="00875B33" w:rsidRPr="00875B33" w:rsidRDefault="00875B33" w:rsidP="00875B33">
      <w:pPr>
        <w:widowControl w:val="0"/>
        <w:autoSpaceDE w:val="0"/>
        <w:ind w:firstLine="993"/>
        <w:rPr>
          <w:b/>
          <w:color w:val="000000" w:themeColor="text1"/>
        </w:rPr>
      </w:pPr>
    </w:p>
    <w:p w:rsidR="00875B33" w:rsidRPr="00875B33" w:rsidRDefault="00875B33" w:rsidP="00875B33">
      <w:pPr>
        <w:widowControl w:val="0"/>
        <w:autoSpaceDE w:val="0"/>
        <w:ind w:firstLine="993"/>
        <w:rPr>
          <w:b/>
          <w:bCs/>
          <w:color w:val="000000" w:themeColor="text1"/>
        </w:rPr>
      </w:pPr>
      <w:r w:rsidRPr="00875B33">
        <w:rPr>
          <w:b/>
          <w:color w:val="000000" w:themeColor="text1"/>
        </w:rPr>
        <w:t xml:space="preserve">                       P = </w:t>
      </w:r>
      <w:r w:rsidRPr="00875B33">
        <w:rPr>
          <w:b/>
          <w:bCs/>
          <w:color w:val="000000" w:themeColor="text1"/>
        </w:rPr>
        <w:t>P</w:t>
      </w:r>
      <w:r w:rsidRPr="00875B33">
        <w:rPr>
          <w:b/>
          <w:bCs/>
          <w:color w:val="000000" w:themeColor="text1"/>
          <w:vertAlign w:val="subscript"/>
        </w:rPr>
        <w:t xml:space="preserve">c  </w:t>
      </w:r>
      <w:r w:rsidRPr="00875B33">
        <w:rPr>
          <w:b/>
          <w:color w:val="000000" w:themeColor="text1"/>
        </w:rPr>
        <w:t xml:space="preserve">+ </w:t>
      </w:r>
      <w:r w:rsidRPr="00875B33">
        <w:rPr>
          <w:b/>
          <w:bCs/>
          <w:color w:val="000000" w:themeColor="text1"/>
        </w:rPr>
        <w:t>P</w:t>
      </w:r>
      <w:r w:rsidRPr="00875B33">
        <w:rPr>
          <w:b/>
          <w:bCs/>
          <w:color w:val="000000" w:themeColor="text1"/>
          <w:vertAlign w:val="subscript"/>
        </w:rPr>
        <w:t xml:space="preserve">G      </w:t>
      </w:r>
      <w:r w:rsidRPr="00875B33">
        <w:rPr>
          <w:b/>
          <w:bCs/>
          <w:color w:val="000000" w:themeColor="text1"/>
        </w:rPr>
        <w:t>[pkt.]</w:t>
      </w:r>
    </w:p>
    <w:p w:rsidR="00875B33" w:rsidRPr="00875B33" w:rsidRDefault="00875B33" w:rsidP="00875B33">
      <w:pPr>
        <w:widowControl w:val="0"/>
        <w:autoSpaceDE w:val="0"/>
        <w:ind w:firstLine="993"/>
        <w:rPr>
          <w:b/>
          <w:color w:val="000000" w:themeColor="text1"/>
        </w:rPr>
      </w:pPr>
    </w:p>
    <w:p w:rsidR="00875B33" w:rsidRPr="00875B33" w:rsidRDefault="00875B33" w:rsidP="00875B33">
      <w:pPr>
        <w:spacing w:line="276" w:lineRule="auto"/>
        <w:rPr>
          <w:b/>
          <w:color w:val="000000" w:themeColor="text1"/>
        </w:rPr>
      </w:pPr>
      <w:r w:rsidRPr="00875B33">
        <w:rPr>
          <w:b/>
          <w:color w:val="000000" w:themeColor="text1"/>
        </w:rPr>
        <w:t>P liczba punktów przyznana ofercie</w:t>
      </w:r>
    </w:p>
    <w:p w:rsidR="00875B33" w:rsidRPr="00875B33" w:rsidRDefault="00875B33" w:rsidP="00875B33">
      <w:pPr>
        <w:spacing w:line="276" w:lineRule="auto"/>
        <w:rPr>
          <w:b/>
          <w:bCs/>
          <w:color w:val="000000" w:themeColor="text1"/>
        </w:rPr>
      </w:pPr>
      <w:r w:rsidRPr="00875B33">
        <w:rPr>
          <w:b/>
          <w:color w:val="000000" w:themeColor="text1"/>
        </w:rPr>
        <w:t>P</w:t>
      </w:r>
      <w:r w:rsidRPr="00875B33">
        <w:rPr>
          <w:b/>
          <w:color w:val="000000" w:themeColor="text1"/>
          <w:vertAlign w:val="subscript"/>
        </w:rPr>
        <w:t>C</w:t>
      </w:r>
      <w:r w:rsidRPr="00875B33">
        <w:rPr>
          <w:color w:val="000000" w:themeColor="text1"/>
        </w:rPr>
        <w:t xml:space="preserve"> – liczba punktów w kryterium cena</w:t>
      </w:r>
      <w:r w:rsidRPr="00875B33">
        <w:rPr>
          <w:b/>
          <w:bCs/>
          <w:color w:val="000000" w:themeColor="text1"/>
        </w:rPr>
        <w:t xml:space="preserve"> </w:t>
      </w:r>
    </w:p>
    <w:p w:rsidR="00875B33" w:rsidRPr="00875B33" w:rsidRDefault="00875B33" w:rsidP="00875B33">
      <w:pPr>
        <w:spacing w:line="276" w:lineRule="auto"/>
        <w:rPr>
          <w:color w:val="000000" w:themeColor="text1"/>
        </w:rPr>
      </w:pPr>
      <w:r w:rsidRPr="00875B33">
        <w:rPr>
          <w:b/>
          <w:bCs/>
          <w:color w:val="000000" w:themeColor="text1"/>
        </w:rPr>
        <w:t>P</w:t>
      </w:r>
      <w:r w:rsidRPr="00875B33">
        <w:rPr>
          <w:b/>
          <w:bCs/>
          <w:color w:val="000000" w:themeColor="text1"/>
          <w:vertAlign w:val="subscript"/>
        </w:rPr>
        <w:t>G</w:t>
      </w:r>
      <w:r w:rsidRPr="00875B33">
        <w:rPr>
          <w:color w:val="000000" w:themeColor="text1"/>
        </w:rPr>
        <w:t xml:space="preserve"> – liczba punktów w kryterium okres gwarancji</w:t>
      </w:r>
    </w:p>
    <w:p w:rsidR="00875B33" w:rsidRPr="00875B33" w:rsidRDefault="00875B33" w:rsidP="00875B33">
      <w:pPr>
        <w:widowControl w:val="0"/>
        <w:autoSpaceDE w:val="0"/>
        <w:rPr>
          <w:b/>
          <w:color w:val="000000" w:themeColor="text1"/>
        </w:rPr>
      </w:pPr>
    </w:p>
    <w:p w:rsidR="00875B33" w:rsidRPr="00875B33" w:rsidRDefault="00875B33" w:rsidP="00477B6C">
      <w:pPr>
        <w:widowControl w:val="0"/>
        <w:autoSpaceDE w:val="0"/>
        <w:ind w:left="284" w:hanging="284"/>
        <w:jc w:val="both"/>
        <w:rPr>
          <w:color w:val="000000" w:themeColor="text1"/>
        </w:rPr>
      </w:pPr>
      <w:r w:rsidRPr="008C5B1A">
        <w:rPr>
          <w:color w:val="000000" w:themeColor="text1"/>
        </w:rPr>
        <w:t>3.</w:t>
      </w:r>
      <w:r w:rsidRPr="00875B33">
        <w:rPr>
          <w:color w:val="000000" w:themeColor="text1"/>
        </w:rPr>
        <w:t xml:space="preserve"> Każdej ofercie zostanie przyznana liczba punktów, będąca sumą uzyskanych punktów w kryterium </w:t>
      </w:r>
      <w:r w:rsidRPr="00875B33">
        <w:rPr>
          <w:b/>
          <w:color w:val="000000" w:themeColor="text1"/>
        </w:rPr>
        <w:t>Cena</w:t>
      </w:r>
      <w:r w:rsidRPr="00875B33">
        <w:rPr>
          <w:color w:val="000000" w:themeColor="text1"/>
        </w:rPr>
        <w:t xml:space="preserve"> i w kryterium </w:t>
      </w:r>
      <w:r w:rsidRPr="00875B33">
        <w:rPr>
          <w:b/>
          <w:color w:val="000000" w:themeColor="text1"/>
        </w:rPr>
        <w:t>Okres gwarancji</w:t>
      </w:r>
      <w:r w:rsidRPr="00875B33">
        <w:rPr>
          <w:color w:val="000000" w:themeColor="text1"/>
        </w:rPr>
        <w:t xml:space="preserve">. </w:t>
      </w:r>
    </w:p>
    <w:p w:rsidR="00875B33" w:rsidRPr="00875B33" w:rsidRDefault="00875B33" w:rsidP="00477B6C">
      <w:pPr>
        <w:widowControl w:val="0"/>
        <w:autoSpaceDE w:val="0"/>
        <w:ind w:left="284" w:hanging="284"/>
        <w:jc w:val="both"/>
        <w:rPr>
          <w:color w:val="000000" w:themeColor="text1"/>
        </w:rPr>
      </w:pPr>
      <w:r w:rsidRPr="008C5B1A">
        <w:rPr>
          <w:color w:val="000000" w:themeColor="text1"/>
        </w:rPr>
        <w:t>4.</w:t>
      </w:r>
      <w:r w:rsidRPr="00875B33">
        <w:rPr>
          <w:color w:val="000000" w:themeColor="text1"/>
        </w:rPr>
        <w:t xml:space="preserve"> Oferta, która uzyska najwyższą liczbę przyznanych punktów w oparciu o ustalone kryteria zostanie uznana za najkorzystniejszą, pozostałe oferty zostaną sklasyfikowane zgodnie z liczbą uzyskanych punktów. </w:t>
      </w:r>
      <w:r w:rsidRPr="00875B33">
        <w:rPr>
          <w:b/>
          <w:bCs/>
          <w:color w:val="000000" w:themeColor="text1"/>
        </w:rPr>
        <w:t>Realizacja zamówienia zostanie powierzona wykonawcy, który złożył najkorzystniejszą ofertę</w:t>
      </w:r>
      <w:r w:rsidRPr="00875B33">
        <w:rPr>
          <w:color w:val="000000" w:themeColor="text1"/>
        </w:rPr>
        <w:t>.</w:t>
      </w:r>
    </w:p>
    <w:p w:rsidR="00875B33" w:rsidRPr="00875B33" w:rsidRDefault="00875B33" w:rsidP="00477B6C">
      <w:pPr>
        <w:widowControl w:val="0"/>
        <w:autoSpaceDE w:val="0"/>
        <w:autoSpaceDN w:val="0"/>
        <w:adjustRightInd w:val="0"/>
        <w:jc w:val="both"/>
        <w:rPr>
          <w:color w:val="000000" w:themeColor="text1"/>
        </w:rPr>
      </w:pPr>
    </w:p>
    <w:p w:rsidR="00875B33" w:rsidRPr="00875B33" w:rsidRDefault="00875B33" w:rsidP="00875B33">
      <w:pPr>
        <w:pStyle w:val="Nagwek1"/>
        <w:rPr>
          <w:rFonts w:ascii="Times New Roman" w:hAnsi="Times New Roman" w:cs="Times New Roman"/>
          <w:color w:val="000000" w:themeColor="text1"/>
          <w:sz w:val="24"/>
          <w:szCs w:val="24"/>
          <w:u w:val="single"/>
        </w:rPr>
      </w:pPr>
      <w:r w:rsidRPr="00875B33">
        <w:rPr>
          <w:rFonts w:ascii="Times New Roman" w:hAnsi="Times New Roman" w:cs="Times New Roman"/>
          <w:color w:val="000000" w:themeColor="text1"/>
          <w:sz w:val="24"/>
          <w:szCs w:val="24"/>
          <w:u w:val="single"/>
        </w:rPr>
        <w:t>XIV. Informacja o formalnościach, jakie powinny zostać dopełnione po wyborze oferty w celu zawarcia umowy w sprawie zamówienia publicznego</w:t>
      </w:r>
    </w:p>
    <w:p w:rsidR="00875B33" w:rsidRPr="008C5B1A" w:rsidRDefault="00875B33" w:rsidP="008C5B1A">
      <w:pPr>
        <w:widowControl w:val="0"/>
        <w:autoSpaceDE w:val="0"/>
        <w:autoSpaceDN w:val="0"/>
        <w:adjustRightInd w:val="0"/>
        <w:jc w:val="both"/>
        <w:rPr>
          <w:color w:val="000000" w:themeColor="text1"/>
        </w:rPr>
      </w:pPr>
      <w:r w:rsidRPr="008C5B1A">
        <w:rPr>
          <w:color w:val="000000" w:themeColor="text1"/>
        </w:rPr>
        <w:t>Umowa w sprawie realizacji zamówienia publicznego zawarta zostanie z uwzględnieniem postanowień wynikających z treści niniejszej SIWZ oraz danych zawartych w ofercie.</w:t>
      </w:r>
    </w:p>
    <w:p w:rsidR="00875B33" w:rsidRPr="00875B33" w:rsidRDefault="00875B33" w:rsidP="00875B33">
      <w:pPr>
        <w:widowControl w:val="0"/>
        <w:autoSpaceDE w:val="0"/>
        <w:autoSpaceDN w:val="0"/>
        <w:adjustRightInd w:val="0"/>
        <w:rPr>
          <w:color w:val="000000" w:themeColor="text1"/>
        </w:rPr>
      </w:pPr>
    </w:p>
    <w:p w:rsidR="00875B33" w:rsidRPr="00875B33" w:rsidRDefault="00875B33" w:rsidP="00875B33">
      <w:pPr>
        <w:widowControl w:val="0"/>
        <w:numPr>
          <w:ilvl w:val="0"/>
          <w:numId w:val="28"/>
        </w:numPr>
        <w:tabs>
          <w:tab w:val="left" w:pos="284"/>
        </w:tabs>
        <w:suppressAutoHyphens w:val="0"/>
        <w:autoSpaceDE w:val="0"/>
        <w:autoSpaceDN w:val="0"/>
        <w:adjustRightInd w:val="0"/>
        <w:ind w:left="284" w:hanging="284"/>
        <w:jc w:val="both"/>
        <w:rPr>
          <w:b/>
          <w:color w:val="000000" w:themeColor="text1"/>
        </w:rPr>
      </w:pPr>
      <w:r w:rsidRPr="00875B33">
        <w:rPr>
          <w:color w:val="000000" w:themeColor="text1"/>
        </w:rPr>
        <w:t>Przed podpisaniem umowy Wykonawca jest zobowiązany do przedłożenia, w przypadku dokonania wyboru najkorzystniejszej oferty złożonej przez Wykonawców wspólnie ubiegających się o udzielenie zamówienia, umowy, regulującej współpracę tych podmiotów (umowa konsorcjum, umowa spółki cywilnej),</w:t>
      </w:r>
    </w:p>
    <w:p w:rsidR="00875B33" w:rsidRPr="000547F5" w:rsidRDefault="00875B33" w:rsidP="000547F5">
      <w:pPr>
        <w:pStyle w:val="Tekstpodstawowywcity31"/>
        <w:ind w:left="284" w:hanging="284"/>
        <w:rPr>
          <w:rFonts w:ascii="Times New Roman" w:hAnsi="Times New Roman"/>
          <w:color w:val="000000" w:themeColor="text1"/>
          <w:sz w:val="24"/>
          <w:szCs w:val="24"/>
          <w:u w:val="single"/>
        </w:rPr>
      </w:pPr>
      <w:r w:rsidRPr="00875B33">
        <w:rPr>
          <w:rFonts w:ascii="Times New Roman" w:hAnsi="Times New Roman"/>
          <w:color w:val="000000" w:themeColor="text1"/>
          <w:sz w:val="24"/>
          <w:szCs w:val="24"/>
          <w:u w:val="single"/>
        </w:rPr>
        <w:t>2. Nie przedłożenie przez Wykonawcę przed terminem wyznaczonym do podpisania umowy w/w dokumentów, będzie uznawane za uchylanie się od podpisania umowy. W takim przypadku będą miały zastosowanie zapisy  pkt. 5.</w:t>
      </w:r>
    </w:p>
    <w:p w:rsidR="00875B33" w:rsidRPr="00875B33" w:rsidRDefault="00875B33" w:rsidP="00477B6C">
      <w:pPr>
        <w:widowControl w:val="0"/>
        <w:autoSpaceDE w:val="0"/>
        <w:autoSpaceDN w:val="0"/>
        <w:adjustRightInd w:val="0"/>
        <w:ind w:left="284" w:hanging="284"/>
        <w:jc w:val="both"/>
        <w:rPr>
          <w:color w:val="000000" w:themeColor="text1"/>
        </w:rPr>
      </w:pPr>
      <w:r w:rsidRPr="00875B33">
        <w:rPr>
          <w:color w:val="000000" w:themeColor="text1"/>
        </w:rPr>
        <w:t xml:space="preserve">3. Umowa zostanie zawarta w formie pisemnej </w:t>
      </w:r>
      <w:r w:rsidRPr="00875B33">
        <w:rPr>
          <w:bCs/>
          <w:color w:val="000000" w:themeColor="text1"/>
        </w:rPr>
        <w:t>nie krótszym niż 5 dni od dnia przesłania zawiadomienia o wyborze najkorzystniejszej oferty, jeżeli zawiadomienie to zostało przesłane przy użyciu środków komunikacji elektronicznej, albo 10 dni – jeżeli zostało przesłane w inny sposób</w:t>
      </w:r>
    </w:p>
    <w:p w:rsidR="00875B33" w:rsidRPr="00875B33" w:rsidRDefault="00875B33" w:rsidP="00477B6C">
      <w:pPr>
        <w:widowControl w:val="0"/>
        <w:autoSpaceDE w:val="0"/>
        <w:autoSpaceDN w:val="0"/>
        <w:adjustRightInd w:val="0"/>
        <w:ind w:left="284" w:hanging="284"/>
        <w:jc w:val="both"/>
        <w:rPr>
          <w:color w:val="000000" w:themeColor="text1"/>
        </w:rPr>
      </w:pPr>
      <w:r w:rsidRPr="00875B33">
        <w:rPr>
          <w:color w:val="000000" w:themeColor="text1"/>
        </w:rPr>
        <w:t>4. O miejscu i terminie podpisania umowy Zamawiający powiadomi wybranego wykonawcę.</w:t>
      </w:r>
    </w:p>
    <w:p w:rsidR="00875B33" w:rsidRPr="00875B33" w:rsidRDefault="00875B33" w:rsidP="00477B6C">
      <w:pPr>
        <w:widowControl w:val="0"/>
        <w:autoSpaceDE w:val="0"/>
        <w:autoSpaceDN w:val="0"/>
        <w:adjustRightInd w:val="0"/>
        <w:ind w:left="284" w:hanging="284"/>
        <w:jc w:val="both"/>
        <w:rPr>
          <w:color w:val="000000" w:themeColor="text1"/>
          <w:u w:val="single"/>
        </w:rPr>
      </w:pPr>
      <w:r w:rsidRPr="00875B33">
        <w:rPr>
          <w:color w:val="000000" w:themeColor="text1"/>
        </w:rPr>
        <w:lastRenderedPageBreak/>
        <w:t xml:space="preserve">5. </w:t>
      </w:r>
      <w:r w:rsidRPr="00875B33">
        <w:rPr>
          <w:b/>
          <w:bCs/>
          <w:color w:val="000000" w:themeColor="text1"/>
        </w:rPr>
        <w:t xml:space="preserve">Jeżeli wybrany wykonawca, uchyla się od zawarcia umowy Zamawiający może zbadać, czy nie podlega wykluczeniu oraz czy spełnia warunki udziału w postępowaniu wykonawca, który złożył ofertę najwyżej ocenioną </w:t>
      </w:r>
      <w:r w:rsidRPr="00875B33">
        <w:rPr>
          <w:b/>
          <w:bCs/>
          <w:color w:val="000000" w:themeColor="text1"/>
          <w:u w:val="single"/>
        </w:rPr>
        <w:t>spośród pozostałych ofert.</w:t>
      </w:r>
    </w:p>
    <w:p w:rsidR="00875B33" w:rsidRPr="00875B33" w:rsidRDefault="00875B33" w:rsidP="00875B33">
      <w:pPr>
        <w:pStyle w:val="Nagwek1"/>
        <w:rPr>
          <w:rFonts w:ascii="Times New Roman" w:hAnsi="Times New Roman" w:cs="Times New Roman"/>
          <w:color w:val="000000" w:themeColor="text1"/>
          <w:sz w:val="24"/>
          <w:szCs w:val="24"/>
          <w:u w:val="single"/>
        </w:rPr>
      </w:pPr>
      <w:r w:rsidRPr="00875B33">
        <w:rPr>
          <w:rFonts w:ascii="Times New Roman" w:hAnsi="Times New Roman" w:cs="Times New Roman"/>
          <w:color w:val="000000" w:themeColor="text1"/>
          <w:sz w:val="24"/>
          <w:szCs w:val="24"/>
          <w:u w:val="single"/>
        </w:rPr>
        <w:t xml:space="preserve">XV. Wymagania dotyczące zabezpieczenia należytego wykonania umowy </w:t>
      </w:r>
    </w:p>
    <w:p w:rsidR="001020FB" w:rsidRPr="001020FB" w:rsidRDefault="00875B33" w:rsidP="001020FB">
      <w:pPr>
        <w:jc w:val="both"/>
      </w:pPr>
      <w:r w:rsidRPr="008C5B1A">
        <w:rPr>
          <w:color w:val="000000" w:themeColor="text1"/>
        </w:rPr>
        <w:t>1.</w:t>
      </w:r>
      <w:r w:rsidRPr="00875B33">
        <w:rPr>
          <w:color w:val="000000" w:themeColor="text1"/>
        </w:rPr>
        <w:t xml:space="preserve"> </w:t>
      </w:r>
      <w:r w:rsidR="001020FB" w:rsidRPr="001020FB">
        <w:rPr>
          <w:rStyle w:val="gwp53ef1c05font"/>
        </w:rPr>
        <w:t xml:space="preserve">Zamawiający żąda od Wykonawcy, którego oferta zostanie wybrana wniesienia zabezpieczenia należytego wykonania umowy, zwanego dalej "zabezpieczeniem"  </w:t>
      </w:r>
      <w:r w:rsidR="001020FB" w:rsidRPr="003242C2">
        <w:rPr>
          <w:rStyle w:val="gwp53ef1c05font"/>
        </w:rPr>
        <w:t xml:space="preserve">w wysokości </w:t>
      </w:r>
      <w:r w:rsidR="003242C2" w:rsidRPr="003242C2">
        <w:rPr>
          <w:rStyle w:val="gwp53ef1c05font"/>
        </w:rPr>
        <w:t>10</w:t>
      </w:r>
      <w:r w:rsidR="00442D77" w:rsidRPr="003242C2">
        <w:rPr>
          <w:rStyle w:val="gwp53ef1c05font"/>
        </w:rPr>
        <w:t>%</w:t>
      </w:r>
      <w:r w:rsidR="00442D77">
        <w:rPr>
          <w:rStyle w:val="gwp53ef1c05font"/>
          <w:color w:val="FF0000"/>
        </w:rPr>
        <w:t xml:space="preserve"> </w:t>
      </w:r>
      <w:r w:rsidR="001020FB" w:rsidRPr="001020FB">
        <w:rPr>
          <w:rStyle w:val="gwp53ef1c05font"/>
        </w:rPr>
        <w:t>ceny całkowitej brutto.</w:t>
      </w:r>
    </w:p>
    <w:p w:rsidR="001020FB" w:rsidRPr="001020FB" w:rsidRDefault="001020FB" w:rsidP="001020FB">
      <w:pPr>
        <w:jc w:val="both"/>
      </w:pPr>
      <w:r w:rsidRPr="001020FB">
        <w:rPr>
          <w:rStyle w:val="gwp53ef1c05font"/>
        </w:rPr>
        <w:t>2. Zabezpieczenie służy pokryciu roszczeń z tytułu niewykonania lub nienależytego wykonania umowy.</w:t>
      </w:r>
    </w:p>
    <w:p w:rsidR="001020FB" w:rsidRPr="001020FB" w:rsidRDefault="001020FB" w:rsidP="001020FB">
      <w:pPr>
        <w:jc w:val="both"/>
      </w:pPr>
      <w:r w:rsidRPr="001020FB">
        <w:rPr>
          <w:rStyle w:val="gwp53ef1c05font"/>
        </w:rPr>
        <w:t>3. Zabezpieczenie może być wnoszone według wyboru wykonawcy w jednej lub w kilku następujących formach:</w:t>
      </w:r>
    </w:p>
    <w:p w:rsidR="001020FB" w:rsidRPr="001020FB" w:rsidRDefault="001020FB" w:rsidP="001020FB">
      <w:pPr>
        <w:jc w:val="both"/>
      </w:pPr>
      <w:r w:rsidRPr="001020FB">
        <w:rPr>
          <w:rStyle w:val="gwp53ef1c05font"/>
        </w:rPr>
        <w:t>a) pieniądzu;</w:t>
      </w:r>
    </w:p>
    <w:p w:rsidR="001020FB" w:rsidRPr="001020FB" w:rsidRDefault="001020FB" w:rsidP="001020FB">
      <w:pPr>
        <w:jc w:val="both"/>
      </w:pPr>
      <w:r w:rsidRPr="001020FB">
        <w:rPr>
          <w:rStyle w:val="gwp53ef1c05font"/>
        </w:rPr>
        <w:t>b) poręczeniach bankowych lub poręczeniach spółdzielczej kasy oszczędnościowo-kredytowej, z tym że zobowiązanie kasy jest zawsze zobowiązaniem pieniężnym;</w:t>
      </w:r>
    </w:p>
    <w:p w:rsidR="001020FB" w:rsidRPr="001020FB" w:rsidRDefault="001020FB" w:rsidP="001020FB">
      <w:pPr>
        <w:jc w:val="both"/>
      </w:pPr>
      <w:r w:rsidRPr="001020FB">
        <w:rPr>
          <w:rStyle w:val="gwp53ef1c05font"/>
        </w:rPr>
        <w:t>c) gwarancjach bankowych;</w:t>
      </w:r>
    </w:p>
    <w:p w:rsidR="001020FB" w:rsidRPr="001020FB" w:rsidRDefault="001020FB" w:rsidP="001020FB">
      <w:pPr>
        <w:jc w:val="both"/>
      </w:pPr>
      <w:r w:rsidRPr="001020FB">
        <w:rPr>
          <w:rStyle w:val="gwp53ef1c05font"/>
        </w:rPr>
        <w:t>d) gwarancjach ubezpieczeniowych;</w:t>
      </w:r>
    </w:p>
    <w:p w:rsidR="001020FB" w:rsidRPr="001020FB" w:rsidRDefault="001020FB" w:rsidP="001020FB">
      <w:pPr>
        <w:jc w:val="both"/>
      </w:pPr>
      <w:r w:rsidRPr="001020FB">
        <w:rPr>
          <w:rStyle w:val="gwp53ef1c05font"/>
        </w:rPr>
        <w:t>e) poręczeniach udzielanych przez podmioty, o których mowa w art. 6b ust. 5 pkt 2  ustawy z dnia 9 listopada 2000 r. o utworzeniu Polskiej Agencji Rozwoju Przedsiębiorczości.</w:t>
      </w:r>
    </w:p>
    <w:p w:rsidR="001020FB" w:rsidRPr="001020FB" w:rsidRDefault="001020FB" w:rsidP="001020FB">
      <w:pPr>
        <w:jc w:val="both"/>
      </w:pPr>
      <w:r w:rsidRPr="001020FB">
        <w:rPr>
          <w:rStyle w:val="gwp53ef1c05font"/>
        </w:rPr>
        <w:t>4.  Zamawiający nie dopuszcza form zabezpieczenia określ</w:t>
      </w:r>
      <w:r w:rsidR="002E14FF">
        <w:rPr>
          <w:rStyle w:val="gwp53ef1c05font"/>
        </w:rPr>
        <w:t>onych w art. 148 ust. 2 ustawy P</w:t>
      </w:r>
      <w:r w:rsidRPr="001020FB">
        <w:rPr>
          <w:rStyle w:val="gwp53ef1c05font"/>
        </w:rPr>
        <w:t>zp</w:t>
      </w:r>
    </w:p>
    <w:p w:rsidR="001020FB" w:rsidRPr="001020FB" w:rsidRDefault="001020FB" w:rsidP="001020FB">
      <w:pPr>
        <w:jc w:val="both"/>
      </w:pPr>
      <w:r w:rsidRPr="001020FB">
        <w:rPr>
          <w:rStyle w:val="gwp53ef1c05font"/>
        </w:rPr>
        <w:t>5.  Zabezpieczenie wnoszone w pieniądzu wykonawca wpłaca przelewem na rachunek bankowy wskazany przez zamawiającego.</w:t>
      </w:r>
    </w:p>
    <w:p w:rsidR="001020FB" w:rsidRPr="001020FB" w:rsidRDefault="001020FB" w:rsidP="001020FB">
      <w:pPr>
        <w:jc w:val="both"/>
      </w:pPr>
      <w:r w:rsidRPr="001020FB">
        <w:rPr>
          <w:rStyle w:val="gwp53ef1c05font"/>
        </w:rPr>
        <w:t>6.  W przypadku wniesienia wadium w pieniądzu wykonawca może wyrazić zgodę na zaliczenie kwoty wadium na poczet zabezpieczenia.</w:t>
      </w:r>
    </w:p>
    <w:p w:rsidR="001020FB" w:rsidRPr="001020FB" w:rsidRDefault="001020FB" w:rsidP="001020FB">
      <w:pPr>
        <w:jc w:val="both"/>
      </w:pPr>
      <w:r w:rsidRPr="001020FB">
        <w:rPr>
          <w:rStyle w:val="gwp53ef1c05font"/>
        </w:rPr>
        <w:t>7.  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020FB" w:rsidRPr="001020FB" w:rsidRDefault="001020FB" w:rsidP="001020FB">
      <w:pPr>
        <w:jc w:val="both"/>
      </w:pPr>
      <w:r w:rsidRPr="001020FB">
        <w:rPr>
          <w:rStyle w:val="gwp53ef1c05font"/>
        </w:rPr>
        <w:t xml:space="preserve">8. W trakcie realizacji umowy wykonawca może dokonać zmiany formy zabezpieczenia na jedną lub kilka form o których mowa w pkt. 3. </w:t>
      </w:r>
    </w:p>
    <w:p w:rsidR="001020FB" w:rsidRPr="001020FB" w:rsidRDefault="001020FB" w:rsidP="001020FB">
      <w:pPr>
        <w:jc w:val="both"/>
      </w:pPr>
      <w:r w:rsidRPr="001020FB">
        <w:rPr>
          <w:rStyle w:val="gwp53ef1c05font"/>
        </w:rPr>
        <w:t>9. Zmiana formy zabezpieczenia jest dokonywana z zachowaniem ciągłości zabezpieczenia i bez zmniejszenia jego wartości.</w:t>
      </w:r>
    </w:p>
    <w:p w:rsidR="001020FB" w:rsidRPr="001020FB" w:rsidRDefault="001020FB" w:rsidP="001020FB">
      <w:pPr>
        <w:jc w:val="both"/>
      </w:pPr>
      <w:r w:rsidRPr="001020FB">
        <w:rPr>
          <w:rStyle w:val="gwp53ef1c05font"/>
        </w:rPr>
        <w:t xml:space="preserve">10. Zamawiający zwraca zabezpieczenie w terminie 30 dni od dnia wykonania zamówienia i uznania przez zamawiającego jego należytego wykonania. </w:t>
      </w:r>
    </w:p>
    <w:p w:rsidR="001020FB" w:rsidRPr="001020FB" w:rsidRDefault="001020FB" w:rsidP="001020FB">
      <w:pPr>
        <w:jc w:val="both"/>
      </w:pPr>
      <w:r w:rsidRPr="001020FB">
        <w:rPr>
          <w:rStyle w:val="gwp53ef1c05font"/>
        </w:rPr>
        <w:t>11.  Kwota pozostawiona na zabezpieczenie roszczeń z tytułu rękojmi za wady nie może przekraczać 30% wysokości zabezpieczenia.</w:t>
      </w:r>
    </w:p>
    <w:p w:rsidR="001020FB" w:rsidRPr="001020FB" w:rsidRDefault="001020FB" w:rsidP="001020FB">
      <w:pPr>
        <w:jc w:val="both"/>
      </w:pPr>
      <w:r w:rsidRPr="001020FB">
        <w:rPr>
          <w:rStyle w:val="gwp53ef1c05font"/>
        </w:rPr>
        <w:t>12.  Kwota, o której mowa w ust. 11, jest zwracana nie później niż w 15 dniu po upływie okresu rękojmi za wady.</w:t>
      </w:r>
    </w:p>
    <w:p w:rsidR="00875B33" w:rsidRPr="00875B33" w:rsidRDefault="00875B33" w:rsidP="00012725">
      <w:pPr>
        <w:pStyle w:val="Nagwek1"/>
        <w:jc w:val="both"/>
        <w:rPr>
          <w:rFonts w:ascii="Times New Roman" w:hAnsi="Times New Roman" w:cs="Times New Roman"/>
          <w:color w:val="000000" w:themeColor="text1"/>
          <w:sz w:val="24"/>
          <w:szCs w:val="24"/>
          <w:u w:val="single"/>
        </w:rPr>
      </w:pPr>
      <w:r w:rsidRPr="00875B33">
        <w:rPr>
          <w:rFonts w:ascii="Times New Roman" w:hAnsi="Times New Roman" w:cs="Times New Roman"/>
          <w:color w:val="000000" w:themeColor="text1"/>
          <w:sz w:val="24"/>
          <w:szCs w:val="24"/>
          <w:u w:val="single"/>
        </w:rPr>
        <w:t xml:space="preserve">XVI. Istotne dla stron postanowienia, które zostaną wprowadzone do treści zawieranej umowy oraz przewidywane zmiany w umowie </w:t>
      </w:r>
    </w:p>
    <w:p w:rsidR="00875B33" w:rsidRPr="00875B33" w:rsidRDefault="00875B33" w:rsidP="00875B33">
      <w:pPr>
        <w:numPr>
          <w:ilvl w:val="1"/>
          <w:numId w:val="29"/>
        </w:numPr>
        <w:tabs>
          <w:tab w:val="left" w:pos="0"/>
          <w:tab w:val="left" w:pos="360"/>
        </w:tabs>
        <w:suppressAutoHyphens w:val="0"/>
        <w:ind w:left="0" w:firstLine="0"/>
        <w:jc w:val="both"/>
        <w:rPr>
          <w:color w:val="000000" w:themeColor="text1"/>
        </w:rPr>
      </w:pPr>
      <w:r w:rsidRPr="00875B33">
        <w:rPr>
          <w:color w:val="000000" w:themeColor="text1"/>
        </w:rPr>
        <w:t>Postanowienia, które zostaną wprowadzone do treści przyszłej Umowy zawarte są w  Projekcie Umowy stanowiącym Załącznik nr 7 do SIWZ .</w:t>
      </w:r>
    </w:p>
    <w:p w:rsidR="00875B33" w:rsidRPr="00875B33" w:rsidRDefault="00875B33" w:rsidP="00875B33">
      <w:pPr>
        <w:numPr>
          <w:ilvl w:val="1"/>
          <w:numId w:val="29"/>
        </w:numPr>
        <w:tabs>
          <w:tab w:val="left" w:pos="360"/>
        </w:tabs>
        <w:suppressAutoHyphens w:val="0"/>
        <w:ind w:left="0" w:firstLine="0"/>
        <w:jc w:val="both"/>
        <w:rPr>
          <w:color w:val="000000" w:themeColor="text1"/>
        </w:rPr>
      </w:pPr>
      <w:r w:rsidRPr="00875B33">
        <w:rPr>
          <w:color w:val="000000" w:themeColor="text1"/>
        </w:rPr>
        <w:t>Zgodnie z art. 144 ustawy Pzp Zamawiający przewiduje możliwość zmiany treści zawartej Umowy przy czym wszelkie zmiany i uzupełnienia treści Umowy, dopuszczalne w świetle Umowy i ustawy Pzp  wymagają formy pisemnej pod rygorem nieważności.</w:t>
      </w:r>
    </w:p>
    <w:p w:rsidR="00875B33" w:rsidRPr="00875B33" w:rsidRDefault="00875B33" w:rsidP="00875B33">
      <w:pPr>
        <w:numPr>
          <w:ilvl w:val="1"/>
          <w:numId w:val="29"/>
        </w:numPr>
        <w:tabs>
          <w:tab w:val="left" w:pos="360"/>
        </w:tabs>
        <w:suppressAutoHyphens w:val="0"/>
        <w:ind w:left="0" w:firstLine="0"/>
        <w:jc w:val="both"/>
        <w:rPr>
          <w:color w:val="000000" w:themeColor="text1"/>
        </w:rPr>
      </w:pPr>
      <w:r w:rsidRPr="00875B33">
        <w:rPr>
          <w:color w:val="000000" w:themeColor="text1"/>
        </w:rPr>
        <w:t xml:space="preserve">Strony przewidują możliwość dokonania zmian postanowień zawartej Umowy obejmujące: </w:t>
      </w:r>
    </w:p>
    <w:p w:rsidR="00875B33" w:rsidRPr="00875B33" w:rsidRDefault="00875B33" w:rsidP="00875B33">
      <w:pPr>
        <w:rPr>
          <w:color w:val="000000" w:themeColor="text1"/>
        </w:rPr>
      </w:pPr>
      <w:r w:rsidRPr="00875B33">
        <w:rPr>
          <w:b/>
          <w:color w:val="000000" w:themeColor="text1"/>
        </w:rPr>
        <w:t>a)</w:t>
      </w:r>
      <w:r w:rsidRPr="00875B33">
        <w:rPr>
          <w:color w:val="000000" w:themeColor="text1"/>
        </w:rPr>
        <w:t xml:space="preserve"> </w:t>
      </w:r>
      <w:r w:rsidRPr="00875B33">
        <w:rPr>
          <w:b/>
          <w:color w:val="000000" w:themeColor="text1"/>
        </w:rPr>
        <w:t>zmiany dotyczące terminu zakończenia przedmiotu umowy</w:t>
      </w:r>
    </w:p>
    <w:p w:rsidR="00875B33" w:rsidRPr="00875B33" w:rsidRDefault="00875B33" w:rsidP="00875B33">
      <w:pPr>
        <w:pStyle w:val="Akapitzlist1"/>
        <w:numPr>
          <w:ilvl w:val="0"/>
          <w:numId w:val="30"/>
        </w:numPr>
        <w:tabs>
          <w:tab w:val="left" w:pos="709"/>
        </w:tabs>
        <w:suppressAutoHyphens/>
        <w:spacing w:after="0" w:line="240" w:lineRule="auto"/>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lastRenderedPageBreak/>
        <w:t>w przypadku wystąpienia niekorzystnych warunków atmosferycznych, których zaistnienie uniemożliwi prowadzenie geodezyjnych prac terenowych, co zostanie odnotowane w dzienniku robót - termin zostanie przedłużony o czas trwania niesprzyjających warunków atmosferycznych na wniosek wykonawcy;</w:t>
      </w:r>
    </w:p>
    <w:p w:rsidR="00875B33" w:rsidRPr="00875B33" w:rsidRDefault="00875B33" w:rsidP="00875B33">
      <w:pPr>
        <w:pStyle w:val="Akapitzlist1"/>
        <w:numPr>
          <w:ilvl w:val="0"/>
          <w:numId w:val="30"/>
        </w:numPr>
        <w:tabs>
          <w:tab w:val="left" w:pos="709"/>
        </w:tabs>
        <w:suppressAutoHyphens/>
        <w:spacing w:after="0" w:line="240" w:lineRule="auto"/>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t>w przypadku wystąpienia klęski żywiołowej;</w:t>
      </w:r>
    </w:p>
    <w:p w:rsidR="00875B33" w:rsidRPr="00875B33" w:rsidRDefault="00875B33" w:rsidP="00875B33">
      <w:pPr>
        <w:pStyle w:val="Akapitzlist1"/>
        <w:numPr>
          <w:ilvl w:val="0"/>
          <w:numId w:val="30"/>
        </w:numPr>
        <w:tabs>
          <w:tab w:val="left" w:pos="709"/>
        </w:tabs>
        <w:suppressAutoHyphens/>
        <w:spacing w:after="0" w:line="240" w:lineRule="auto"/>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t xml:space="preserve">w przypadku wystąpienia problemów technicznych (awaria systemu lub serwera), leżących po stronie Zamawiającego, uniemożliwiających prawidłowy i terminowy import danych będących przedmiotem zamówienia do zasobu numerycznego Zamawiającego – termin zostanie przedłużony o czas </w:t>
      </w:r>
      <w:r w:rsidR="008C5B1A">
        <w:rPr>
          <w:rFonts w:ascii="Times New Roman" w:hAnsi="Times New Roman"/>
          <w:color w:val="000000" w:themeColor="text1"/>
          <w:sz w:val="24"/>
          <w:szCs w:val="24"/>
        </w:rPr>
        <w:t>niezbędny do usunięcia awarii;</w:t>
      </w:r>
    </w:p>
    <w:p w:rsidR="00875B33" w:rsidRPr="00875B33" w:rsidRDefault="00875B33" w:rsidP="00875B33">
      <w:pPr>
        <w:pStyle w:val="Akapitzlist1"/>
        <w:numPr>
          <w:ilvl w:val="0"/>
          <w:numId w:val="30"/>
        </w:numPr>
        <w:tabs>
          <w:tab w:val="left" w:pos="709"/>
        </w:tabs>
        <w:suppressAutoHyphens/>
        <w:spacing w:after="0" w:line="240" w:lineRule="auto"/>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t>jeżeli nastąpiło wydłużenie czasu trwania procedur administracyjnych, które mają wpływ na termin wykonania zamówienia (umowy)  niezależnych od Wykonawcy  - o czas wydłużenia czasu trwania procedur;</w:t>
      </w:r>
    </w:p>
    <w:p w:rsidR="00875B33" w:rsidRPr="00875B33" w:rsidRDefault="00875B33" w:rsidP="00875B33">
      <w:pPr>
        <w:numPr>
          <w:ilvl w:val="0"/>
          <w:numId w:val="30"/>
        </w:numPr>
        <w:tabs>
          <w:tab w:val="left" w:pos="709"/>
        </w:tabs>
        <w:suppressAutoHyphens w:val="0"/>
        <w:ind w:left="709" w:hanging="349"/>
        <w:jc w:val="both"/>
        <w:rPr>
          <w:rFonts w:eastAsia="Calibri"/>
          <w:color w:val="000000" w:themeColor="text1"/>
          <w:lang w:eastAsia="en-US"/>
        </w:rPr>
      </w:pPr>
      <w:r w:rsidRPr="00875B33">
        <w:rPr>
          <w:color w:val="000000" w:themeColor="text1"/>
        </w:rPr>
        <w:t>jeżeli nastąpi zmiana powszechnie obowiązujących przepisów prawa w zakresie realizacji przedmiotu zamówienia wywołująca konieczność zmiany sposobu i terminu jego realizacji – o czas niezbędny do zmiany sposobu realizacji przedmiotu umowy.</w:t>
      </w:r>
    </w:p>
    <w:p w:rsidR="00875B33" w:rsidRPr="00875B33" w:rsidRDefault="00875B33" w:rsidP="00875B33">
      <w:pPr>
        <w:tabs>
          <w:tab w:val="left" w:pos="851"/>
          <w:tab w:val="left" w:pos="1134"/>
        </w:tabs>
        <w:ind w:left="360"/>
        <w:rPr>
          <w:rFonts w:eastAsia="Calibri"/>
          <w:color w:val="000000" w:themeColor="text1"/>
          <w:lang w:eastAsia="en-US"/>
        </w:rPr>
      </w:pPr>
    </w:p>
    <w:p w:rsidR="00875B33" w:rsidRPr="00875B33" w:rsidRDefault="00875B33" w:rsidP="00875B33">
      <w:pPr>
        <w:rPr>
          <w:b/>
          <w:color w:val="000000" w:themeColor="text1"/>
        </w:rPr>
      </w:pPr>
      <w:r w:rsidRPr="00875B33">
        <w:rPr>
          <w:b/>
          <w:color w:val="000000" w:themeColor="text1"/>
        </w:rPr>
        <w:t>b)</w:t>
      </w:r>
      <w:r w:rsidRPr="00875B33">
        <w:rPr>
          <w:color w:val="000000" w:themeColor="text1"/>
        </w:rPr>
        <w:t xml:space="preserve"> </w:t>
      </w:r>
      <w:r w:rsidRPr="00875B33">
        <w:rPr>
          <w:b/>
          <w:color w:val="000000" w:themeColor="text1"/>
        </w:rPr>
        <w:t>inne przypadki uzasadniające dopuszczalność zmiany postanowień Umowy:</w:t>
      </w:r>
    </w:p>
    <w:p w:rsidR="00875B33" w:rsidRPr="00875B33" w:rsidRDefault="00875B33" w:rsidP="00875B33">
      <w:pPr>
        <w:pStyle w:val="Akapitzlist1"/>
        <w:numPr>
          <w:ilvl w:val="0"/>
          <w:numId w:val="31"/>
        </w:numPr>
        <w:tabs>
          <w:tab w:val="left" w:pos="720"/>
          <w:tab w:val="left" w:pos="993"/>
          <w:tab w:val="left" w:pos="1134"/>
        </w:tabs>
        <w:suppressAutoHyphens/>
        <w:spacing w:after="0" w:line="240" w:lineRule="auto"/>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t>jeżeli nastąpi zmiana powszechnie obowiązujących przepisów prawa w zakresie mającym wpływ na realizację przedmiotu zamówienia, w szczególności w przypadku zmiany przez ustawodawcę przepisów dotyczących stawki procentowej należnego podatku VAT lub wysokości opłat urzędowych – dopuszcza się zmianę należnego wynagrodzenia tylko i wyłącznie o różnicę wartości wynikającą z wprowadzonej zmiany powszechnie</w:t>
      </w:r>
      <w:r w:rsidR="008C5B1A">
        <w:rPr>
          <w:rFonts w:ascii="Times New Roman" w:hAnsi="Times New Roman"/>
          <w:color w:val="000000" w:themeColor="text1"/>
          <w:sz w:val="24"/>
          <w:szCs w:val="24"/>
        </w:rPr>
        <w:t xml:space="preserve"> obowiązujących przepisów prawa;</w:t>
      </w:r>
    </w:p>
    <w:p w:rsidR="00875B33" w:rsidRPr="00875B33" w:rsidRDefault="00875B33" w:rsidP="00875B33">
      <w:pPr>
        <w:pStyle w:val="Akapitzlist1"/>
        <w:numPr>
          <w:ilvl w:val="0"/>
          <w:numId w:val="31"/>
        </w:numPr>
        <w:tabs>
          <w:tab w:val="left" w:pos="720"/>
          <w:tab w:val="left" w:pos="993"/>
          <w:tab w:val="left" w:pos="1134"/>
        </w:tabs>
        <w:suppressAutoHyphens/>
        <w:spacing w:after="0" w:line="240" w:lineRule="auto"/>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t xml:space="preserve">jeżeli konieczność zmiany umowy spowodowana jest okolicznościami, których Zamawiający, działając z należytą starannością, nie mógł przewidzieć i jednocześnie wartość zmiany nie przekracza 50% wartości zamówienia określonej pierwotnie w umowie; </w:t>
      </w:r>
    </w:p>
    <w:p w:rsidR="00875B33" w:rsidRPr="00875B33" w:rsidRDefault="00875B33" w:rsidP="00875B33">
      <w:pPr>
        <w:pStyle w:val="Akapitzlist1"/>
        <w:numPr>
          <w:ilvl w:val="0"/>
          <w:numId w:val="31"/>
        </w:numPr>
        <w:tabs>
          <w:tab w:val="left" w:pos="720"/>
          <w:tab w:val="left" w:pos="993"/>
          <w:tab w:val="left" w:pos="1134"/>
        </w:tabs>
        <w:suppressAutoHyphens/>
        <w:spacing w:after="0" w:line="240" w:lineRule="auto"/>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t>jeżeli wykonawcę, któremu Zamawiający udzielił zamówienia, ma zastąpić nowy wykonawca w wyniku połączenia, podziału, przekształcenia, upadłości, restrukturyzacji lub nabycia dotychczasowego wykonawcy lub jego przedsiębiorstwa, o ile nowy wykonawca spełnia warunki udziału w postępowaniu, nie zachodzą wobec niego podstawy wykluczenia oraz nie pociąga to za sob</w:t>
      </w:r>
      <w:r w:rsidR="008C5B1A">
        <w:rPr>
          <w:rFonts w:ascii="Times New Roman" w:hAnsi="Times New Roman"/>
          <w:color w:val="000000" w:themeColor="text1"/>
          <w:sz w:val="24"/>
          <w:szCs w:val="24"/>
        </w:rPr>
        <w:t>ą innych istotnych zmian umowy;</w:t>
      </w:r>
    </w:p>
    <w:p w:rsidR="00875B33" w:rsidRPr="00875B33" w:rsidRDefault="00875B33" w:rsidP="00875B33">
      <w:pPr>
        <w:pStyle w:val="Akapitzlist1"/>
        <w:numPr>
          <w:ilvl w:val="0"/>
          <w:numId w:val="31"/>
        </w:numPr>
        <w:tabs>
          <w:tab w:val="left" w:pos="720"/>
          <w:tab w:val="left" w:pos="993"/>
          <w:tab w:val="left" w:pos="1134"/>
        </w:tabs>
        <w:suppressAutoHyphens/>
        <w:spacing w:after="0" w:line="240" w:lineRule="auto"/>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t xml:space="preserve">jeżeli zmiany nie są istotne w rozumieniu art. 144 ust. 1e ustawy Pzp; </w:t>
      </w:r>
    </w:p>
    <w:p w:rsidR="00875B33" w:rsidRPr="00875B33" w:rsidRDefault="00875B33" w:rsidP="00875B33">
      <w:pPr>
        <w:pStyle w:val="Akapitzlist1"/>
        <w:numPr>
          <w:ilvl w:val="0"/>
          <w:numId w:val="31"/>
        </w:numPr>
        <w:tabs>
          <w:tab w:val="left" w:pos="720"/>
          <w:tab w:val="left" w:pos="993"/>
          <w:tab w:val="left" w:pos="1134"/>
          <w:tab w:val="left" w:pos="1276"/>
        </w:tabs>
        <w:suppressAutoHyphens/>
        <w:spacing w:after="0" w:line="260" w:lineRule="exact"/>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t>jeżeli nastąpi zmiana osób skierowanych przez wykonawcę do realizacji umowy, wymienionych w § 2 ust. 3 i 4 Umowy pod warunkiem, że nowe osoby posiadają odpowiednie kwalifikacje i umiejętności  wymagane przez Zamawiającego na etapie wyboru oferty. Zmiana pozostałych osób wskazanych w § 2 ust. 1 i 2 wymaga odpowiedniego zgłoszenia tego faktu drugiej Stronie i n</w:t>
      </w:r>
      <w:r w:rsidR="008C5B1A">
        <w:rPr>
          <w:rFonts w:ascii="Times New Roman" w:hAnsi="Times New Roman"/>
          <w:color w:val="000000" w:themeColor="text1"/>
          <w:sz w:val="24"/>
          <w:szCs w:val="24"/>
        </w:rPr>
        <w:t>ie stanowi zmiany treści Umowy;</w:t>
      </w:r>
    </w:p>
    <w:p w:rsidR="00875B33" w:rsidRPr="000547F5" w:rsidRDefault="00875B33" w:rsidP="000547F5">
      <w:pPr>
        <w:pStyle w:val="Akapitzlist1"/>
        <w:numPr>
          <w:ilvl w:val="0"/>
          <w:numId w:val="31"/>
        </w:numPr>
        <w:tabs>
          <w:tab w:val="left" w:pos="720"/>
          <w:tab w:val="left" w:pos="993"/>
          <w:tab w:val="left" w:pos="1134"/>
          <w:tab w:val="left" w:pos="1276"/>
        </w:tabs>
        <w:suppressAutoHyphens/>
        <w:spacing w:after="0" w:line="260" w:lineRule="exact"/>
        <w:ind w:left="709" w:hanging="349"/>
        <w:rPr>
          <w:rFonts w:ascii="Times New Roman" w:hAnsi="Times New Roman"/>
          <w:color w:val="000000" w:themeColor="text1"/>
          <w:sz w:val="24"/>
          <w:szCs w:val="24"/>
        </w:rPr>
      </w:pPr>
      <w:r w:rsidRPr="00875B33">
        <w:rPr>
          <w:rFonts w:ascii="Times New Roman" w:hAnsi="Times New Roman"/>
          <w:color w:val="000000" w:themeColor="text1"/>
          <w:sz w:val="24"/>
          <w:szCs w:val="24"/>
        </w:rPr>
        <w:t>jeżeli w trakcie realizacji Umowy wystąpią okoliczności, o których mowa w § 3 ust. 2, dotyczące podwykonawstwa.</w:t>
      </w:r>
    </w:p>
    <w:p w:rsidR="00875B33" w:rsidRPr="00875B33" w:rsidRDefault="00875B33" w:rsidP="00875B33">
      <w:pPr>
        <w:pStyle w:val="Nagwek1"/>
        <w:rPr>
          <w:rFonts w:ascii="Times New Roman" w:hAnsi="Times New Roman" w:cs="Times New Roman"/>
          <w:color w:val="000000" w:themeColor="text1"/>
          <w:sz w:val="24"/>
          <w:szCs w:val="24"/>
          <w:u w:val="single"/>
        </w:rPr>
      </w:pPr>
      <w:r w:rsidRPr="00875B33">
        <w:rPr>
          <w:rFonts w:ascii="Times New Roman" w:hAnsi="Times New Roman" w:cs="Times New Roman"/>
          <w:color w:val="000000" w:themeColor="text1"/>
          <w:sz w:val="24"/>
          <w:szCs w:val="24"/>
          <w:u w:val="single"/>
        </w:rPr>
        <w:t>XVII. Pouczenie o środkach ochrony prawnej.</w:t>
      </w:r>
    </w:p>
    <w:p w:rsidR="00875B33" w:rsidRDefault="00875B33" w:rsidP="00143969">
      <w:pPr>
        <w:pStyle w:val="Default"/>
        <w:jc w:val="both"/>
        <w:rPr>
          <w:rFonts w:ascii="Times New Roman" w:eastAsia="Times New Roman" w:hAnsi="Times New Roman" w:cs="Times New Roman"/>
          <w:color w:val="000000" w:themeColor="text1"/>
        </w:rPr>
      </w:pPr>
      <w:r w:rsidRPr="00875B33">
        <w:rPr>
          <w:rFonts w:ascii="Times New Roman" w:eastAsia="Times New Roman" w:hAnsi="Times New Roman" w:cs="Times New Roman"/>
          <w:color w:val="000000" w:themeColor="text1"/>
        </w:rPr>
        <w:t>Środki ochrony prawnej określone w niniejszym dziale przysługują wykonawcy, uczestnikowi konkursu, a także innemu podmiotowi, jeżeli ma lub miał interes w uzyskaniu danego zamówienia oraz poniósł lub może ponieść szkodę w wyniku naruszenia przez Zamawiającego przepisów niniejszej ustawy. Środki ochrony prawnej zostały opisane w dziale VI ustawy Pzp.</w:t>
      </w:r>
    </w:p>
    <w:p w:rsidR="00012725" w:rsidRPr="00143969" w:rsidRDefault="00012725" w:rsidP="00143969">
      <w:pPr>
        <w:pStyle w:val="Default"/>
        <w:jc w:val="both"/>
        <w:rPr>
          <w:rFonts w:ascii="Times New Roman" w:eastAsia="Times New Roman" w:hAnsi="Times New Roman" w:cs="Times New Roman"/>
          <w:color w:val="000000" w:themeColor="text1"/>
        </w:rPr>
      </w:pPr>
    </w:p>
    <w:p w:rsidR="00875B33" w:rsidRPr="00875B33" w:rsidRDefault="00875B33" w:rsidP="00875B33">
      <w:pPr>
        <w:pStyle w:val="Nagwek1"/>
        <w:rPr>
          <w:rFonts w:ascii="Times New Roman" w:hAnsi="Times New Roman" w:cs="Times New Roman"/>
          <w:color w:val="000000" w:themeColor="text1"/>
          <w:sz w:val="24"/>
          <w:szCs w:val="24"/>
          <w:u w:val="single"/>
        </w:rPr>
      </w:pPr>
      <w:r w:rsidRPr="00875B33">
        <w:rPr>
          <w:rFonts w:ascii="Times New Roman" w:hAnsi="Times New Roman" w:cs="Times New Roman"/>
          <w:color w:val="000000" w:themeColor="text1"/>
          <w:sz w:val="24"/>
          <w:szCs w:val="24"/>
          <w:u w:val="single"/>
        </w:rPr>
        <w:lastRenderedPageBreak/>
        <w:t>XVIII. Postanowienia końcowe</w:t>
      </w:r>
    </w:p>
    <w:p w:rsidR="00875B33" w:rsidRPr="00875B33" w:rsidRDefault="00875B33" w:rsidP="00875B33">
      <w:pPr>
        <w:widowControl w:val="0"/>
        <w:autoSpaceDE w:val="0"/>
        <w:autoSpaceDN w:val="0"/>
        <w:adjustRightInd w:val="0"/>
        <w:rPr>
          <w:color w:val="000000" w:themeColor="text1"/>
        </w:rPr>
      </w:pPr>
      <w:r w:rsidRPr="00875B33">
        <w:rPr>
          <w:color w:val="000000" w:themeColor="text1"/>
        </w:rPr>
        <w:t>Zamawiający nie przewiduje zwrotu koszt</w:t>
      </w:r>
      <w:r w:rsidRPr="00875B33">
        <w:rPr>
          <w:color w:val="000000" w:themeColor="text1"/>
          <w:highlight w:val="white"/>
        </w:rPr>
        <w:t>ów udziału w postępowaniu</w:t>
      </w:r>
      <w:r w:rsidRPr="00875B33">
        <w:rPr>
          <w:color w:val="000000" w:themeColor="text1"/>
        </w:rPr>
        <w:t>, za wyjątkiem zaistnienia sytuacji, o której</w:t>
      </w:r>
      <w:r w:rsidR="002E14FF">
        <w:rPr>
          <w:color w:val="000000" w:themeColor="text1"/>
        </w:rPr>
        <w:t xml:space="preserve"> mowa w art. 93 ust. 4 ustawy P</w:t>
      </w:r>
      <w:r w:rsidRPr="00875B33">
        <w:rPr>
          <w:color w:val="000000" w:themeColor="text1"/>
        </w:rPr>
        <w:t>zp</w:t>
      </w:r>
    </w:p>
    <w:p w:rsidR="00FF529E" w:rsidRPr="00143969" w:rsidRDefault="00FF529E" w:rsidP="00143969">
      <w:pPr>
        <w:jc w:val="both"/>
        <w:rPr>
          <w:color w:val="000000" w:themeColor="text1"/>
        </w:rPr>
      </w:pPr>
    </w:p>
    <w:p w:rsidR="00FF529E" w:rsidRPr="00875B33" w:rsidRDefault="00FF529E" w:rsidP="00FF529E">
      <w:pPr>
        <w:pStyle w:val="Default"/>
        <w:ind w:left="57"/>
        <w:jc w:val="both"/>
        <w:rPr>
          <w:rFonts w:ascii="Times New Roman" w:hAnsi="Times New Roman" w:cs="Times New Roman"/>
          <w:color w:val="000000" w:themeColor="text1"/>
          <w:u w:val="single"/>
        </w:rPr>
      </w:pPr>
    </w:p>
    <w:p w:rsidR="00FF529E" w:rsidRPr="001D6646" w:rsidRDefault="001D6646" w:rsidP="00FF529E">
      <w:pPr>
        <w:pStyle w:val="Default"/>
        <w:ind w:left="57"/>
        <w:jc w:val="both"/>
        <w:rPr>
          <w:rFonts w:ascii="Times New Roman" w:hAnsi="Times New Roman" w:cs="Times New Roman"/>
          <w:b/>
          <w:color w:val="000000" w:themeColor="text1"/>
          <w:u w:val="single"/>
        </w:rPr>
      </w:pPr>
      <w:r w:rsidRPr="001D6646">
        <w:rPr>
          <w:rFonts w:ascii="Times New Roman" w:hAnsi="Times New Roman" w:cs="Times New Roman"/>
          <w:b/>
          <w:color w:val="000000" w:themeColor="text1"/>
          <w:u w:val="single"/>
        </w:rPr>
        <w:t>XIX. Załączniki:</w:t>
      </w:r>
    </w:p>
    <w:p w:rsidR="00BE086D" w:rsidRDefault="00BE086D" w:rsidP="00BE086D">
      <w:pPr>
        <w:widowControl w:val="0"/>
        <w:numPr>
          <w:ilvl w:val="0"/>
          <w:numId w:val="37"/>
        </w:numPr>
        <w:suppressAutoHyphens w:val="0"/>
        <w:autoSpaceDE w:val="0"/>
        <w:autoSpaceDN w:val="0"/>
        <w:adjustRightInd w:val="0"/>
        <w:jc w:val="both"/>
        <w:rPr>
          <w:rFonts w:cs="Arial"/>
          <w:szCs w:val="22"/>
        </w:rPr>
      </w:pPr>
      <w:r>
        <w:rPr>
          <w:rFonts w:cs="Arial"/>
          <w:szCs w:val="22"/>
        </w:rPr>
        <w:t xml:space="preserve">Formularz ofertowy – wzór Załącznik Nr 1; </w:t>
      </w:r>
    </w:p>
    <w:p w:rsidR="00BE086D" w:rsidRDefault="00BE086D" w:rsidP="00BE086D">
      <w:pPr>
        <w:widowControl w:val="0"/>
        <w:numPr>
          <w:ilvl w:val="0"/>
          <w:numId w:val="37"/>
        </w:numPr>
        <w:suppressAutoHyphens w:val="0"/>
        <w:autoSpaceDE w:val="0"/>
        <w:autoSpaceDN w:val="0"/>
        <w:adjustRightInd w:val="0"/>
        <w:jc w:val="both"/>
        <w:rPr>
          <w:rFonts w:cs="Arial"/>
          <w:szCs w:val="22"/>
        </w:rPr>
      </w:pPr>
      <w:r>
        <w:rPr>
          <w:rFonts w:cs="Arial"/>
          <w:szCs w:val="22"/>
        </w:rPr>
        <w:t xml:space="preserve">Oświadczenie </w:t>
      </w:r>
      <w:r>
        <w:rPr>
          <w:rFonts w:eastAsia="Arial" w:cs="Arial"/>
          <w:bCs/>
          <w:szCs w:val="22"/>
        </w:rPr>
        <w:t>o którym mowa w art. 25a ust. 1 ustawy Pzp – wzór Załącznik Nr 2;</w:t>
      </w:r>
    </w:p>
    <w:p w:rsidR="00BE086D" w:rsidRDefault="00BE086D" w:rsidP="00BE086D">
      <w:pPr>
        <w:widowControl w:val="0"/>
        <w:numPr>
          <w:ilvl w:val="0"/>
          <w:numId w:val="37"/>
        </w:numPr>
        <w:suppressAutoHyphens w:val="0"/>
        <w:autoSpaceDE w:val="0"/>
        <w:autoSpaceDN w:val="0"/>
        <w:adjustRightInd w:val="0"/>
        <w:jc w:val="both"/>
        <w:rPr>
          <w:rFonts w:cs="Arial"/>
          <w:szCs w:val="22"/>
        </w:rPr>
      </w:pPr>
      <w:r>
        <w:rPr>
          <w:rFonts w:cs="Arial"/>
          <w:szCs w:val="22"/>
        </w:rPr>
        <w:t xml:space="preserve">Oświadczenie </w:t>
      </w:r>
      <w:r>
        <w:rPr>
          <w:rFonts w:eastAsia="Arial" w:cs="Arial"/>
          <w:bCs/>
          <w:szCs w:val="22"/>
        </w:rPr>
        <w:t>o którym mowa w art. 25a ust. 1 ustawy Pzp - wzór Załącznik Nr 3;</w:t>
      </w:r>
    </w:p>
    <w:p w:rsidR="00BE086D" w:rsidRDefault="00BE086D" w:rsidP="00BE086D">
      <w:pPr>
        <w:widowControl w:val="0"/>
        <w:numPr>
          <w:ilvl w:val="0"/>
          <w:numId w:val="37"/>
        </w:numPr>
        <w:suppressAutoHyphens w:val="0"/>
        <w:autoSpaceDE w:val="0"/>
        <w:autoSpaceDN w:val="0"/>
        <w:adjustRightInd w:val="0"/>
        <w:jc w:val="both"/>
        <w:rPr>
          <w:rFonts w:cs="Arial"/>
          <w:szCs w:val="22"/>
        </w:rPr>
      </w:pPr>
      <w:r>
        <w:rPr>
          <w:rFonts w:cs="Arial"/>
          <w:szCs w:val="22"/>
        </w:rPr>
        <w:t>Wykaz osób, skierowanych do realizacji  – wzór Załącznik nr 4;</w:t>
      </w:r>
    </w:p>
    <w:p w:rsidR="00BE086D" w:rsidRPr="00BE086D" w:rsidRDefault="00BE086D" w:rsidP="00BE086D">
      <w:pPr>
        <w:widowControl w:val="0"/>
        <w:numPr>
          <w:ilvl w:val="0"/>
          <w:numId w:val="37"/>
        </w:numPr>
        <w:suppressAutoHyphens w:val="0"/>
        <w:autoSpaceDE w:val="0"/>
        <w:autoSpaceDN w:val="0"/>
        <w:adjustRightInd w:val="0"/>
        <w:jc w:val="both"/>
        <w:rPr>
          <w:rFonts w:cs="Arial"/>
          <w:szCs w:val="22"/>
        </w:rPr>
      </w:pPr>
      <w:r>
        <w:rPr>
          <w:rFonts w:cs="Arial"/>
          <w:szCs w:val="22"/>
        </w:rPr>
        <w:t xml:space="preserve">Wykaz wykonanych usług – wzór Załącznik Nr 5; </w:t>
      </w:r>
    </w:p>
    <w:p w:rsidR="00BE086D" w:rsidRDefault="00BE086D" w:rsidP="00BE086D">
      <w:pPr>
        <w:widowControl w:val="0"/>
        <w:numPr>
          <w:ilvl w:val="0"/>
          <w:numId w:val="37"/>
        </w:numPr>
        <w:suppressAutoHyphens w:val="0"/>
        <w:autoSpaceDE w:val="0"/>
        <w:autoSpaceDN w:val="0"/>
        <w:adjustRightInd w:val="0"/>
        <w:jc w:val="both"/>
        <w:rPr>
          <w:rFonts w:cs="Arial"/>
          <w:szCs w:val="22"/>
        </w:rPr>
      </w:pPr>
      <w:r>
        <w:rPr>
          <w:rFonts w:cs="Arial"/>
          <w:szCs w:val="22"/>
        </w:rPr>
        <w:t>Informacja dot. przynależności do grupy kapitałowej – wzór Załącznik Nr 6;</w:t>
      </w:r>
    </w:p>
    <w:p w:rsidR="00BE086D" w:rsidRDefault="00BE086D" w:rsidP="00BE086D">
      <w:pPr>
        <w:widowControl w:val="0"/>
        <w:numPr>
          <w:ilvl w:val="0"/>
          <w:numId w:val="37"/>
        </w:numPr>
        <w:suppressAutoHyphens w:val="0"/>
        <w:autoSpaceDE w:val="0"/>
        <w:autoSpaceDN w:val="0"/>
        <w:adjustRightInd w:val="0"/>
        <w:jc w:val="both"/>
        <w:rPr>
          <w:rFonts w:cs="Arial"/>
          <w:szCs w:val="22"/>
        </w:rPr>
      </w:pPr>
      <w:r>
        <w:rPr>
          <w:rFonts w:cs="Arial"/>
          <w:szCs w:val="22"/>
        </w:rPr>
        <w:t xml:space="preserve">Projekt umowy – Załącznik Nr 7; </w:t>
      </w:r>
    </w:p>
    <w:p w:rsidR="00BE086D" w:rsidRDefault="00BE086D" w:rsidP="00BE086D">
      <w:pPr>
        <w:widowControl w:val="0"/>
        <w:numPr>
          <w:ilvl w:val="0"/>
          <w:numId w:val="37"/>
        </w:numPr>
        <w:suppressAutoHyphens w:val="0"/>
        <w:autoSpaceDE w:val="0"/>
        <w:autoSpaceDN w:val="0"/>
        <w:adjustRightInd w:val="0"/>
        <w:jc w:val="both"/>
        <w:rPr>
          <w:rFonts w:cs="Arial"/>
          <w:szCs w:val="22"/>
        </w:rPr>
      </w:pPr>
      <w:r>
        <w:rPr>
          <w:rFonts w:cs="Arial"/>
          <w:szCs w:val="22"/>
        </w:rPr>
        <w:t>Program Funkcjon</w:t>
      </w:r>
      <w:r w:rsidR="004A7382">
        <w:rPr>
          <w:rFonts w:cs="Arial"/>
          <w:szCs w:val="22"/>
        </w:rPr>
        <w:t>alno – Użytkowy  Załącznik Nr 8;</w:t>
      </w:r>
    </w:p>
    <w:p w:rsidR="004A7382" w:rsidRDefault="004A7382" w:rsidP="00BE086D">
      <w:pPr>
        <w:widowControl w:val="0"/>
        <w:numPr>
          <w:ilvl w:val="0"/>
          <w:numId w:val="37"/>
        </w:numPr>
        <w:suppressAutoHyphens w:val="0"/>
        <w:autoSpaceDE w:val="0"/>
        <w:autoSpaceDN w:val="0"/>
        <w:adjustRightInd w:val="0"/>
        <w:jc w:val="both"/>
        <w:rPr>
          <w:rFonts w:cs="Arial"/>
          <w:szCs w:val="22"/>
        </w:rPr>
      </w:pPr>
      <w:r>
        <w:rPr>
          <w:rFonts w:cs="Arial"/>
          <w:szCs w:val="22"/>
        </w:rPr>
        <w:t>Rysunek – Rzut niecki basenowej remont plaż – Załącznik Nr 9;</w:t>
      </w:r>
    </w:p>
    <w:p w:rsidR="004A7382" w:rsidRDefault="004A7382" w:rsidP="00BE086D">
      <w:pPr>
        <w:widowControl w:val="0"/>
        <w:numPr>
          <w:ilvl w:val="0"/>
          <w:numId w:val="37"/>
        </w:numPr>
        <w:suppressAutoHyphens w:val="0"/>
        <w:autoSpaceDE w:val="0"/>
        <w:autoSpaceDN w:val="0"/>
        <w:adjustRightInd w:val="0"/>
        <w:jc w:val="both"/>
        <w:rPr>
          <w:rFonts w:cs="Arial"/>
          <w:szCs w:val="22"/>
        </w:rPr>
      </w:pPr>
      <w:r>
        <w:rPr>
          <w:rFonts w:cs="Arial"/>
          <w:szCs w:val="22"/>
        </w:rPr>
        <w:t xml:space="preserve">Rysunek – Stan </w:t>
      </w:r>
      <w:r w:rsidR="00BC05BC">
        <w:rPr>
          <w:rFonts w:cs="Arial"/>
          <w:szCs w:val="22"/>
        </w:rPr>
        <w:t>istniejący plaż wokół niecki basenowej –</w:t>
      </w:r>
      <w:r w:rsidR="00AA0E61">
        <w:rPr>
          <w:rFonts w:cs="Arial"/>
          <w:szCs w:val="22"/>
        </w:rPr>
        <w:t xml:space="preserve"> Załącznik N</w:t>
      </w:r>
      <w:r w:rsidR="00BC05BC">
        <w:rPr>
          <w:rFonts w:cs="Arial"/>
          <w:szCs w:val="22"/>
        </w:rPr>
        <w:t>r 10;</w:t>
      </w:r>
    </w:p>
    <w:p w:rsidR="00BC05BC" w:rsidRDefault="00BC05BC" w:rsidP="00BE086D">
      <w:pPr>
        <w:widowControl w:val="0"/>
        <w:numPr>
          <w:ilvl w:val="0"/>
          <w:numId w:val="37"/>
        </w:numPr>
        <w:suppressAutoHyphens w:val="0"/>
        <w:autoSpaceDE w:val="0"/>
        <w:autoSpaceDN w:val="0"/>
        <w:adjustRightInd w:val="0"/>
        <w:jc w:val="both"/>
        <w:rPr>
          <w:rFonts w:cs="Arial"/>
          <w:szCs w:val="22"/>
        </w:rPr>
      </w:pPr>
      <w:r>
        <w:rPr>
          <w:rFonts w:cs="Arial"/>
          <w:szCs w:val="22"/>
        </w:rPr>
        <w:t>Rysunek – Stan docelowy plaż wokół niecki basenowej</w:t>
      </w:r>
      <w:r w:rsidR="00942B84">
        <w:rPr>
          <w:rFonts w:cs="Arial"/>
          <w:szCs w:val="22"/>
        </w:rPr>
        <w:t xml:space="preserve"> –</w:t>
      </w:r>
      <w:r w:rsidR="00AA0E61">
        <w:rPr>
          <w:rFonts w:cs="Arial"/>
          <w:szCs w:val="22"/>
        </w:rPr>
        <w:t xml:space="preserve"> Załącznik N</w:t>
      </w:r>
      <w:r w:rsidR="00942B84">
        <w:rPr>
          <w:rFonts w:cs="Arial"/>
          <w:szCs w:val="22"/>
        </w:rPr>
        <w:t>r 11;</w:t>
      </w:r>
    </w:p>
    <w:p w:rsidR="00942B84" w:rsidRDefault="00942B84" w:rsidP="00BE086D">
      <w:pPr>
        <w:widowControl w:val="0"/>
        <w:numPr>
          <w:ilvl w:val="0"/>
          <w:numId w:val="37"/>
        </w:numPr>
        <w:suppressAutoHyphens w:val="0"/>
        <w:autoSpaceDE w:val="0"/>
        <w:autoSpaceDN w:val="0"/>
        <w:adjustRightInd w:val="0"/>
        <w:jc w:val="both"/>
        <w:rPr>
          <w:rFonts w:cs="Arial"/>
          <w:szCs w:val="22"/>
        </w:rPr>
      </w:pPr>
      <w:r>
        <w:rPr>
          <w:rFonts w:cs="Arial"/>
          <w:szCs w:val="22"/>
        </w:rPr>
        <w:t>Rysunek – Rzut niecki basenowej naprawa rynny przelewowej –</w:t>
      </w:r>
      <w:r w:rsidR="00AA0E61">
        <w:rPr>
          <w:rFonts w:cs="Arial"/>
          <w:szCs w:val="22"/>
        </w:rPr>
        <w:t xml:space="preserve"> Załącznik N</w:t>
      </w:r>
      <w:r>
        <w:rPr>
          <w:rFonts w:cs="Arial"/>
          <w:szCs w:val="22"/>
        </w:rPr>
        <w:t>r 12;</w:t>
      </w:r>
    </w:p>
    <w:p w:rsidR="00942B84" w:rsidRDefault="00942B84" w:rsidP="00BE086D">
      <w:pPr>
        <w:widowControl w:val="0"/>
        <w:numPr>
          <w:ilvl w:val="0"/>
          <w:numId w:val="37"/>
        </w:numPr>
        <w:suppressAutoHyphens w:val="0"/>
        <w:autoSpaceDE w:val="0"/>
        <w:autoSpaceDN w:val="0"/>
        <w:adjustRightInd w:val="0"/>
        <w:jc w:val="both"/>
        <w:rPr>
          <w:rFonts w:cs="Arial"/>
          <w:szCs w:val="22"/>
        </w:rPr>
      </w:pPr>
      <w:r>
        <w:rPr>
          <w:rFonts w:cs="Arial"/>
          <w:szCs w:val="22"/>
        </w:rPr>
        <w:t>Rysunek – Koncepcja naprawy rynny przelewowej –</w:t>
      </w:r>
      <w:r w:rsidR="00AA0E61">
        <w:rPr>
          <w:rFonts w:cs="Arial"/>
          <w:szCs w:val="22"/>
        </w:rPr>
        <w:t xml:space="preserve"> Załącznik N</w:t>
      </w:r>
      <w:r>
        <w:rPr>
          <w:rFonts w:cs="Arial"/>
          <w:szCs w:val="22"/>
        </w:rPr>
        <w:t>r 13;</w:t>
      </w:r>
    </w:p>
    <w:p w:rsidR="00942B84" w:rsidRDefault="00942B84" w:rsidP="00BE086D">
      <w:pPr>
        <w:widowControl w:val="0"/>
        <w:numPr>
          <w:ilvl w:val="0"/>
          <w:numId w:val="37"/>
        </w:numPr>
        <w:suppressAutoHyphens w:val="0"/>
        <w:autoSpaceDE w:val="0"/>
        <w:autoSpaceDN w:val="0"/>
        <w:adjustRightInd w:val="0"/>
        <w:jc w:val="both"/>
        <w:rPr>
          <w:rFonts w:cs="Arial"/>
          <w:szCs w:val="22"/>
        </w:rPr>
      </w:pPr>
      <w:r>
        <w:rPr>
          <w:rFonts w:cs="Arial"/>
          <w:szCs w:val="22"/>
        </w:rPr>
        <w:t>Rysunek –</w:t>
      </w:r>
      <w:r w:rsidR="00AA0E61">
        <w:rPr>
          <w:rFonts w:cs="Arial"/>
          <w:szCs w:val="22"/>
        </w:rPr>
        <w:t xml:space="preserve"> P</w:t>
      </w:r>
      <w:r>
        <w:rPr>
          <w:rFonts w:cs="Arial"/>
          <w:szCs w:val="22"/>
        </w:rPr>
        <w:t>rzekrój przez przelew Etap 1 –</w:t>
      </w:r>
      <w:r w:rsidR="00AA0E61">
        <w:rPr>
          <w:rFonts w:cs="Arial"/>
          <w:szCs w:val="22"/>
        </w:rPr>
        <w:t xml:space="preserve"> Załącznik N</w:t>
      </w:r>
      <w:r>
        <w:rPr>
          <w:rFonts w:cs="Arial"/>
          <w:szCs w:val="22"/>
        </w:rPr>
        <w:t>r 14;</w:t>
      </w:r>
    </w:p>
    <w:p w:rsidR="00942B84" w:rsidRDefault="00E71397" w:rsidP="00BE086D">
      <w:pPr>
        <w:widowControl w:val="0"/>
        <w:numPr>
          <w:ilvl w:val="0"/>
          <w:numId w:val="37"/>
        </w:numPr>
        <w:suppressAutoHyphens w:val="0"/>
        <w:autoSpaceDE w:val="0"/>
        <w:autoSpaceDN w:val="0"/>
        <w:adjustRightInd w:val="0"/>
        <w:jc w:val="both"/>
        <w:rPr>
          <w:rFonts w:cs="Arial"/>
          <w:szCs w:val="22"/>
        </w:rPr>
      </w:pPr>
      <w:r>
        <w:rPr>
          <w:rFonts w:cs="Arial"/>
          <w:szCs w:val="22"/>
        </w:rPr>
        <w:t xml:space="preserve">Rysunek – </w:t>
      </w:r>
      <w:r w:rsidR="00AA0E61">
        <w:rPr>
          <w:rFonts w:cs="Arial"/>
          <w:szCs w:val="22"/>
        </w:rPr>
        <w:t xml:space="preserve">Przekrój przez przelew Etap 2 wariant </w:t>
      </w:r>
      <w:r>
        <w:rPr>
          <w:rFonts w:cs="Arial"/>
          <w:szCs w:val="22"/>
        </w:rPr>
        <w:t xml:space="preserve">1 </w:t>
      </w:r>
      <w:r w:rsidR="00AA0E61">
        <w:rPr>
          <w:rFonts w:cs="Arial"/>
          <w:szCs w:val="22"/>
        </w:rPr>
        <w:t>– Załącznik Nr 15;</w:t>
      </w:r>
    </w:p>
    <w:p w:rsidR="00AA0E61" w:rsidRDefault="00AA0E61" w:rsidP="00BE086D">
      <w:pPr>
        <w:widowControl w:val="0"/>
        <w:numPr>
          <w:ilvl w:val="0"/>
          <w:numId w:val="37"/>
        </w:numPr>
        <w:suppressAutoHyphens w:val="0"/>
        <w:autoSpaceDE w:val="0"/>
        <w:autoSpaceDN w:val="0"/>
        <w:adjustRightInd w:val="0"/>
        <w:jc w:val="both"/>
        <w:rPr>
          <w:rFonts w:cs="Arial"/>
          <w:szCs w:val="22"/>
        </w:rPr>
      </w:pPr>
      <w:r>
        <w:rPr>
          <w:rFonts w:cs="Arial"/>
          <w:szCs w:val="22"/>
        </w:rPr>
        <w:t>Rysunek – Przekrój przez przelew Etap 2 wariant 2 – Załącznik Nr 16;</w:t>
      </w:r>
    </w:p>
    <w:p w:rsidR="00AA0E61" w:rsidRDefault="00AA0E61" w:rsidP="00BE086D">
      <w:pPr>
        <w:widowControl w:val="0"/>
        <w:numPr>
          <w:ilvl w:val="0"/>
          <w:numId w:val="37"/>
        </w:numPr>
        <w:suppressAutoHyphens w:val="0"/>
        <w:autoSpaceDE w:val="0"/>
        <w:autoSpaceDN w:val="0"/>
        <w:adjustRightInd w:val="0"/>
        <w:jc w:val="both"/>
        <w:rPr>
          <w:rFonts w:cs="Arial"/>
          <w:szCs w:val="22"/>
        </w:rPr>
      </w:pPr>
      <w:r>
        <w:rPr>
          <w:rFonts w:cs="Arial"/>
          <w:szCs w:val="22"/>
        </w:rPr>
        <w:t>Rysunek – Przekrój przez przelew Etap 3 – Załącznik Nr 17.</w:t>
      </w:r>
    </w:p>
    <w:p w:rsidR="00FF529E" w:rsidRDefault="00FF529E" w:rsidP="00FF529E">
      <w:pPr>
        <w:pStyle w:val="Default"/>
        <w:ind w:left="57"/>
        <w:jc w:val="both"/>
        <w:rPr>
          <w:rFonts w:ascii="Times New Roman" w:hAnsi="Times New Roman" w:cs="Times New Roman"/>
          <w:color w:val="000000" w:themeColor="text1"/>
        </w:rPr>
      </w:pPr>
    </w:p>
    <w:p w:rsidR="00E06D47" w:rsidRDefault="00E06D47" w:rsidP="00FF529E">
      <w:pPr>
        <w:pStyle w:val="Default"/>
        <w:ind w:left="57"/>
        <w:jc w:val="both"/>
        <w:rPr>
          <w:rFonts w:ascii="Times New Roman" w:hAnsi="Times New Roman" w:cs="Times New Roman"/>
          <w:color w:val="000000" w:themeColor="text1"/>
        </w:rPr>
      </w:pPr>
    </w:p>
    <w:p w:rsidR="00E06D47" w:rsidRDefault="00E06D47" w:rsidP="00FF529E">
      <w:pPr>
        <w:pStyle w:val="Default"/>
        <w:ind w:left="57"/>
        <w:jc w:val="both"/>
        <w:rPr>
          <w:rFonts w:ascii="Times New Roman" w:hAnsi="Times New Roman" w:cs="Times New Roman"/>
          <w:color w:val="000000" w:themeColor="text1"/>
        </w:rPr>
      </w:pPr>
    </w:p>
    <w:p w:rsidR="00E06D47" w:rsidRDefault="00E06D47" w:rsidP="00FF529E">
      <w:pPr>
        <w:pStyle w:val="Default"/>
        <w:ind w:left="57"/>
        <w:jc w:val="both"/>
        <w:rPr>
          <w:rFonts w:ascii="Times New Roman" w:hAnsi="Times New Roman" w:cs="Times New Roman"/>
          <w:color w:val="000000" w:themeColor="text1"/>
        </w:rPr>
      </w:pPr>
    </w:p>
    <w:p w:rsidR="00E06D47" w:rsidRDefault="00E06D47" w:rsidP="00FF529E">
      <w:pPr>
        <w:pStyle w:val="Default"/>
        <w:ind w:left="57"/>
        <w:jc w:val="both"/>
        <w:rPr>
          <w:rFonts w:ascii="Times New Roman" w:hAnsi="Times New Roman" w:cs="Times New Roman"/>
          <w:color w:val="000000" w:themeColor="text1"/>
        </w:rPr>
      </w:pPr>
    </w:p>
    <w:p w:rsidR="00E06D47" w:rsidRDefault="00E06D47" w:rsidP="00FF529E">
      <w:pPr>
        <w:pStyle w:val="Default"/>
        <w:ind w:left="57"/>
        <w:jc w:val="both"/>
        <w:rPr>
          <w:rFonts w:ascii="Times New Roman" w:hAnsi="Times New Roman" w:cs="Times New Roman"/>
          <w:color w:val="000000" w:themeColor="text1"/>
        </w:rPr>
      </w:pPr>
    </w:p>
    <w:p w:rsidR="00143969" w:rsidRDefault="00143969" w:rsidP="00733C53">
      <w:pPr>
        <w:pStyle w:val="NormalnyWeb"/>
        <w:rPr>
          <w:b/>
          <w:bCs/>
          <w:sz w:val="22"/>
          <w:szCs w:val="22"/>
        </w:rPr>
      </w:pPr>
    </w:p>
    <w:p w:rsidR="00BB715F" w:rsidRDefault="00BB715F" w:rsidP="00E06D47">
      <w:pPr>
        <w:pStyle w:val="NormalnyWeb"/>
        <w:jc w:val="right"/>
        <w:rPr>
          <w:b/>
          <w:bCs/>
          <w:sz w:val="22"/>
          <w:szCs w:val="22"/>
        </w:rPr>
      </w:pPr>
    </w:p>
    <w:p w:rsidR="00BB715F" w:rsidRDefault="00BB715F" w:rsidP="00E06D47">
      <w:pPr>
        <w:pStyle w:val="NormalnyWeb"/>
        <w:jc w:val="right"/>
        <w:rPr>
          <w:b/>
          <w:bCs/>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012725" w:rsidRDefault="00012725"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Default="00E2626D" w:rsidP="00E06D47">
      <w:pPr>
        <w:pStyle w:val="NormalnyWeb"/>
        <w:jc w:val="right"/>
        <w:rPr>
          <w:bCs/>
          <w:i/>
          <w:sz w:val="22"/>
          <w:szCs w:val="22"/>
        </w:rPr>
      </w:pPr>
    </w:p>
    <w:p w:rsidR="00E2626D" w:rsidRPr="006501AB" w:rsidRDefault="00E06D47" w:rsidP="00E2626D">
      <w:pPr>
        <w:pStyle w:val="NormalnyWeb"/>
        <w:jc w:val="right"/>
        <w:rPr>
          <w:b/>
          <w:bCs/>
          <w:i/>
          <w:sz w:val="22"/>
          <w:szCs w:val="22"/>
        </w:rPr>
      </w:pPr>
      <w:r w:rsidRPr="006501AB">
        <w:rPr>
          <w:b/>
          <w:bCs/>
          <w:i/>
          <w:sz w:val="22"/>
          <w:szCs w:val="22"/>
        </w:rPr>
        <w:lastRenderedPageBreak/>
        <w:t>Załącznik nr 1 do SIWZ</w:t>
      </w:r>
    </w:p>
    <w:p w:rsidR="00E2626D" w:rsidRDefault="00E2626D" w:rsidP="00E06D47">
      <w:pPr>
        <w:pStyle w:val="NormalnyWeb"/>
        <w:jc w:val="center"/>
        <w:rPr>
          <w:b/>
          <w:bCs/>
          <w:sz w:val="22"/>
          <w:szCs w:val="22"/>
        </w:rPr>
      </w:pPr>
    </w:p>
    <w:p w:rsidR="00E06D47" w:rsidRDefault="00E06D47" w:rsidP="00E06D47">
      <w:pPr>
        <w:pStyle w:val="NormalnyWeb"/>
        <w:jc w:val="center"/>
        <w:rPr>
          <w:sz w:val="22"/>
          <w:szCs w:val="22"/>
        </w:rPr>
      </w:pPr>
      <w:r>
        <w:rPr>
          <w:b/>
          <w:bCs/>
          <w:sz w:val="22"/>
          <w:szCs w:val="22"/>
        </w:rPr>
        <w:t>FORMULARZ  OFERTOWY</w:t>
      </w:r>
      <w:r>
        <w:rPr>
          <w:rFonts w:cs="Times New Roman"/>
          <w:b/>
          <w:sz w:val="22"/>
          <w:szCs w:val="22"/>
        </w:rPr>
        <w:tab/>
      </w:r>
    </w:p>
    <w:p w:rsidR="00E06D47" w:rsidRDefault="00E06D47" w:rsidP="00E06D47">
      <w:pPr>
        <w:pStyle w:val="NormalnyWeb"/>
        <w:rPr>
          <w:sz w:val="22"/>
          <w:szCs w:val="22"/>
        </w:rPr>
      </w:pPr>
      <w:r>
        <w:rPr>
          <w:sz w:val="22"/>
          <w:szCs w:val="22"/>
        </w:rPr>
        <w:t> Ofertę przetargową składa:</w:t>
      </w:r>
    </w:p>
    <w:p w:rsidR="00E06D47" w:rsidRDefault="00E06D47" w:rsidP="00E06D47">
      <w:pPr>
        <w:pStyle w:val="NormalnyWeb"/>
        <w:rPr>
          <w:sz w:val="22"/>
          <w:szCs w:val="22"/>
        </w:rPr>
      </w:pPr>
      <w:r>
        <w:rPr>
          <w:sz w:val="22"/>
          <w:szCs w:val="22"/>
        </w:rPr>
        <w:t> Nazwa Wykonawcy:.....................................................................................................................</w:t>
      </w:r>
    </w:p>
    <w:p w:rsidR="00E06D47" w:rsidRDefault="00E06D47" w:rsidP="00E06D47">
      <w:pPr>
        <w:pStyle w:val="NormalnyWeb"/>
        <w:rPr>
          <w:sz w:val="22"/>
          <w:szCs w:val="22"/>
        </w:rPr>
      </w:pPr>
      <w:r>
        <w:rPr>
          <w:sz w:val="22"/>
          <w:szCs w:val="22"/>
        </w:rPr>
        <w:t>Adres:…………............................................................................................................................</w:t>
      </w:r>
    </w:p>
    <w:p w:rsidR="00E06D47" w:rsidRDefault="00E06D47" w:rsidP="00E06D47">
      <w:pPr>
        <w:pStyle w:val="NormalnyWeb"/>
        <w:rPr>
          <w:sz w:val="22"/>
          <w:szCs w:val="22"/>
        </w:rPr>
      </w:pPr>
      <w:r>
        <w:rPr>
          <w:sz w:val="22"/>
          <w:szCs w:val="22"/>
        </w:rPr>
        <w:t>Województwo:............................................................. Powiat:....................................................</w:t>
      </w:r>
    </w:p>
    <w:p w:rsidR="00E06D47" w:rsidRDefault="00E06D47" w:rsidP="00E06D47">
      <w:pPr>
        <w:pStyle w:val="NormalnyWeb"/>
        <w:rPr>
          <w:sz w:val="22"/>
          <w:szCs w:val="22"/>
        </w:rPr>
      </w:pPr>
      <w:r>
        <w:rPr>
          <w:sz w:val="22"/>
          <w:szCs w:val="22"/>
        </w:rPr>
        <w:t>Tel./Fax. .....................................................................Adres mail:...............................................</w:t>
      </w:r>
    </w:p>
    <w:p w:rsidR="00E06D47" w:rsidRDefault="00E06D47" w:rsidP="00E06D47">
      <w:pPr>
        <w:pStyle w:val="NormalnyWeb"/>
        <w:rPr>
          <w:sz w:val="22"/>
          <w:szCs w:val="22"/>
        </w:rPr>
      </w:pPr>
      <w:r>
        <w:rPr>
          <w:sz w:val="22"/>
          <w:szCs w:val="22"/>
        </w:rPr>
        <w:t>REGON: ............................................................... NIP:...............................................................</w:t>
      </w:r>
    </w:p>
    <w:p w:rsidR="00E06D47" w:rsidRDefault="00E06D47" w:rsidP="00E06D47">
      <w:pPr>
        <w:pStyle w:val="NormalnyWeb"/>
        <w:rPr>
          <w:sz w:val="22"/>
          <w:szCs w:val="22"/>
        </w:rPr>
      </w:pPr>
      <w:r>
        <w:rPr>
          <w:sz w:val="22"/>
          <w:szCs w:val="22"/>
        </w:rPr>
        <w:t>Osoba upoważniona do kontaktów...............................................................................................</w:t>
      </w:r>
      <w:r>
        <w:rPr>
          <w:b/>
          <w:sz w:val="22"/>
          <w:szCs w:val="22"/>
        </w:rPr>
        <w:t xml:space="preserve">        </w:t>
      </w:r>
    </w:p>
    <w:p w:rsidR="00E06D47" w:rsidRPr="00CB2EB8" w:rsidRDefault="00E06D47" w:rsidP="00CB2EB8">
      <w:pPr>
        <w:jc w:val="both"/>
        <w:rPr>
          <w:b/>
        </w:rPr>
      </w:pPr>
      <w:r w:rsidRPr="00CB2EB8">
        <w:t xml:space="preserve">Odpowiadając na ogłoszenie o przetargu nieograniczonym </w:t>
      </w:r>
      <w:r w:rsidR="00012725" w:rsidRPr="00CB2EB8">
        <w:rPr>
          <w:b/>
        </w:rPr>
        <w:t>„Koncepcja remontu plaż wokół niecki basenowej dla likwidacji przecieku na podbaseniu w ramach modernizacji</w:t>
      </w:r>
      <w:r w:rsidR="00CB2EB8" w:rsidRPr="00CB2EB8">
        <w:rPr>
          <w:b/>
        </w:rPr>
        <w:t xml:space="preserve"> Powiatowej Pływalni w </w:t>
      </w:r>
      <w:r w:rsidR="00012725" w:rsidRPr="00CB2EB8">
        <w:rPr>
          <w:b/>
        </w:rPr>
        <w:t>Pajęcznie przy ul. Sienkiewicza 5”</w:t>
      </w:r>
      <w:r w:rsidR="00CB2EB8">
        <w:rPr>
          <w:b/>
        </w:rPr>
        <w:t xml:space="preserve"> </w:t>
      </w:r>
      <w:r w:rsidRPr="00CB2EB8">
        <w:t>przedkładam (-y) niniejszą ofertę oświadczając, że akceptujemy w całości wszystkie warunki zawarte w specyfikacji istotnych warunków zamówienia (SIWZ). </w:t>
      </w:r>
    </w:p>
    <w:p w:rsidR="00E06D47" w:rsidRDefault="00E06D47" w:rsidP="00E06D47">
      <w:pPr>
        <w:pStyle w:val="NormalnyWeb"/>
        <w:rPr>
          <w:sz w:val="24"/>
          <w:szCs w:val="24"/>
        </w:rPr>
      </w:pPr>
      <w:r w:rsidRPr="00E06D47">
        <w:rPr>
          <w:sz w:val="24"/>
          <w:szCs w:val="24"/>
        </w:rPr>
        <w:t>1</w:t>
      </w:r>
      <w:r>
        <w:rPr>
          <w:sz w:val="24"/>
          <w:szCs w:val="24"/>
        </w:rPr>
        <w:t>.</w:t>
      </w:r>
      <w:r w:rsidRPr="00E06D47">
        <w:rPr>
          <w:sz w:val="24"/>
          <w:szCs w:val="24"/>
        </w:rPr>
        <w:t>Oferuję/oferujemy wykonanie przedmiotu niniejszego zamówienia zgodnie z opisem zawartym w Specyfikacji Istotnych Warunków Zamówienia za wynagrodzeniem w kwocie:</w:t>
      </w:r>
    </w:p>
    <w:p w:rsidR="002A04BB" w:rsidRDefault="002A04BB" w:rsidP="00E06D47">
      <w:pPr>
        <w:pStyle w:val="NormalnyWeb"/>
        <w:rPr>
          <w:sz w:val="24"/>
          <w:szCs w:val="24"/>
        </w:rPr>
      </w:pPr>
      <w:r w:rsidRPr="002A04BB">
        <w:rPr>
          <w:b/>
          <w:sz w:val="24"/>
          <w:szCs w:val="24"/>
        </w:rPr>
        <w:t>netto</w:t>
      </w:r>
      <w:r>
        <w:rPr>
          <w:sz w:val="24"/>
          <w:szCs w:val="24"/>
        </w:rPr>
        <w:t>:…………………………………………………………………….</w:t>
      </w:r>
    </w:p>
    <w:p w:rsidR="002A04BB" w:rsidRDefault="002A04BB" w:rsidP="00E06D47">
      <w:pPr>
        <w:pStyle w:val="NormalnyWeb"/>
        <w:rPr>
          <w:sz w:val="24"/>
          <w:szCs w:val="24"/>
        </w:rPr>
      </w:pPr>
      <w:r w:rsidRPr="002A04BB">
        <w:rPr>
          <w:i/>
          <w:sz w:val="24"/>
          <w:szCs w:val="24"/>
        </w:rPr>
        <w:t>słownie:</w:t>
      </w:r>
      <w:r>
        <w:rPr>
          <w:sz w:val="24"/>
          <w:szCs w:val="24"/>
        </w:rPr>
        <w:t xml:space="preserve"> …………………………………………………………………zł</w:t>
      </w:r>
    </w:p>
    <w:p w:rsidR="002A04BB" w:rsidRPr="00E06D47" w:rsidRDefault="002A04BB" w:rsidP="00E06D47">
      <w:pPr>
        <w:pStyle w:val="NormalnyWeb"/>
        <w:rPr>
          <w:b/>
          <w:bCs/>
          <w:sz w:val="24"/>
          <w:szCs w:val="24"/>
        </w:rPr>
      </w:pPr>
      <w:r>
        <w:rPr>
          <w:sz w:val="24"/>
          <w:szCs w:val="24"/>
        </w:rPr>
        <w:t>w tym podatek VAT: …………………………………………………..</w:t>
      </w:r>
      <w:r w:rsidR="00143969">
        <w:rPr>
          <w:sz w:val="24"/>
          <w:szCs w:val="24"/>
        </w:rPr>
        <w:t>zł</w:t>
      </w:r>
    </w:p>
    <w:p w:rsidR="00E06D47" w:rsidRPr="00E06D47" w:rsidRDefault="00E06D47" w:rsidP="00E06D47">
      <w:pPr>
        <w:pStyle w:val="NormalnyWeb"/>
        <w:spacing w:after="0"/>
        <w:rPr>
          <w:i/>
          <w:iCs/>
          <w:sz w:val="24"/>
          <w:szCs w:val="24"/>
        </w:rPr>
      </w:pPr>
      <w:r w:rsidRPr="00E06D47">
        <w:rPr>
          <w:b/>
          <w:bCs/>
          <w:sz w:val="24"/>
          <w:szCs w:val="24"/>
        </w:rPr>
        <w:t xml:space="preserve">brutto: ………………………………………………………………….. </w:t>
      </w:r>
    </w:p>
    <w:p w:rsidR="00E06D47" w:rsidRPr="00E06D47" w:rsidRDefault="00E06D47" w:rsidP="00E06D47">
      <w:pPr>
        <w:pStyle w:val="NormalnyWeb"/>
        <w:spacing w:after="0"/>
        <w:rPr>
          <w:sz w:val="24"/>
          <w:szCs w:val="24"/>
        </w:rPr>
      </w:pPr>
      <w:r w:rsidRPr="00E06D47">
        <w:rPr>
          <w:i/>
          <w:iCs/>
          <w:sz w:val="24"/>
          <w:szCs w:val="24"/>
        </w:rPr>
        <w:t>słownie: ..................................................................................................... zł</w:t>
      </w:r>
    </w:p>
    <w:p w:rsidR="00E06D47" w:rsidRPr="00E06D47" w:rsidRDefault="00E06D47" w:rsidP="00E06D47">
      <w:pPr>
        <w:pStyle w:val="NormalnyWeb"/>
        <w:spacing w:after="0" w:line="360" w:lineRule="auto"/>
        <w:rPr>
          <w:b/>
          <w:sz w:val="24"/>
          <w:szCs w:val="24"/>
        </w:rPr>
      </w:pPr>
      <w:r w:rsidRPr="00DA6AD3">
        <w:rPr>
          <w:bCs/>
          <w:sz w:val="24"/>
          <w:szCs w:val="24"/>
        </w:rPr>
        <w:t>2</w:t>
      </w:r>
      <w:r w:rsidRPr="00E06D47">
        <w:rPr>
          <w:b/>
          <w:bCs/>
          <w:sz w:val="24"/>
          <w:szCs w:val="24"/>
        </w:rPr>
        <w:t>.</w:t>
      </w:r>
      <w:r w:rsidRPr="00E06D47">
        <w:rPr>
          <w:bCs/>
          <w:sz w:val="24"/>
          <w:szCs w:val="24"/>
        </w:rPr>
        <w:t xml:space="preserve"> </w:t>
      </w:r>
      <w:r w:rsidRPr="00E06D47">
        <w:rPr>
          <w:b/>
          <w:sz w:val="24"/>
          <w:szCs w:val="24"/>
        </w:rPr>
        <w:t xml:space="preserve">Udzielam/y …………………miesięcy Gwarancji (rękojmi) na przedmiot zamówienia (min. </w:t>
      </w:r>
      <w:r w:rsidR="002A04BB">
        <w:rPr>
          <w:b/>
          <w:sz w:val="24"/>
          <w:szCs w:val="24"/>
        </w:rPr>
        <w:t>24</w:t>
      </w:r>
      <w:r w:rsidRPr="00E06D47">
        <w:rPr>
          <w:b/>
          <w:sz w:val="24"/>
          <w:szCs w:val="24"/>
        </w:rPr>
        <w:t xml:space="preserve"> miesięcy).</w:t>
      </w:r>
    </w:p>
    <w:p w:rsidR="00E06D47" w:rsidRPr="00CE5D4C" w:rsidRDefault="00E06D47" w:rsidP="00E06D47">
      <w:pPr>
        <w:pStyle w:val="NormalnyWeb"/>
        <w:spacing w:after="0"/>
        <w:rPr>
          <w:sz w:val="24"/>
          <w:szCs w:val="24"/>
        </w:rPr>
      </w:pPr>
      <w:r w:rsidRPr="00DA6AD3">
        <w:rPr>
          <w:bCs/>
          <w:sz w:val="24"/>
          <w:szCs w:val="24"/>
        </w:rPr>
        <w:t>3</w:t>
      </w:r>
      <w:r>
        <w:rPr>
          <w:b/>
          <w:bCs/>
          <w:sz w:val="24"/>
          <w:szCs w:val="24"/>
        </w:rPr>
        <w:t xml:space="preserve">. </w:t>
      </w:r>
      <w:r>
        <w:rPr>
          <w:sz w:val="24"/>
          <w:szCs w:val="24"/>
        </w:rPr>
        <w:t>A</w:t>
      </w:r>
      <w:r w:rsidRPr="00CE5D4C">
        <w:rPr>
          <w:sz w:val="24"/>
          <w:szCs w:val="24"/>
        </w:rPr>
        <w:t>kceptujemy warunki płatności –  do 30 dni od dnia poprawnie złożonej faktury przelewem na konto wskazane na fakturze,</w:t>
      </w:r>
    </w:p>
    <w:p w:rsidR="00E06D47" w:rsidRPr="00CE5D4C" w:rsidRDefault="00E06D47" w:rsidP="00E06D47">
      <w:pPr>
        <w:pStyle w:val="Akapitzlist1"/>
        <w:rPr>
          <w:rFonts w:ascii="Times New Roman" w:hAnsi="Times New Roman"/>
          <w:sz w:val="24"/>
          <w:szCs w:val="24"/>
        </w:rPr>
      </w:pPr>
    </w:p>
    <w:p w:rsidR="00E06D47" w:rsidRPr="002A04BB" w:rsidRDefault="00E06D47" w:rsidP="00E06D47">
      <w:pPr>
        <w:pStyle w:val="Akapitzlist1"/>
        <w:suppressAutoHyphens/>
        <w:spacing w:after="0"/>
        <w:ind w:left="0"/>
        <w:contextualSpacing w:val="0"/>
        <w:rPr>
          <w:rFonts w:ascii="Times New Roman" w:hAnsi="Times New Roman"/>
          <w:sz w:val="24"/>
          <w:szCs w:val="24"/>
        </w:rPr>
      </w:pPr>
      <w:r w:rsidRPr="00DA6AD3">
        <w:rPr>
          <w:rFonts w:ascii="Times New Roman" w:hAnsi="Times New Roman"/>
          <w:sz w:val="24"/>
          <w:szCs w:val="24"/>
        </w:rPr>
        <w:t>4</w:t>
      </w:r>
      <w:r>
        <w:rPr>
          <w:rFonts w:ascii="Times New Roman" w:hAnsi="Times New Roman"/>
          <w:sz w:val="24"/>
          <w:szCs w:val="24"/>
        </w:rPr>
        <w:t xml:space="preserve">. </w:t>
      </w:r>
      <w:r w:rsidR="005F1086" w:rsidRPr="002A04BB">
        <w:rPr>
          <w:rFonts w:ascii="Times New Roman" w:hAnsi="Times New Roman"/>
          <w:sz w:val="24"/>
          <w:szCs w:val="24"/>
        </w:rPr>
        <w:t>O</w:t>
      </w:r>
      <w:r w:rsidRPr="002A04BB">
        <w:rPr>
          <w:rFonts w:ascii="Times New Roman" w:hAnsi="Times New Roman"/>
          <w:sz w:val="24"/>
          <w:szCs w:val="24"/>
        </w:rPr>
        <w:t>świadczamy, że uważamy się za związanych niniejszą ofertą na czas wskazany                            w specyfikacji istotnych warunków zamówienia tj. 30 dni od upływu ostatecznego terminu  składania ofert,</w:t>
      </w:r>
    </w:p>
    <w:p w:rsidR="00E06D47" w:rsidRPr="002A04BB" w:rsidRDefault="00E06D47" w:rsidP="00E06D47">
      <w:pPr>
        <w:pStyle w:val="Akapitzlist1"/>
        <w:rPr>
          <w:rFonts w:ascii="Times New Roman" w:hAnsi="Times New Roman"/>
          <w:sz w:val="24"/>
          <w:szCs w:val="24"/>
        </w:rPr>
      </w:pPr>
    </w:p>
    <w:p w:rsidR="00E06D47" w:rsidRPr="002A04BB" w:rsidRDefault="00E06D47" w:rsidP="00E06D47">
      <w:pPr>
        <w:pStyle w:val="Akapitzlist1"/>
        <w:suppressAutoHyphens/>
        <w:spacing w:after="0"/>
        <w:ind w:left="0"/>
        <w:contextualSpacing w:val="0"/>
        <w:rPr>
          <w:rFonts w:ascii="Times New Roman" w:hAnsi="Times New Roman"/>
          <w:sz w:val="24"/>
          <w:szCs w:val="24"/>
        </w:rPr>
      </w:pPr>
      <w:r w:rsidRPr="002A04BB">
        <w:rPr>
          <w:rFonts w:ascii="Times New Roman" w:hAnsi="Times New Roman"/>
          <w:sz w:val="24"/>
          <w:szCs w:val="24"/>
        </w:rPr>
        <w:t xml:space="preserve">5. </w:t>
      </w:r>
      <w:r w:rsidR="005F1086" w:rsidRPr="002A04BB">
        <w:rPr>
          <w:rFonts w:ascii="Times New Roman" w:hAnsi="Times New Roman"/>
          <w:sz w:val="24"/>
          <w:szCs w:val="24"/>
        </w:rPr>
        <w:t>O</w:t>
      </w:r>
      <w:r w:rsidRPr="002A04BB">
        <w:rPr>
          <w:rFonts w:ascii="Times New Roman" w:hAnsi="Times New Roman"/>
          <w:sz w:val="24"/>
          <w:szCs w:val="24"/>
        </w:rPr>
        <w:t>świadczamy, że zapoznaliśmy się z projektem umowy, który stanowi integralną część SIWZ i zobowiązujemy się w przypadku wyboru naszej oferty do podpisania umowy na zawartych tam warunkach w miejscu i terminie wyznaczonym przez Zamawiającego,</w:t>
      </w:r>
    </w:p>
    <w:p w:rsidR="00E06D47" w:rsidRPr="002A04BB" w:rsidRDefault="00E06D47" w:rsidP="00E06D47">
      <w:pPr>
        <w:pStyle w:val="Akapitzlist1"/>
        <w:ind w:left="0"/>
        <w:rPr>
          <w:rFonts w:ascii="Times New Roman" w:hAnsi="Times New Roman"/>
          <w:sz w:val="24"/>
          <w:szCs w:val="24"/>
        </w:rPr>
      </w:pPr>
    </w:p>
    <w:p w:rsidR="00E06D47" w:rsidRPr="00CE5D4C" w:rsidRDefault="00E06D47" w:rsidP="00E06D47">
      <w:pPr>
        <w:pStyle w:val="Akapitzlist1"/>
        <w:suppressAutoHyphens/>
        <w:spacing w:after="0"/>
        <w:ind w:left="0"/>
        <w:contextualSpacing w:val="0"/>
        <w:rPr>
          <w:rFonts w:ascii="Times New Roman" w:hAnsi="Times New Roman"/>
          <w:sz w:val="24"/>
          <w:szCs w:val="24"/>
        </w:rPr>
      </w:pPr>
      <w:r w:rsidRPr="002A04BB">
        <w:rPr>
          <w:rFonts w:ascii="Times New Roman" w:hAnsi="Times New Roman"/>
          <w:sz w:val="24"/>
          <w:szCs w:val="24"/>
        </w:rPr>
        <w:t xml:space="preserve">6. </w:t>
      </w:r>
      <w:r w:rsidR="005F1086" w:rsidRPr="002A04BB">
        <w:rPr>
          <w:rFonts w:ascii="Times New Roman" w:hAnsi="Times New Roman"/>
          <w:sz w:val="24"/>
          <w:szCs w:val="24"/>
        </w:rPr>
        <w:t>O</w:t>
      </w:r>
      <w:r w:rsidRPr="002A04BB">
        <w:rPr>
          <w:rFonts w:ascii="Times New Roman" w:hAnsi="Times New Roman"/>
          <w:sz w:val="24"/>
          <w:szCs w:val="24"/>
        </w:rPr>
        <w:t>świadczamy, że niżej podaną część/zakres zamówienia wykonywać będą w moim imieniu</w:t>
      </w:r>
      <w:r w:rsidRPr="00CE5D4C">
        <w:rPr>
          <w:rFonts w:ascii="Times New Roman" w:hAnsi="Times New Roman"/>
          <w:sz w:val="24"/>
          <w:szCs w:val="24"/>
        </w:rPr>
        <w:t xml:space="preserve"> podwykonawcy: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0"/>
        <w:gridCol w:w="4680"/>
      </w:tblGrid>
      <w:tr w:rsidR="00E06D47" w:rsidRPr="00CE5D4C" w:rsidTr="00E06D47">
        <w:tc>
          <w:tcPr>
            <w:tcW w:w="444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jc w:val="center"/>
              <w:rPr>
                <w:b/>
              </w:rPr>
            </w:pPr>
            <w:r w:rsidRPr="00CE5D4C">
              <w:rPr>
                <w:b/>
              </w:rPr>
              <w:t>CZĘŚĆ / ZAKRES ZAMÓWIENIA</w:t>
            </w:r>
          </w:p>
        </w:tc>
        <w:tc>
          <w:tcPr>
            <w:tcW w:w="468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jc w:val="center"/>
              <w:rPr>
                <w:b/>
              </w:rPr>
            </w:pPr>
            <w:r w:rsidRPr="00CE5D4C">
              <w:rPr>
                <w:b/>
              </w:rPr>
              <w:t>NAZWA (FIRMA) PODWYKONAWCY</w:t>
            </w:r>
          </w:p>
        </w:tc>
      </w:tr>
      <w:tr w:rsidR="00E06D47" w:rsidRPr="00CE5D4C" w:rsidTr="00E06D47">
        <w:tc>
          <w:tcPr>
            <w:tcW w:w="444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rPr>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rPr>
                <w:vertAlign w:val="superscript"/>
              </w:rPr>
            </w:pPr>
          </w:p>
        </w:tc>
      </w:tr>
      <w:tr w:rsidR="00E06D47" w:rsidRPr="00CE5D4C" w:rsidTr="00E06D47">
        <w:tc>
          <w:tcPr>
            <w:tcW w:w="444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rPr>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jc w:val="center"/>
              <w:rPr>
                <w:vertAlign w:val="superscript"/>
              </w:rPr>
            </w:pPr>
          </w:p>
        </w:tc>
      </w:tr>
      <w:tr w:rsidR="00E06D47" w:rsidRPr="00CE5D4C" w:rsidTr="00E06D47">
        <w:tc>
          <w:tcPr>
            <w:tcW w:w="444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jc w:val="center"/>
              <w:rPr>
                <w:b/>
              </w:rPr>
            </w:pPr>
            <w:r w:rsidRPr="00CE5D4C">
              <w:rPr>
                <w:b/>
              </w:rPr>
              <w:t>CZĘŚĆ / ZAKRES ZAMÓWIENIA</w:t>
            </w:r>
          </w:p>
        </w:tc>
        <w:tc>
          <w:tcPr>
            <w:tcW w:w="468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jc w:val="center"/>
              <w:rPr>
                <w:b/>
              </w:rPr>
            </w:pPr>
            <w:r w:rsidRPr="00CE5D4C">
              <w:rPr>
                <w:b/>
              </w:rPr>
              <w:t>NAZWA (FIRMA) PODWYKONAWCY,</w:t>
            </w:r>
          </w:p>
          <w:p w:rsidR="00E06D47" w:rsidRPr="00CE5D4C" w:rsidRDefault="00E06D47" w:rsidP="00E06D47">
            <w:pPr>
              <w:jc w:val="center"/>
            </w:pPr>
            <w:r w:rsidRPr="00CE5D4C">
              <w:rPr>
                <w:b/>
              </w:rPr>
              <w:lastRenderedPageBreak/>
              <w:t>na którego zasoby powołuje się wykonawca</w:t>
            </w:r>
          </w:p>
        </w:tc>
      </w:tr>
      <w:tr w:rsidR="00E06D47" w:rsidRPr="00CE5D4C" w:rsidTr="00E06D47">
        <w:tc>
          <w:tcPr>
            <w:tcW w:w="444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rPr>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rPr>
                <w:vertAlign w:val="superscript"/>
              </w:rPr>
            </w:pPr>
          </w:p>
        </w:tc>
      </w:tr>
      <w:tr w:rsidR="00E06D47" w:rsidRPr="00CE5D4C" w:rsidTr="00E06D47">
        <w:tc>
          <w:tcPr>
            <w:tcW w:w="444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rPr>
                <w:vertAlign w:val="superscript"/>
              </w:rPr>
            </w:pPr>
          </w:p>
        </w:tc>
        <w:tc>
          <w:tcPr>
            <w:tcW w:w="4680" w:type="dxa"/>
            <w:tcBorders>
              <w:top w:val="single" w:sz="4" w:space="0" w:color="auto"/>
              <w:left w:val="single" w:sz="4" w:space="0" w:color="auto"/>
              <w:bottom w:val="single" w:sz="4" w:space="0" w:color="auto"/>
              <w:right w:val="single" w:sz="4" w:space="0" w:color="auto"/>
            </w:tcBorders>
          </w:tcPr>
          <w:p w:rsidR="00E06D47" w:rsidRPr="00CE5D4C" w:rsidRDefault="00E06D47" w:rsidP="00E06D47">
            <w:pPr>
              <w:spacing w:line="276" w:lineRule="auto"/>
              <w:rPr>
                <w:vertAlign w:val="superscript"/>
              </w:rPr>
            </w:pPr>
          </w:p>
        </w:tc>
      </w:tr>
    </w:tbl>
    <w:p w:rsidR="00E06D47" w:rsidRPr="00CE5D4C" w:rsidRDefault="00E06D47" w:rsidP="00E06D47">
      <w:pPr>
        <w:rPr>
          <w:bCs/>
        </w:rPr>
      </w:pPr>
      <w:r w:rsidRPr="00CE5D4C">
        <w:rPr>
          <w:bCs/>
        </w:rPr>
        <w:t>Jeżeli wykonawca nie wskaże podwykonawcy lub wpisze „NIE DOTYCZY” Zamawiający uzna, iż przedmiotowe zamówienie zostanie wykonane siłami własnymi.</w:t>
      </w:r>
    </w:p>
    <w:p w:rsidR="00E06D47" w:rsidRPr="00CE5D4C" w:rsidRDefault="00E06D47" w:rsidP="00E06D47">
      <w:pPr>
        <w:spacing w:line="276" w:lineRule="auto"/>
        <w:ind w:left="270" w:hanging="270"/>
      </w:pPr>
    </w:p>
    <w:p w:rsidR="00E06D47" w:rsidRPr="00CE5D4C" w:rsidRDefault="00E06D47" w:rsidP="00E06D47">
      <w:pPr>
        <w:pStyle w:val="NormalnyWeb"/>
        <w:widowControl w:val="0"/>
        <w:tabs>
          <w:tab w:val="left" w:pos="360"/>
        </w:tabs>
        <w:spacing w:before="0" w:after="0" w:line="276" w:lineRule="auto"/>
        <w:ind w:right="23"/>
        <w:rPr>
          <w:rFonts w:cs="Times New Roman"/>
          <w:sz w:val="24"/>
          <w:szCs w:val="24"/>
        </w:rPr>
      </w:pPr>
      <w:r>
        <w:rPr>
          <w:rFonts w:cs="Times New Roman"/>
          <w:sz w:val="24"/>
          <w:szCs w:val="24"/>
        </w:rPr>
        <w:t xml:space="preserve">7. </w:t>
      </w:r>
      <w:r w:rsidRPr="00CE5D4C">
        <w:rPr>
          <w:rFonts w:cs="Times New Roman"/>
          <w:sz w:val="24"/>
          <w:szCs w:val="24"/>
        </w:rPr>
        <w:t xml:space="preserve">Oświadczam, że jestem przedsiębiorcą: </w:t>
      </w:r>
    </w:p>
    <w:p w:rsidR="00E06D47" w:rsidRPr="00CE5D4C" w:rsidRDefault="00E06D47" w:rsidP="00E06D47">
      <w:pPr>
        <w:pStyle w:val="Nagwek"/>
        <w:spacing w:line="276" w:lineRule="auto"/>
        <w:ind w:left="426"/>
      </w:pPr>
      <w:r w:rsidRPr="00CE5D4C">
        <w:t>□*mikro / □*małym / □*średnim</w:t>
      </w:r>
    </w:p>
    <w:p w:rsidR="00E06D47" w:rsidRPr="00CE5D4C" w:rsidRDefault="00E06D47" w:rsidP="00E06D47">
      <w:pPr>
        <w:pStyle w:val="Nagwek"/>
        <w:spacing w:line="276" w:lineRule="auto"/>
        <w:ind w:left="426"/>
      </w:pPr>
      <w:r w:rsidRPr="00CE5D4C">
        <w:t>*- prawidłowe zakreślić krzyżykiem</w:t>
      </w:r>
    </w:p>
    <w:p w:rsidR="00E06D47" w:rsidRPr="00CE5D4C" w:rsidRDefault="00E06D47" w:rsidP="00E06D47">
      <w:pPr>
        <w:pStyle w:val="Nagwek"/>
        <w:spacing w:line="276" w:lineRule="auto"/>
        <w:ind w:left="426"/>
        <w:rPr>
          <w:i/>
        </w:rPr>
      </w:pPr>
      <w:r w:rsidRPr="00CE5D4C">
        <w:rPr>
          <w:i/>
        </w:rPr>
        <w:t>Mikro przedsiębiorca: zatrudnia &lt;10 osób, roczny obrót lub roczna suma bilansowa &lt;2mln euro</w:t>
      </w:r>
    </w:p>
    <w:p w:rsidR="00E06D47" w:rsidRPr="00CE5D4C" w:rsidRDefault="00E06D47" w:rsidP="00E06D47">
      <w:pPr>
        <w:pStyle w:val="Nagwek"/>
        <w:spacing w:line="276" w:lineRule="auto"/>
        <w:ind w:left="426"/>
        <w:rPr>
          <w:i/>
        </w:rPr>
      </w:pPr>
      <w:r w:rsidRPr="00CE5D4C">
        <w:rPr>
          <w:i/>
        </w:rPr>
        <w:t>Mały przedsiębiorca: zatrudnia &lt;50 osób, roczny obrót lub roczna suma bilansowa &lt;10mln euro</w:t>
      </w:r>
    </w:p>
    <w:p w:rsidR="00E06D47" w:rsidRPr="00CE5D4C" w:rsidRDefault="00E06D47" w:rsidP="00E06D47">
      <w:pPr>
        <w:pStyle w:val="Nagwek"/>
        <w:spacing w:line="276" w:lineRule="auto"/>
        <w:ind w:left="426"/>
        <w:rPr>
          <w:i/>
        </w:rPr>
      </w:pPr>
      <w:r w:rsidRPr="00CE5D4C">
        <w:rPr>
          <w:i/>
        </w:rPr>
        <w:t>Średni przedsiębiorca: nie jest mikro ani małym przedsiębiorcą, zatrudnia &lt;250 osób, roczny obrót &lt;50 mln euro lub roczna suma bilansowa &lt;43mln euro</w:t>
      </w:r>
    </w:p>
    <w:p w:rsidR="00E06D47" w:rsidRPr="00CE5D4C" w:rsidRDefault="00E06D47" w:rsidP="00E06D47">
      <w:pPr>
        <w:pStyle w:val="Akapitzlist1"/>
        <w:suppressAutoHyphens/>
        <w:ind w:left="0"/>
        <w:rPr>
          <w:rFonts w:ascii="Times New Roman" w:hAnsi="Times New Roman"/>
          <w:sz w:val="24"/>
          <w:szCs w:val="24"/>
        </w:rPr>
      </w:pPr>
    </w:p>
    <w:p w:rsidR="00E06D47" w:rsidRPr="00CE5D4C" w:rsidRDefault="00E06D47" w:rsidP="00E06D47">
      <w:pPr>
        <w:pStyle w:val="Akapitzlist1"/>
        <w:suppressAutoHyphens/>
        <w:spacing w:after="0"/>
        <w:ind w:left="0"/>
        <w:contextualSpacing w:val="0"/>
        <w:rPr>
          <w:rFonts w:ascii="Times New Roman" w:hAnsi="Times New Roman"/>
          <w:sz w:val="24"/>
          <w:szCs w:val="24"/>
        </w:rPr>
      </w:pPr>
      <w:r>
        <w:rPr>
          <w:rFonts w:ascii="Times New Roman" w:hAnsi="Times New Roman"/>
          <w:sz w:val="24"/>
          <w:szCs w:val="24"/>
        </w:rPr>
        <w:t xml:space="preserve">8. </w:t>
      </w:r>
      <w:r w:rsidR="005F1086">
        <w:rPr>
          <w:rFonts w:ascii="Times New Roman" w:hAnsi="Times New Roman"/>
          <w:sz w:val="24"/>
          <w:szCs w:val="24"/>
        </w:rPr>
        <w:t>Z</w:t>
      </w:r>
      <w:r w:rsidRPr="00CE5D4C">
        <w:rPr>
          <w:rFonts w:ascii="Times New Roman" w:hAnsi="Times New Roman"/>
          <w:sz w:val="24"/>
          <w:szCs w:val="24"/>
        </w:rPr>
        <w:t>ałącznikami do niniejszej oferty są:</w:t>
      </w:r>
    </w:p>
    <w:p w:rsidR="00E06D47" w:rsidRPr="00CE5D4C" w:rsidRDefault="00E06D47" w:rsidP="00E06D47">
      <w:pPr>
        <w:pStyle w:val="Akapitzlist1"/>
        <w:numPr>
          <w:ilvl w:val="0"/>
          <w:numId w:val="35"/>
        </w:numPr>
        <w:suppressAutoHyphens/>
        <w:spacing w:after="0"/>
        <w:contextualSpacing w:val="0"/>
        <w:rPr>
          <w:rFonts w:ascii="Times New Roman" w:hAnsi="Times New Roman"/>
          <w:sz w:val="24"/>
          <w:szCs w:val="24"/>
        </w:rPr>
      </w:pPr>
      <w:r w:rsidRPr="00CE5D4C">
        <w:rPr>
          <w:rFonts w:ascii="Times New Roman" w:hAnsi="Times New Roman"/>
          <w:sz w:val="24"/>
          <w:szCs w:val="24"/>
        </w:rPr>
        <w:t>…………………………………………………………………………………….</w:t>
      </w:r>
    </w:p>
    <w:p w:rsidR="00E06D47" w:rsidRPr="00CE5D4C" w:rsidRDefault="00E06D47" w:rsidP="00E06D47">
      <w:pPr>
        <w:pStyle w:val="Akapitzlist1"/>
        <w:numPr>
          <w:ilvl w:val="0"/>
          <w:numId w:val="35"/>
        </w:numPr>
        <w:suppressAutoHyphens/>
        <w:spacing w:after="0"/>
        <w:contextualSpacing w:val="0"/>
        <w:rPr>
          <w:rFonts w:ascii="Times New Roman" w:hAnsi="Times New Roman"/>
          <w:sz w:val="24"/>
          <w:szCs w:val="24"/>
        </w:rPr>
      </w:pPr>
      <w:r w:rsidRPr="00CE5D4C">
        <w:rPr>
          <w:rFonts w:ascii="Times New Roman" w:hAnsi="Times New Roman"/>
          <w:sz w:val="24"/>
          <w:szCs w:val="24"/>
        </w:rPr>
        <w:t>…………………………………………………………………………………….</w:t>
      </w:r>
    </w:p>
    <w:p w:rsidR="00E06D47" w:rsidRPr="00CE5D4C" w:rsidRDefault="00E06D47" w:rsidP="00E06D47">
      <w:pPr>
        <w:pStyle w:val="Akapitzlist1"/>
        <w:numPr>
          <w:ilvl w:val="0"/>
          <w:numId w:val="35"/>
        </w:numPr>
        <w:suppressAutoHyphens/>
        <w:spacing w:after="0"/>
        <w:contextualSpacing w:val="0"/>
        <w:rPr>
          <w:rFonts w:ascii="Times New Roman" w:hAnsi="Times New Roman"/>
          <w:sz w:val="24"/>
          <w:szCs w:val="24"/>
        </w:rPr>
      </w:pPr>
      <w:r w:rsidRPr="00CE5D4C">
        <w:rPr>
          <w:rFonts w:ascii="Times New Roman" w:hAnsi="Times New Roman"/>
          <w:sz w:val="24"/>
          <w:szCs w:val="24"/>
        </w:rPr>
        <w:t>…………………………………………………………………………………….</w:t>
      </w:r>
    </w:p>
    <w:p w:rsidR="00E06D47" w:rsidRPr="00CE5D4C" w:rsidRDefault="00E06D47" w:rsidP="00E06D47">
      <w:pPr>
        <w:pStyle w:val="Akapitzlist1"/>
        <w:numPr>
          <w:ilvl w:val="0"/>
          <w:numId w:val="35"/>
        </w:numPr>
        <w:suppressAutoHyphens/>
        <w:spacing w:after="0"/>
        <w:contextualSpacing w:val="0"/>
        <w:rPr>
          <w:rFonts w:ascii="Times New Roman" w:hAnsi="Times New Roman"/>
          <w:sz w:val="24"/>
          <w:szCs w:val="24"/>
        </w:rPr>
      </w:pPr>
      <w:r w:rsidRPr="00CE5D4C">
        <w:rPr>
          <w:rFonts w:ascii="Times New Roman" w:hAnsi="Times New Roman"/>
          <w:sz w:val="24"/>
          <w:szCs w:val="24"/>
        </w:rPr>
        <w:t>…………………………………………………………………………………….</w:t>
      </w:r>
    </w:p>
    <w:p w:rsidR="00E06D47" w:rsidRPr="00CE5D4C" w:rsidRDefault="00E06D47" w:rsidP="00E06D47">
      <w:pPr>
        <w:pStyle w:val="Akapitzlist1"/>
        <w:numPr>
          <w:ilvl w:val="0"/>
          <w:numId w:val="35"/>
        </w:numPr>
        <w:suppressAutoHyphens/>
        <w:spacing w:after="0"/>
        <w:contextualSpacing w:val="0"/>
        <w:rPr>
          <w:rFonts w:ascii="Times New Roman" w:hAnsi="Times New Roman"/>
          <w:sz w:val="24"/>
          <w:szCs w:val="24"/>
        </w:rPr>
      </w:pPr>
      <w:r w:rsidRPr="00CE5D4C">
        <w:rPr>
          <w:rFonts w:ascii="Times New Roman" w:hAnsi="Times New Roman"/>
          <w:sz w:val="24"/>
          <w:szCs w:val="24"/>
        </w:rPr>
        <w:t>…………………………………………………………………………………….</w:t>
      </w:r>
    </w:p>
    <w:p w:rsidR="00E06D47" w:rsidRPr="00CE5D4C" w:rsidRDefault="00E06D47" w:rsidP="00E06D47">
      <w:pPr>
        <w:pStyle w:val="Akapitzlist1"/>
        <w:suppressAutoHyphens/>
        <w:autoSpaceDE w:val="0"/>
        <w:spacing w:after="0"/>
        <w:ind w:left="0"/>
        <w:contextualSpacing w:val="0"/>
        <w:jc w:val="left"/>
        <w:rPr>
          <w:rFonts w:ascii="Times New Roman" w:hAnsi="Times New Roman"/>
          <w:color w:val="000000"/>
          <w:sz w:val="24"/>
          <w:szCs w:val="24"/>
        </w:rPr>
      </w:pPr>
      <w:r>
        <w:rPr>
          <w:rFonts w:ascii="Times New Roman" w:hAnsi="Times New Roman"/>
          <w:color w:val="000000"/>
          <w:sz w:val="24"/>
          <w:szCs w:val="24"/>
        </w:rPr>
        <w:t xml:space="preserve">9. </w:t>
      </w:r>
      <w:r w:rsidRPr="00CE5D4C">
        <w:rPr>
          <w:rFonts w:ascii="Times New Roman" w:hAnsi="Times New Roman"/>
          <w:color w:val="000000"/>
          <w:sz w:val="24"/>
          <w:szCs w:val="24"/>
        </w:rPr>
        <w:t>Zastrzeżenie wykonawcy:</w:t>
      </w:r>
    </w:p>
    <w:p w:rsidR="00E06D47" w:rsidRPr="00CE5D4C" w:rsidRDefault="00E06D47" w:rsidP="00E06D47">
      <w:pPr>
        <w:pStyle w:val="Akapitzlist1"/>
        <w:tabs>
          <w:tab w:val="left" w:pos="9000"/>
        </w:tabs>
        <w:autoSpaceDE w:val="0"/>
        <w:rPr>
          <w:rFonts w:ascii="Times New Roman" w:hAnsi="Times New Roman"/>
          <w:color w:val="000000"/>
          <w:sz w:val="24"/>
          <w:szCs w:val="24"/>
        </w:rPr>
      </w:pPr>
      <w:r w:rsidRPr="00CE5D4C">
        <w:rPr>
          <w:rFonts w:ascii="Times New Roman" w:hAnsi="Times New Roman"/>
          <w:color w:val="000000"/>
          <w:sz w:val="24"/>
          <w:szCs w:val="24"/>
        </w:rPr>
        <w:t>Niżej wymienione dokumenty składające się na ofertę stanowią tajemnicę przedsiębiorstwa i nie mogą być ogólnie udostępnione:</w:t>
      </w:r>
    </w:p>
    <w:p w:rsidR="00E06D47" w:rsidRPr="00CE5D4C" w:rsidRDefault="00E06D47" w:rsidP="00E06D47">
      <w:pPr>
        <w:pStyle w:val="Akapitzlist1"/>
        <w:tabs>
          <w:tab w:val="left" w:pos="9000"/>
        </w:tabs>
        <w:autoSpaceDE w:val="0"/>
        <w:rPr>
          <w:rFonts w:ascii="Times New Roman" w:hAnsi="Times New Roman"/>
          <w:color w:val="000000"/>
          <w:sz w:val="24"/>
          <w:szCs w:val="24"/>
        </w:rPr>
      </w:pPr>
      <w:r w:rsidRPr="00CE5D4C">
        <w:rPr>
          <w:rFonts w:ascii="Times New Roman" w:hAnsi="Times New Roman"/>
          <w:color w:val="000000"/>
          <w:sz w:val="24"/>
          <w:szCs w:val="24"/>
        </w:rPr>
        <w:t>……………………………………………………………………………………………………………………………………………………………………………………</w:t>
      </w:r>
    </w:p>
    <w:p w:rsidR="00E06D47" w:rsidRPr="00CE5D4C" w:rsidRDefault="00E06D47" w:rsidP="00E06D47">
      <w:pPr>
        <w:pStyle w:val="Akapitzlist1"/>
        <w:tabs>
          <w:tab w:val="left" w:pos="9000"/>
        </w:tabs>
        <w:autoSpaceDE w:val="0"/>
        <w:rPr>
          <w:rFonts w:ascii="Times New Roman" w:hAnsi="Times New Roman"/>
          <w:color w:val="000000"/>
          <w:sz w:val="24"/>
          <w:szCs w:val="24"/>
        </w:rPr>
      </w:pPr>
    </w:p>
    <w:p w:rsidR="00E06D47" w:rsidRPr="00CE5D4C" w:rsidRDefault="00E06D47" w:rsidP="00E06D47">
      <w:pPr>
        <w:pStyle w:val="Akapitzlist1"/>
        <w:tabs>
          <w:tab w:val="left" w:pos="284"/>
        </w:tabs>
        <w:suppressAutoHyphens/>
        <w:autoSpaceDE w:val="0"/>
        <w:spacing w:after="0"/>
        <w:ind w:left="0"/>
        <w:contextualSpacing w:val="0"/>
        <w:jc w:val="left"/>
        <w:rPr>
          <w:rFonts w:ascii="Times New Roman" w:hAnsi="Times New Roman"/>
          <w:color w:val="000000"/>
          <w:sz w:val="24"/>
          <w:szCs w:val="24"/>
        </w:rPr>
      </w:pPr>
      <w:r>
        <w:rPr>
          <w:rFonts w:ascii="Times New Roman" w:hAnsi="Times New Roman"/>
          <w:color w:val="000000"/>
          <w:sz w:val="24"/>
          <w:szCs w:val="24"/>
        </w:rPr>
        <w:t xml:space="preserve">10. </w:t>
      </w:r>
      <w:r w:rsidRPr="00CE5D4C">
        <w:rPr>
          <w:rFonts w:ascii="Times New Roman" w:hAnsi="Times New Roman"/>
          <w:color w:val="000000"/>
          <w:sz w:val="24"/>
          <w:szCs w:val="24"/>
        </w:rPr>
        <w:t>Inne informacje wykonawcy: ……………………………………………………</w:t>
      </w:r>
    </w:p>
    <w:p w:rsidR="00E06D47" w:rsidRPr="00CE5D4C" w:rsidRDefault="00E06D47" w:rsidP="00E06D47">
      <w:pPr>
        <w:pStyle w:val="Akapitzlist1"/>
        <w:rPr>
          <w:rFonts w:ascii="Times New Roman" w:hAnsi="Times New Roman"/>
          <w:sz w:val="24"/>
          <w:szCs w:val="24"/>
        </w:rPr>
      </w:pPr>
    </w:p>
    <w:p w:rsidR="00E06D47" w:rsidRPr="00CE5D4C" w:rsidRDefault="00E06D47" w:rsidP="00E06D47">
      <w:pPr>
        <w:pStyle w:val="Akapitzlist1"/>
        <w:rPr>
          <w:rFonts w:ascii="Times New Roman" w:hAnsi="Times New Roman"/>
          <w:sz w:val="24"/>
          <w:szCs w:val="24"/>
        </w:rPr>
      </w:pPr>
    </w:p>
    <w:p w:rsidR="00E06D47" w:rsidRPr="00CE5D4C" w:rsidRDefault="00E06D47" w:rsidP="00E06D47">
      <w:pPr>
        <w:spacing w:line="276" w:lineRule="auto"/>
      </w:pPr>
    </w:p>
    <w:p w:rsidR="00E06D47" w:rsidRPr="00CE5D4C" w:rsidRDefault="00E06D47" w:rsidP="00E06D47">
      <w:pPr>
        <w:spacing w:line="276" w:lineRule="auto"/>
      </w:pPr>
      <w:r w:rsidRPr="00CE5D4C">
        <w:t>......................... dnia ............................</w:t>
      </w:r>
      <w:r w:rsidRPr="00CE5D4C">
        <w:tab/>
        <w:t xml:space="preserve">     ......................................................................</w:t>
      </w:r>
    </w:p>
    <w:p w:rsidR="00E06D47" w:rsidRPr="00CE5D4C" w:rsidRDefault="00E06D47" w:rsidP="00E06D47">
      <w:pPr>
        <w:spacing w:line="360" w:lineRule="auto"/>
        <w:ind w:left="4248"/>
        <w:rPr>
          <w:i/>
        </w:rPr>
      </w:pPr>
      <w:r w:rsidRPr="00CE5D4C">
        <w:t xml:space="preserve">                                                                                                </w:t>
      </w:r>
      <w:r w:rsidRPr="00CE5D4C">
        <w:rPr>
          <w:i/>
        </w:rPr>
        <w:t xml:space="preserve">                                                                                                     </w:t>
      </w:r>
    </w:p>
    <w:p w:rsidR="00E06D47" w:rsidRPr="00CE5D4C" w:rsidRDefault="00E06D47" w:rsidP="00E06D47">
      <w:pPr>
        <w:spacing w:line="360" w:lineRule="auto"/>
        <w:ind w:left="4248"/>
        <w:rPr>
          <w:i/>
        </w:rPr>
      </w:pPr>
      <w:r w:rsidRPr="00CE5D4C">
        <w:rPr>
          <w:i/>
        </w:rPr>
        <w:t xml:space="preserve">         (podpis osoby uprawnionej do reprezentacji Wykonawcy)</w:t>
      </w:r>
    </w:p>
    <w:p w:rsidR="00E06D47" w:rsidRPr="00CE5D4C" w:rsidRDefault="00E06D47" w:rsidP="00E06D47">
      <w:pPr>
        <w:spacing w:line="276" w:lineRule="auto"/>
        <w:rPr>
          <w:b/>
          <w:i/>
        </w:rPr>
      </w:pPr>
    </w:p>
    <w:p w:rsidR="00E06D47" w:rsidRPr="00CE5D4C" w:rsidRDefault="00E06D47" w:rsidP="00E06D47">
      <w:pPr>
        <w:pStyle w:val="Tekstpodstawowy"/>
        <w:numPr>
          <w:ilvl w:val="0"/>
          <w:numId w:val="34"/>
        </w:numPr>
        <w:suppressAutoHyphens w:val="0"/>
        <w:spacing w:line="276" w:lineRule="auto"/>
        <w:rPr>
          <w:b/>
          <w:i/>
        </w:rPr>
      </w:pPr>
      <w:r w:rsidRPr="00CE5D4C">
        <w:rPr>
          <w:b/>
          <w:i/>
        </w:rPr>
        <w:t>Niepotrzebne skreślić</w:t>
      </w:r>
    </w:p>
    <w:p w:rsidR="00E06D47" w:rsidRDefault="00E06D47" w:rsidP="00E06D47">
      <w:pPr>
        <w:pStyle w:val="NormalnyWeb"/>
        <w:spacing w:before="0" w:after="0"/>
        <w:rPr>
          <w:sz w:val="24"/>
          <w:szCs w:val="24"/>
        </w:rPr>
      </w:pPr>
    </w:p>
    <w:p w:rsidR="00E06D47" w:rsidRPr="00E06D47" w:rsidRDefault="00E06D47" w:rsidP="00E06D47">
      <w:pPr>
        <w:ind w:left="6372"/>
        <w:jc w:val="both"/>
      </w:pPr>
    </w:p>
    <w:p w:rsidR="00E06D47" w:rsidRDefault="00E06D47" w:rsidP="00E06D47">
      <w:pPr>
        <w:ind w:left="6372"/>
        <w:jc w:val="right"/>
      </w:pPr>
    </w:p>
    <w:p w:rsidR="005F1086" w:rsidRDefault="005F1086" w:rsidP="00E2626D"/>
    <w:p w:rsidR="00CB2EB8" w:rsidRDefault="00CB2EB8" w:rsidP="00E2626D"/>
    <w:p w:rsidR="005F1086" w:rsidRDefault="005F1086" w:rsidP="00E06D47">
      <w:pPr>
        <w:ind w:left="6372"/>
        <w:jc w:val="right"/>
      </w:pPr>
    </w:p>
    <w:p w:rsidR="005F1086" w:rsidRPr="006501AB" w:rsidRDefault="005F1086" w:rsidP="005F1086">
      <w:pPr>
        <w:pStyle w:val="Tekstpodstawowy"/>
        <w:spacing w:line="276" w:lineRule="auto"/>
        <w:ind w:left="5664" w:firstLine="708"/>
        <w:jc w:val="right"/>
        <w:rPr>
          <w:b/>
          <w:i/>
          <w:sz w:val="22"/>
          <w:szCs w:val="22"/>
        </w:rPr>
      </w:pPr>
      <w:r w:rsidRPr="006501AB">
        <w:rPr>
          <w:b/>
          <w:i/>
          <w:sz w:val="22"/>
          <w:szCs w:val="22"/>
        </w:rPr>
        <w:t>Załącznik nr 2  do SIWZ</w:t>
      </w:r>
    </w:p>
    <w:p w:rsidR="005F1086" w:rsidRPr="00CE5D4C" w:rsidRDefault="005F1086" w:rsidP="00CB2EB8">
      <w:pPr>
        <w:jc w:val="both"/>
        <w:rPr>
          <w:i/>
          <w:sz w:val="18"/>
          <w:szCs w:val="18"/>
        </w:rPr>
      </w:pPr>
      <w:r w:rsidRPr="00CE5D4C">
        <w:rPr>
          <w:i/>
          <w:sz w:val="18"/>
          <w:szCs w:val="18"/>
        </w:rPr>
        <w:t xml:space="preserve">UWAGA </w:t>
      </w:r>
    </w:p>
    <w:p w:rsidR="005F1086" w:rsidRPr="00CE5D4C" w:rsidRDefault="005F1086" w:rsidP="00CB2EB8">
      <w:pPr>
        <w:jc w:val="both"/>
        <w:rPr>
          <w:i/>
          <w:sz w:val="18"/>
          <w:szCs w:val="18"/>
        </w:rPr>
      </w:pPr>
      <w:r w:rsidRPr="00CE5D4C">
        <w:rPr>
          <w:i/>
          <w:sz w:val="18"/>
          <w:szCs w:val="18"/>
        </w:rPr>
        <w:t xml:space="preserve">W przypadku wykonawców wspólnie ubiegających się o udzielenie zamówienia </w:t>
      </w:r>
      <w:r w:rsidRPr="00CE5D4C">
        <w:rPr>
          <w:b/>
          <w:i/>
          <w:sz w:val="18"/>
          <w:szCs w:val="18"/>
        </w:rPr>
        <w:t>każdy</w:t>
      </w:r>
      <w:r w:rsidRPr="00CE5D4C">
        <w:rPr>
          <w:i/>
          <w:sz w:val="18"/>
          <w:szCs w:val="18"/>
        </w:rPr>
        <w:t xml:space="preserve"> z nich winien złożyć niniejsze oświadczenie we własnym imieniu [każdy wspólnik spółki cywilnej lub każdy konsorcjant -  odrębnie ]</w:t>
      </w:r>
    </w:p>
    <w:p w:rsidR="005F1086" w:rsidRPr="00CE5D4C" w:rsidRDefault="005F1086" w:rsidP="00CB2EB8">
      <w:pPr>
        <w:ind w:left="5246" w:firstLine="708"/>
        <w:jc w:val="both"/>
        <w:rPr>
          <w:b/>
          <w:sz w:val="20"/>
          <w:szCs w:val="20"/>
        </w:rPr>
      </w:pPr>
    </w:p>
    <w:p w:rsidR="005F1086" w:rsidRPr="00CE5D4C" w:rsidRDefault="005F1086" w:rsidP="005F1086">
      <w:pPr>
        <w:spacing w:line="276" w:lineRule="auto"/>
        <w:ind w:left="4956"/>
        <w:rPr>
          <w:b/>
          <w:sz w:val="21"/>
          <w:szCs w:val="21"/>
        </w:rPr>
      </w:pPr>
      <w:r w:rsidRPr="00CE5D4C">
        <w:rPr>
          <w:b/>
          <w:sz w:val="21"/>
          <w:szCs w:val="21"/>
        </w:rPr>
        <w:t>Zamawiający:</w:t>
      </w:r>
    </w:p>
    <w:p w:rsidR="005F1086" w:rsidRPr="00CE5D4C" w:rsidRDefault="005F1086" w:rsidP="005F1086">
      <w:pPr>
        <w:spacing w:line="276" w:lineRule="auto"/>
        <w:ind w:left="4956"/>
        <w:rPr>
          <w:szCs w:val="22"/>
        </w:rPr>
      </w:pPr>
      <w:r w:rsidRPr="00CE5D4C">
        <w:rPr>
          <w:szCs w:val="22"/>
        </w:rPr>
        <w:t xml:space="preserve">Powiat Pajęczański </w:t>
      </w:r>
    </w:p>
    <w:p w:rsidR="005F1086" w:rsidRPr="00CE5D4C" w:rsidRDefault="005F1086" w:rsidP="005F1086">
      <w:pPr>
        <w:spacing w:line="276" w:lineRule="auto"/>
        <w:ind w:left="4956"/>
        <w:rPr>
          <w:szCs w:val="22"/>
        </w:rPr>
      </w:pPr>
      <w:r w:rsidRPr="00CE5D4C">
        <w:rPr>
          <w:szCs w:val="22"/>
        </w:rPr>
        <w:t>ul. Kościuszki 76, 98-330 Pajęczno</w:t>
      </w:r>
    </w:p>
    <w:p w:rsidR="005F1086" w:rsidRPr="00CE5D4C" w:rsidRDefault="005F1086" w:rsidP="005F1086">
      <w:pPr>
        <w:rPr>
          <w:b/>
          <w:sz w:val="20"/>
          <w:szCs w:val="20"/>
        </w:rPr>
      </w:pPr>
    </w:p>
    <w:p w:rsidR="005F1086" w:rsidRPr="00CE5D4C" w:rsidRDefault="005F1086" w:rsidP="005F1086">
      <w:pPr>
        <w:rPr>
          <w:b/>
          <w:sz w:val="20"/>
          <w:szCs w:val="20"/>
        </w:rPr>
      </w:pPr>
      <w:r w:rsidRPr="00CE5D4C">
        <w:rPr>
          <w:b/>
          <w:sz w:val="20"/>
          <w:szCs w:val="20"/>
        </w:rPr>
        <w:t>Wykonawca</w:t>
      </w:r>
    </w:p>
    <w:p w:rsidR="005F1086" w:rsidRPr="00CE5D4C" w:rsidRDefault="005F1086" w:rsidP="005F1086">
      <w:pPr>
        <w:spacing w:line="480" w:lineRule="auto"/>
        <w:ind w:right="5954"/>
        <w:rPr>
          <w:sz w:val="20"/>
          <w:szCs w:val="20"/>
        </w:rPr>
      </w:pPr>
      <w:r w:rsidRPr="00CE5D4C">
        <w:rPr>
          <w:sz w:val="20"/>
          <w:szCs w:val="20"/>
        </w:rPr>
        <w:t>………………………………………………………………………………</w:t>
      </w:r>
    </w:p>
    <w:p w:rsidR="005F1086" w:rsidRPr="00CE5D4C" w:rsidRDefault="005F1086" w:rsidP="005F1086">
      <w:pPr>
        <w:ind w:right="5953"/>
        <w:rPr>
          <w:i/>
          <w:sz w:val="16"/>
          <w:szCs w:val="16"/>
        </w:rPr>
      </w:pPr>
      <w:r w:rsidRPr="00CE5D4C">
        <w:rPr>
          <w:i/>
          <w:sz w:val="16"/>
          <w:szCs w:val="16"/>
        </w:rPr>
        <w:t>(pełna nazwa/firma, adres, w zależności od podmiotu: NIP/PESEL, KRS/CEiDG)</w:t>
      </w:r>
    </w:p>
    <w:p w:rsidR="005F1086" w:rsidRPr="00CE5D4C" w:rsidRDefault="005F1086" w:rsidP="005F1086">
      <w:pPr>
        <w:ind w:right="5953"/>
        <w:rPr>
          <w:i/>
          <w:sz w:val="16"/>
          <w:szCs w:val="16"/>
        </w:rPr>
      </w:pPr>
    </w:p>
    <w:p w:rsidR="005F1086" w:rsidRPr="00CE5D4C" w:rsidRDefault="005F1086" w:rsidP="005F1086">
      <w:pPr>
        <w:rPr>
          <w:sz w:val="20"/>
          <w:szCs w:val="20"/>
          <w:u w:val="single"/>
        </w:rPr>
      </w:pPr>
      <w:r w:rsidRPr="00CE5D4C">
        <w:rPr>
          <w:sz w:val="20"/>
          <w:szCs w:val="20"/>
          <w:u w:val="single"/>
        </w:rPr>
        <w:t>reprezentowany przez:</w:t>
      </w:r>
    </w:p>
    <w:p w:rsidR="005F1086" w:rsidRPr="00CE5D4C" w:rsidRDefault="005F1086" w:rsidP="005F1086">
      <w:pPr>
        <w:spacing w:line="480" w:lineRule="auto"/>
        <w:ind w:right="5954"/>
        <w:rPr>
          <w:sz w:val="20"/>
          <w:szCs w:val="20"/>
        </w:rPr>
      </w:pPr>
      <w:r w:rsidRPr="00CE5D4C">
        <w:rPr>
          <w:sz w:val="20"/>
          <w:szCs w:val="20"/>
        </w:rPr>
        <w:t>………………………………………………………………………………</w:t>
      </w:r>
    </w:p>
    <w:p w:rsidR="005F1086" w:rsidRPr="00CE5D4C" w:rsidRDefault="005F1086" w:rsidP="005F1086">
      <w:pPr>
        <w:ind w:right="5953"/>
        <w:rPr>
          <w:i/>
          <w:sz w:val="16"/>
          <w:szCs w:val="16"/>
        </w:rPr>
      </w:pPr>
      <w:r w:rsidRPr="00CE5D4C">
        <w:rPr>
          <w:i/>
          <w:sz w:val="16"/>
          <w:szCs w:val="16"/>
        </w:rPr>
        <w:t>(imię, nazwisko, stanowisko/podstawa do reprezentacji)</w:t>
      </w:r>
    </w:p>
    <w:p w:rsidR="005F1086" w:rsidRPr="00CE5D4C" w:rsidRDefault="005F1086" w:rsidP="005F1086"/>
    <w:p w:rsidR="005F1086" w:rsidRPr="00CE5D4C" w:rsidRDefault="005F1086" w:rsidP="005F1086"/>
    <w:p w:rsidR="005F1086" w:rsidRPr="00CE5D4C" w:rsidRDefault="005F1086" w:rsidP="005F1086">
      <w:pPr>
        <w:spacing w:after="120" w:line="360" w:lineRule="auto"/>
        <w:jc w:val="center"/>
        <w:rPr>
          <w:b/>
          <w:u w:val="single"/>
        </w:rPr>
      </w:pPr>
      <w:r w:rsidRPr="00CE5D4C">
        <w:rPr>
          <w:b/>
          <w:u w:val="single"/>
        </w:rPr>
        <w:t xml:space="preserve">Oświadczenie wykonawcy </w:t>
      </w:r>
    </w:p>
    <w:p w:rsidR="005F1086" w:rsidRPr="00CE5D4C" w:rsidRDefault="005F1086" w:rsidP="005F1086">
      <w:pPr>
        <w:spacing w:line="360" w:lineRule="auto"/>
        <w:jc w:val="center"/>
        <w:rPr>
          <w:b/>
          <w:sz w:val="20"/>
          <w:szCs w:val="20"/>
        </w:rPr>
      </w:pPr>
      <w:r w:rsidRPr="00CE5D4C">
        <w:rPr>
          <w:b/>
          <w:sz w:val="20"/>
          <w:szCs w:val="20"/>
        </w:rPr>
        <w:t xml:space="preserve">składane na podstawie art. 25 a ust. 1 ustawy z dnia 29 stycznia 2004 r. </w:t>
      </w:r>
    </w:p>
    <w:p w:rsidR="005F1086" w:rsidRPr="00CE5D4C" w:rsidRDefault="005F1086" w:rsidP="005F1086">
      <w:pPr>
        <w:spacing w:line="360" w:lineRule="auto"/>
        <w:jc w:val="center"/>
        <w:rPr>
          <w:b/>
          <w:sz w:val="20"/>
          <w:szCs w:val="20"/>
        </w:rPr>
      </w:pPr>
      <w:r w:rsidRPr="00CE5D4C">
        <w:rPr>
          <w:b/>
          <w:sz w:val="20"/>
          <w:szCs w:val="20"/>
        </w:rPr>
        <w:t xml:space="preserve"> Prawo zamówień publicznych (dalej jako: ustawa Pzp), </w:t>
      </w:r>
    </w:p>
    <w:p w:rsidR="005F1086" w:rsidRPr="00CE5D4C" w:rsidRDefault="005F1086" w:rsidP="005F1086">
      <w:pPr>
        <w:spacing w:before="120" w:line="360" w:lineRule="auto"/>
        <w:jc w:val="center"/>
        <w:rPr>
          <w:b/>
          <w:u w:val="single"/>
        </w:rPr>
      </w:pPr>
      <w:r w:rsidRPr="00CE5D4C">
        <w:rPr>
          <w:b/>
          <w:u w:val="single"/>
        </w:rPr>
        <w:t>DOTYCZĄCE PRZESŁANEK WYKLUCZENIA Z POSTĘPOWANIA</w:t>
      </w:r>
    </w:p>
    <w:p w:rsidR="005F1086" w:rsidRPr="00CE5D4C" w:rsidRDefault="005F1086" w:rsidP="005F1086">
      <w:pPr>
        <w:rPr>
          <w:sz w:val="21"/>
          <w:szCs w:val="21"/>
        </w:rPr>
      </w:pPr>
    </w:p>
    <w:p w:rsidR="005F1086" w:rsidRPr="00CB2EB8" w:rsidRDefault="005F1086" w:rsidP="00CB2EB8">
      <w:pPr>
        <w:jc w:val="both"/>
        <w:rPr>
          <w:b/>
        </w:rPr>
      </w:pPr>
      <w:r w:rsidRPr="00CE5D4C">
        <w:rPr>
          <w:sz w:val="21"/>
          <w:szCs w:val="21"/>
        </w:rPr>
        <w:t>Na potrzeby postępowania o udzielenie zamówienia publicznego pn.</w:t>
      </w:r>
      <w:r w:rsidRPr="00CE5D4C">
        <w:rPr>
          <w:b/>
          <w:szCs w:val="22"/>
        </w:rPr>
        <w:t xml:space="preserve"> </w:t>
      </w:r>
      <w:r w:rsidR="00CB2EB8" w:rsidRPr="00CB2EB8">
        <w:rPr>
          <w:b/>
        </w:rPr>
        <w:t>„Koncepcja remontu plaż wokół niecki basenowej dla likwidacji przecieku na podbaseniu w ramach modernizacji Powiatowej Pływalni w Pajęcznie przy ul. Sienkiewicza 5”</w:t>
      </w:r>
      <w:r w:rsidR="00CB2EB8">
        <w:rPr>
          <w:b/>
        </w:rPr>
        <w:t xml:space="preserve">, </w:t>
      </w:r>
      <w:r w:rsidRPr="00CE5D4C">
        <w:rPr>
          <w:sz w:val="21"/>
          <w:szCs w:val="21"/>
        </w:rPr>
        <w:t xml:space="preserve">prowadzonego przez </w:t>
      </w:r>
      <w:r w:rsidRPr="00CE5D4C">
        <w:rPr>
          <w:szCs w:val="22"/>
        </w:rPr>
        <w:t>Starostwo Powiatowe w Pajęcznie  z siedzibą przy ul. Kościuszki 76, 98-330 Pajęczno</w:t>
      </w:r>
      <w:r w:rsidRPr="00CE5D4C">
        <w:rPr>
          <w:color w:val="FF0000"/>
          <w:szCs w:val="22"/>
        </w:rPr>
        <w:t xml:space="preserve">  </w:t>
      </w:r>
      <w:r w:rsidRPr="00CE5D4C">
        <w:rPr>
          <w:sz w:val="21"/>
          <w:szCs w:val="21"/>
        </w:rPr>
        <w:t>oświadczam, co następuje:</w:t>
      </w:r>
    </w:p>
    <w:p w:rsidR="005F1086" w:rsidRPr="00CE5D4C" w:rsidRDefault="005F1086" w:rsidP="005F1086">
      <w:pPr>
        <w:spacing w:line="360" w:lineRule="auto"/>
        <w:rPr>
          <w:sz w:val="12"/>
          <w:szCs w:val="12"/>
        </w:rPr>
      </w:pPr>
    </w:p>
    <w:p w:rsidR="005F1086" w:rsidRPr="00CE5D4C" w:rsidRDefault="005F1086" w:rsidP="005F1086">
      <w:pPr>
        <w:shd w:val="clear" w:color="auto" w:fill="BFBFBF"/>
        <w:spacing w:line="360" w:lineRule="auto"/>
        <w:rPr>
          <w:b/>
          <w:sz w:val="21"/>
          <w:szCs w:val="21"/>
        </w:rPr>
      </w:pPr>
      <w:r w:rsidRPr="00CE5D4C">
        <w:rPr>
          <w:b/>
          <w:sz w:val="21"/>
          <w:szCs w:val="21"/>
        </w:rPr>
        <w:t>OŚWIADCZENIA DOTYCZĄCE WYKONAWCY</w:t>
      </w:r>
    </w:p>
    <w:p w:rsidR="005F1086" w:rsidRPr="00CE5D4C" w:rsidRDefault="005F1086" w:rsidP="005F1086">
      <w:pPr>
        <w:pStyle w:val="Akapitzlist1"/>
        <w:spacing w:line="360" w:lineRule="auto"/>
        <w:rPr>
          <w:rFonts w:ascii="Times New Roman" w:hAnsi="Times New Roman"/>
        </w:rPr>
      </w:pPr>
    </w:p>
    <w:p w:rsidR="005F1086" w:rsidRPr="00CE5D4C" w:rsidRDefault="005F1086" w:rsidP="005F1086">
      <w:pPr>
        <w:pStyle w:val="Akapitzlist1"/>
        <w:numPr>
          <w:ilvl w:val="0"/>
          <w:numId w:val="36"/>
        </w:numPr>
        <w:spacing w:after="0" w:line="360" w:lineRule="auto"/>
        <w:rPr>
          <w:rFonts w:ascii="Times New Roman" w:hAnsi="Times New Roman"/>
          <w:sz w:val="21"/>
          <w:szCs w:val="21"/>
        </w:rPr>
      </w:pPr>
      <w:r w:rsidRPr="00CE5D4C">
        <w:rPr>
          <w:rFonts w:ascii="Times New Roman" w:hAnsi="Times New Roman"/>
          <w:sz w:val="21"/>
          <w:szCs w:val="21"/>
        </w:rPr>
        <w:t xml:space="preserve">Oświadczam, że nie podlegam wykluczeniu z postępowania na podstawie </w:t>
      </w:r>
      <w:r w:rsidRPr="00CE5D4C">
        <w:rPr>
          <w:rFonts w:ascii="Times New Roman" w:hAnsi="Times New Roman"/>
          <w:sz w:val="21"/>
          <w:szCs w:val="21"/>
        </w:rPr>
        <w:br/>
        <w:t>art. 24 ust 1 pkt. 12-22 ustawy Pzp.</w:t>
      </w:r>
    </w:p>
    <w:p w:rsidR="005F1086" w:rsidRPr="00E2626D" w:rsidRDefault="005F1086" w:rsidP="005F1086">
      <w:pPr>
        <w:pStyle w:val="Akapitzlist1"/>
        <w:numPr>
          <w:ilvl w:val="0"/>
          <w:numId w:val="36"/>
        </w:numPr>
        <w:spacing w:after="0" w:line="360" w:lineRule="auto"/>
        <w:rPr>
          <w:rFonts w:ascii="Times New Roman" w:hAnsi="Times New Roman"/>
          <w:sz w:val="21"/>
          <w:szCs w:val="21"/>
        </w:rPr>
      </w:pPr>
      <w:r w:rsidRPr="00CE5D4C">
        <w:rPr>
          <w:rFonts w:ascii="Times New Roman" w:hAnsi="Times New Roman"/>
        </w:rPr>
        <w:t xml:space="preserve">Oświadczam, że nie podlegam wykluczeniu z postępowania na podstawie </w:t>
      </w:r>
      <w:r w:rsidRPr="00CE5D4C">
        <w:rPr>
          <w:rFonts w:ascii="Times New Roman" w:hAnsi="Times New Roman"/>
        </w:rPr>
        <w:br/>
        <w:t>art. 24 ust. 5 pkt. 1) ustawy Pzp</w:t>
      </w:r>
      <w:r w:rsidRPr="00CE5D4C">
        <w:rPr>
          <w:rFonts w:ascii="Times New Roman" w:hAnsi="Times New Roman"/>
          <w:sz w:val="20"/>
          <w:szCs w:val="20"/>
        </w:rPr>
        <w:t xml:space="preserve">  </w:t>
      </w:r>
      <w:r w:rsidRPr="00CE5D4C">
        <w:rPr>
          <w:rFonts w:ascii="Times New Roman" w:hAnsi="Times New Roman"/>
          <w:sz w:val="16"/>
          <w:szCs w:val="16"/>
        </w:rPr>
        <w:t>.</w:t>
      </w:r>
    </w:p>
    <w:p w:rsidR="00E2626D" w:rsidRPr="00CE5D4C" w:rsidRDefault="00E2626D" w:rsidP="00E2626D">
      <w:pPr>
        <w:pStyle w:val="Akapitzlist1"/>
        <w:spacing w:after="0" w:line="360" w:lineRule="auto"/>
        <w:rPr>
          <w:rFonts w:ascii="Times New Roman" w:hAnsi="Times New Roman"/>
          <w:sz w:val="21"/>
          <w:szCs w:val="21"/>
        </w:rPr>
      </w:pPr>
    </w:p>
    <w:p w:rsidR="005F1086" w:rsidRPr="00CE5D4C" w:rsidRDefault="005F1086" w:rsidP="005F1086">
      <w:pPr>
        <w:spacing w:line="360" w:lineRule="auto"/>
        <w:rPr>
          <w:sz w:val="20"/>
          <w:szCs w:val="20"/>
        </w:rPr>
      </w:pPr>
      <w:r w:rsidRPr="00CE5D4C">
        <w:rPr>
          <w:sz w:val="20"/>
          <w:szCs w:val="20"/>
        </w:rPr>
        <w:t xml:space="preserve">…………….……. </w:t>
      </w:r>
      <w:r w:rsidRPr="00CE5D4C">
        <w:rPr>
          <w:i/>
          <w:sz w:val="16"/>
          <w:szCs w:val="16"/>
        </w:rPr>
        <w:t>(miejscowość),</w:t>
      </w:r>
      <w:r w:rsidRPr="00CE5D4C">
        <w:rPr>
          <w:i/>
          <w:sz w:val="18"/>
          <w:szCs w:val="18"/>
        </w:rPr>
        <w:t xml:space="preserve"> </w:t>
      </w:r>
      <w:r w:rsidRPr="00CE5D4C">
        <w:rPr>
          <w:sz w:val="20"/>
          <w:szCs w:val="20"/>
        </w:rPr>
        <w:t xml:space="preserve">dnia ………….……. r. </w:t>
      </w:r>
    </w:p>
    <w:p w:rsidR="005F1086" w:rsidRPr="00CE5D4C" w:rsidRDefault="005F1086" w:rsidP="005F1086">
      <w:pPr>
        <w:spacing w:line="360" w:lineRule="auto"/>
        <w:rPr>
          <w:sz w:val="20"/>
          <w:szCs w:val="20"/>
        </w:rPr>
      </w:pPr>
      <w:r w:rsidRPr="00CE5D4C">
        <w:rPr>
          <w:sz w:val="20"/>
          <w:szCs w:val="20"/>
        </w:rPr>
        <w:tab/>
      </w:r>
      <w:r w:rsidRPr="00CE5D4C">
        <w:rPr>
          <w:sz w:val="20"/>
          <w:szCs w:val="20"/>
        </w:rPr>
        <w:tab/>
      </w:r>
      <w:r w:rsidRPr="00CE5D4C">
        <w:rPr>
          <w:sz w:val="20"/>
          <w:szCs w:val="20"/>
        </w:rPr>
        <w:tab/>
      </w:r>
      <w:r w:rsidRPr="00CE5D4C">
        <w:rPr>
          <w:sz w:val="20"/>
          <w:szCs w:val="20"/>
        </w:rPr>
        <w:tab/>
      </w:r>
      <w:r w:rsidRPr="00CE5D4C">
        <w:rPr>
          <w:sz w:val="20"/>
          <w:szCs w:val="20"/>
        </w:rPr>
        <w:tab/>
      </w:r>
      <w:r w:rsidRPr="00CE5D4C">
        <w:rPr>
          <w:sz w:val="20"/>
          <w:szCs w:val="20"/>
        </w:rPr>
        <w:tab/>
      </w:r>
      <w:r w:rsidRPr="00CE5D4C">
        <w:rPr>
          <w:sz w:val="20"/>
          <w:szCs w:val="20"/>
        </w:rPr>
        <w:tab/>
        <w:t>…………………………………………</w:t>
      </w:r>
    </w:p>
    <w:p w:rsidR="005F1086" w:rsidRPr="00CE5D4C" w:rsidRDefault="005F1086" w:rsidP="005F1086">
      <w:pPr>
        <w:spacing w:line="360" w:lineRule="auto"/>
        <w:rPr>
          <w:i/>
          <w:sz w:val="18"/>
          <w:szCs w:val="18"/>
        </w:rPr>
      </w:pPr>
      <w:r w:rsidRPr="00CE5D4C">
        <w:rPr>
          <w:i/>
          <w:sz w:val="16"/>
          <w:szCs w:val="16"/>
        </w:rPr>
        <w:t xml:space="preserve">                                                                                                 (podpis osoby uprawnionej do reprezentacji Wykonawcy)</w:t>
      </w:r>
    </w:p>
    <w:p w:rsidR="005F1086" w:rsidRDefault="005F1086" w:rsidP="005F1086">
      <w:pPr>
        <w:spacing w:line="360" w:lineRule="auto"/>
        <w:rPr>
          <w:rFonts w:cs="Arial"/>
          <w:sz w:val="21"/>
          <w:szCs w:val="21"/>
        </w:rPr>
      </w:pPr>
      <w:r w:rsidRPr="00CE5D4C">
        <w:rPr>
          <w:sz w:val="21"/>
          <w:szCs w:val="21"/>
        </w:rPr>
        <w:lastRenderedPageBreak/>
        <w:t>Oświadczam, że zachodzą w stosunku do mnie podstawy wykluczenia z postępowania na podstawie art. …………. ustawy Pzp</w:t>
      </w:r>
      <w:r w:rsidRPr="00CE5D4C">
        <w:rPr>
          <w:sz w:val="20"/>
          <w:szCs w:val="20"/>
        </w:rPr>
        <w:t xml:space="preserve"> </w:t>
      </w:r>
      <w:r w:rsidRPr="00CE5D4C">
        <w:rPr>
          <w:i/>
          <w:sz w:val="16"/>
          <w:szCs w:val="16"/>
        </w:rPr>
        <w:t>(podać mającą zastosowanie podstawę wykluczenia spośród wymienionych w art. 24 ust. 1 pkt 13-14, 16-20 lub art. 24 ust. 5 pkt. 1 ustawy Pzp).</w:t>
      </w:r>
      <w:r w:rsidRPr="00CE5D4C">
        <w:rPr>
          <w:sz w:val="20"/>
          <w:szCs w:val="20"/>
        </w:rPr>
        <w:t xml:space="preserve"> </w:t>
      </w:r>
      <w:r w:rsidRPr="00CE5D4C">
        <w:rPr>
          <w:sz w:val="21"/>
          <w:szCs w:val="21"/>
        </w:rPr>
        <w:t>Jednocześnie oświadczam, że w związku z ww. okolicznością, na podstawie</w:t>
      </w:r>
      <w:r w:rsidRPr="00F33AC3">
        <w:rPr>
          <w:rFonts w:cs="Arial"/>
          <w:sz w:val="21"/>
          <w:szCs w:val="21"/>
        </w:rPr>
        <w:t xml:space="preserve"> art. 24 ust. 8 ustawy Pzp pod</w:t>
      </w:r>
      <w:r>
        <w:rPr>
          <w:rFonts w:cs="Arial"/>
          <w:sz w:val="21"/>
          <w:szCs w:val="21"/>
        </w:rPr>
        <w:t xml:space="preserve">jąłem następujące środki </w:t>
      </w:r>
      <w:r w:rsidRPr="00F33AC3">
        <w:rPr>
          <w:rFonts w:cs="Arial"/>
          <w:sz w:val="21"/>
          <w:szCs w:val="21"/>
        </w:rPr>
        <w:t>naprawcze:</w:t>
      </w:r>
      <w:r>
        <w:rPr>
          <w:rFonts w:cs="Arial"/>
          <w:sz w:val="21"/>
          <w:szCs w:val="21"/>
        </w:rPr>
        <w:t xml:space="preserve"> ………………………………………………………………………………………………………………..</w:t>
      </w:r>
    </w:p>
    <w:p w:rsidR="005F1086" w:rsidRPr="00A56074" w:rsidRDefault="005F1086" w:rsidP="005F1086">
      <w:pPr>
        <w:spacing w:line="360" w:lineRule="auto"/>
        <w:rPr>
          <w:rFonts w:cs="Arial"/>
          <w:sz w:val="21"/>
          <w:szCs w:val="21"/>
        </w:rPr>
      </w:pPr>
      <w:r w:rsidRPr="000613EB">
        <w:rPr>
          <w:rFonts w:cs="Arial"/>
          <w:sz w:val="20"/>
          <w:szCs w:val="20"/>
        </w:rPr>
        <w:t>…………………………………………………………………………………………..…………………...........………………………………………………………………………………………………………………………………………………………………………………………………………………………………………………</w:t>
      </w:r>
    </w:p>
    <w:p w:rsidR="005F1086" w:rsidRPr="000F2452" w:rsidRDefault="005F1086" w:rsidP="005F1086">
      <w:pPr>
        <w:spacing w:line="360" w:lineRule="auto"/>
        <w:rPr>
          <w:rFonts w:cs="Arial"/>
          <w:sz w:val="20"/>
          <w:szCs w:val="20"/>
        </w:rPr>
      </w:pPr>
    </w:p>
    <w:p w:rsidR="005F1086" w:rsidRPr="000F2452" w:rsidRDefault="005F1086" w:rsidP="005F1086">
      <w:pPr>
        <w:spacing w:line="360" w:lineRule="auto"/>
        <w:rPr>
          <w:rFonts w:cs="Arial"/>
          <w:sz w:val="20"/>
          <w:szCs w:val="20"/>
        </w:rPr>
      </w:pPr>
      <w:r w:rsidRPr="000F2452">
        <w:rPr>
          <w:rFonts w:cs="Arial"/>
          <w:sz w:val="20"/>
          <w:szCs w:val="20"/>
        </w:rPr>
        <w:t xml:space="preserve">…………….……. </w:t>
      </w:r>
      <w:r w:rsidRPr="000F2452">
        <w:rPr>
          <w:rFonts w:cs="Arial"/>
          <w:i/>
          <w:sz w:val="16"/>
          <w:szCs w:val="16"/>
        </w:rPr>
        <w:t>(miejscowość)</w:t>
      </w:r>
      <w:r w:rsidRPr="000F2452">
        <w:rPr>
          <w:rFonts w:cs="Arial"/>
          <w:i/>
          <w:sz w:val="20"/>
          <w:szCs w:val="20"/>
        </w:rPr>
        <w:t xml:space="preserve">, </w:t>
      </w:r>
      <w:r w:rsidRPr="000F2452">
        <w:rPr>
          <w:rFonts w:cs="Arial"/>
          <w:sz w:val="20"/>
          <w:szCs w:val="20"/>
        </w:rPr>
        <w:t>dnia ………</w:t>
      </w:r>
      <w:r>
        <w:rPr>
          <w:rFonts w:cs="Arial"/>
          <w:sz w:val="20"/>
          <w:szCs w:val="20"/>
        </w:rPr>
        <w:t>…</w:t>
      </w:r>
      <w:r w:rsidRPr="000F2452">
        <w:rPr>
          <w:rFonts w:cs="Arial"/>
          <w:sz w:val="20"/>
          <w:szCs w:val="20"/>
        </w:rPr>
        <w:t xml:space="preserve">………. r. </w:t>
      </w:r>
    </w:p>
    <w:p w:rsidR="005F1086" w:rsidRPr="000F2452" w:rsidRDefault="005F1086" w:rsidP="005F1086">
      <w:pPr>
        <w:spacing w:line="360" w:lineRule="auto"/>
        <w:rPr>
          <w:rFonts w:cs="Arial"/>
          <w:sz w:val="20"/>
          <w:szCs w:val="20"/>
        </w:rPr>
      </w:pPr>
    </w:p>
    <w:p w:rsidR="005F1086" w:rsidRPr="000F2452" w:rsidRDefault="005F1086" w:rsidP="005F1086">
      <w:pPr>
        <w:spacing w:line="360" w:lineRule="auto"/>
        <w:rPr>
          <w:rFonts w:cs="Arial"/>
          <w:sz w:val="20"/>
          <w:szCs w:val="20"/>
        </w:rPr>
      </w:pP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r>
      <w:r w:rsidRPr="000F2452">
        <w:rPr>
          <w:rFonts w:cs="Arial"/>
          <w:sz w:val="20"/>
          <w:szCs w:val="20"/>
        </w:rPr>
        <w:tab/>
        <w:t>…………………………………………</w:t>
      </w:r>
    </w:p>
    <w:p w:rsidR="005F1086" w:rsidRPr="00307A36" w:rsidRDefault="005F1086" w:rsidP="005F1086">
      <w:pPr>
        <w:spacing w:line="360" w:lineRule="auto"/>
        <w:rPr>
          <w:rFonts w:cs="Arial"/>
          <w:i/>
          <w:sz w:val="18"/>
          <w:szCs w:val="18"/>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5F1086" w:rsidRPr="009375EB" w:rsidRDefault="005F1086" w:rsidP="005F1086">
      <w:pPr>
        <w:spacing w:line="360" w:lineRule="auto"/>
        <w:rPr>
          <w:rFonts w:cs="Arial"/>
          <w:i/>
        </w:rPr>
      </w:pPr>
    </w:p>
    <w:p w:rsidR="005F1086" w:rsidRPr="003C58F8" w:rsidRDefault="005F1086" w:rsidP="005F1086">
      <w:pPr>
        <w:shd w:val="clear" w:color="auto" w:fill="BFBFBF"/>
        <w:spacing w:line="360" w:lineRule="auto"/>
        <w:rPr>
          <w:rFonts w:cs="Arial"/>
          <w:b/>
          <w:sz w:val="21"/>
          <w:szCs w:val="21"/>
        </w:rPr>
      </w:pPr>
      <w:r w:rsidRPr="003C58F8">
        <w:rPr>
          <w:rFonts w:cs="Arial"/>
          <w:b/>
          <w:sz w:val="21"/>
          <w:szCs w:val="21"/>
        </w:rPr>
        <w:t>OŚWIADCZENIE DOTYCZĄCE PODMIOTU</w:t>
      </w:r>
      <w:r>
        <w:rPr>
          <w:rFonts w:cs="Arial"/>
          <w:b/>
          <w:sz w:val="21"/>
          <w:szCs w:val="21"/>
        </w:rPr>
        <w:t>,</w:t>
      </w:r>
      <w:r w:rsidRPr="003C58F8">
        <w:rPr>
          <w:rFonts w:cs="Arial"/>
          <w:b/>
          <w:sz w:val="21"/>
          <w:szCs w:val="21"/>
        </w:rPr>
        <w:t xml:space="preserve"> NA KTÓREGO ZASOBY POWOŁUJE SIĘ WYKONAWCA:</w:t>
      </w:r>
    </w:p>
    <w:p w:rsidR="005F1086" w:rsidRPr="009375EB" w:rsidRDefault="005F1086" w:rsidP="005F1086">
      <w:pPr>
        <w:spacing w:line="360" w:lineRule="auto"/>
        <w:rPr>
          <w:rFonts w:cs="Arial"/>
          <w:b/>
        </w:rPr>
      </w:pPr>
    </w:p>
    <w:p w:rsidR="005F1086" w:rsidRPr="00B80D0E" w:rsidRDefault="005F1086" w:rsidP="00477B6C">
      <w:pPr>
        <w:spacing w:line="360" w:lineRule="auto"/>
        <w:jc w:val="both"/>
        <w:rPr>
          <w:rFonts w:cs="Arial"/>
          <w:sz w:val="21"/>
          <w:szCs w:val="21"/>
        </w:rPr>
      </w:pPr>
      <w:r w:rsidRPr="00F54680">
        <w:rPr>
          <w:rFonts w:cs="Arial"/>
          <w:sz w:val="21"/>
          <w:szCs w:val="21"/>
        </w:rPr>
        <w:t xml:space="preserve">Oświadczam, że </w:t>
      </w:r>
      <w:r>
        <w:rPr>
          <w:rFonts w:cs="Arial"/>
          <w:sz w:val="21"/>
          <w:szCs w:val="21"/>
        </w:rPr>
        <w:t>w stosunku do następującego/ych</w:t>
      </w:r>
      <w:r w:rsidRPr="00F54680">
        <w:rPr>
          <w:rFonts w:cs="Arial"/>
          <w:sz w:val="21"/>
          <w:szCs w:val="21"/>
        </w:rPr>
        <w:t xml:space="preserve"> podmiot</w:t>
      </w:r>
      <w:r>
        <w:rPr>
          <w:rFonts w:cs="Arial"/>
          <w:sz w:val="21"/>
          <w:szCs w:val="21"/>
        </w:rPr>
        <w:t>u/tów</w:t>
      </w:r>
      <w:r w:rsidRPr="00F54680">
        <w:rPr>
          <w:rFonts w:cs="Arial"/>
          <w:sz w:val="21"/>
          <w:szCs w:val="21"/>
        </w:rPr>
        <w:t>, na którego/ych zasoby powołuję</w:t>
      </w:r>
      <w:r>
        <w:rPr>
          <w:rFonts w:cs="Arial"/>
          <w:sz w:val="21"/>
          <w:szCs w:val="21"/>
        </w:rPr>
        <w:t> </w:t>
      </w:r>
      <w:r w:rsidRPr="00F54680">
        <w:rPr>
          <w:rFonts w:cs="Arial"/>
          <w:sz w:val="21"/>
          <w:szCs w:val="21"/>
        </w:rPr>
        <w:t>się</w:t>
      </w:r>
      <w:r>
        <w:rPr>
          <w:rFonts w:cs="Arial"/>
          <w:sz w:val="21"/>
          <w:szCs w:val="21"/>
        </w:rPr>
        <w:t> w </w:t>
      </w:r>
      <w:r w:rsidRPr="00F54680">
        <w:rPr>
          <w:rFonts w:cs="Arial"/>
          <w:sz w:val="21"/>
          <w:szCs w:val="21"/>
        </w:rPr>
        <w:t>niniejszym</w:t>
      </w:r>
      <w:r>
        <w:rPr>
          <w:rFonts w:cs="Arial"/>
          <w:sz w:val="21"/>
          <w:szCs w:val="21"/>
        </w:rPr>
        <w:t> </w:t>
      </w:r>
      <w:r w:rsidRPr="00F54680">
        <w:rPr>
          <w:rFonts w:cs="Arial"/>
          <w:sz w:val="21"/>
          <w:szCs w:val="21"/>
        </w:rPr>
        <w:t>postępowaniu</w:t>
      </w:r>
      <w:r>
        <w:rPr>
          <w:rFonts w:cs="Arial"/>
          <w:sz w:val="21"/>
          <w:szCs w:val="21"/>
        </w:rPr>
        <w:t>, tj.: ……………………………………………………………</w:t>
      </w:r>
      <w:r w:rsidRPr="005A73FB">
        <w:rPr>
          <w:rFonts w:cs="Arial"/>
          <w:sz w:val="20"/>
          <w:szCs w:val="20"/>
        </w:rPr>
        <w:t xml:space="preserve"> </w:t>
      </w:r>
      <w:r w:rsidRPr="008560CF">
        <w:rPr>
          <w:rFonts w:cs="Arial"/>
          <w:i/>
          <w:sz w:val="16"/>
          <w:szCs w:val="16"/>
        </w:rPr>
        <w:t>(podać pełną nazwę/firmę, adres, a także w zależności od podmiotu: NIP/PESEL, KRS/CEiDG)</w:t>
      </w:r>
      <w:r w:rsidRPr="005A73FB">
        <w:rPr>
          <w:rFonts w:cs="Arial"/>
          <w:i/>
          <w:sz w:val="20"/>
          <w:szCs w:val="20"/>
        </w:rPr>
        <w:t xml:space="preserve"> </w:t>
      </w:r>
      <w:r w:rsidRPr="00F54680">
        <w:rPr>
          <w:rFonts w:cs="Arial"/>
          <w:sz w:val="21"/>
          <w:szCs w:val="21"/>
        </w:rPr>
        <w:t xml:space="preserve">nie </w:t>
      </w:r>
      <w:r>
        <w:rPr>
          <w:rFonts w:cs="Arial"/>
          <w:sz w:val="21"/>
          <w:szCs w:val="21"/>
        </w:rPr>
        <w:t>zachodzą podstawy wykluczenia</w:t>
      </w:r>
      <w:r w:rsidRPr="00F54680">
        <w:rPr>
          <w:rFonts w:cs="Arial"/>
          <w:sz w:val="21"/>
          <w:szCs w:val="21"/>
        </w:rPr>
        <w:t xml:space="preserve"> z postępowania o udzielenie zamówienia.</w:t>
      </w:r>
    </w:p>
    <w:p w:rsidR="005F1086" w:rsidRDefault="005F1086" w:rsidP="005F1086">
      <w:pPr>
        <w:spacing w:line="360" w:lineRule="auto"/>
        <w:rPr>
          <w:rFonts w:cs="Arial"/>
          <w:sz w:val="20"/>
          <w:szCs w:val="20"/>
        </w:rPr>
      </w:pPr>
    </w:p>
    <w:p w:rsidR="005F1086" w:rsidRPr="005A73FB" w:rsidRDefault="005F1086" w:rsidP="005F1086">
      <w:pPr>
        <w:spacing w:line="360" w:lineRule="auto"/>
        <w:rPr>
          <w:rFonts w:cs="Arial"/>
          <w:sz w:val="20"/>
          <w:szCs w:val="20"/>
        </w:rPr>
      </w:pPr>
    </w:p>
    <w:p w:rsidR="005F1086" w:rsidRPr="005A73FB" w:rsidRDefault="005F1086" w:rsidP="005F1086">
      <w:pPr>
        <w:spacing w:line="360" w:lineRule="auto"/>
        <w:rPr>
          <w:rFonts w:cs="Arial"/>
          <w:sz w:val="20"/>
          <w:szCs w:val="20"/>
        </w:rPr>
      </w:pPr>
      <w:r w:rsidRPr="005A73FB">
        <w:rPr>
          <w:rFonts w:cs="Arial"/>
          <w:sz w:val="20"/>
          <w:szCs w:val="20"/>
        </w:rPr>
        <w:t xml:space="preserve">…………….……. </w:t>
      </w:r>
      <w:r w:rsidRPr="008560CF">
        <w:rPr>
          <w:rFonts w:cs="Arial"/>
          <w:i/>
          <w:sz w:val="16"/>
          <w:szCs w:val="16"/>
        </w:rPr>
        <w:t>(miejscowość),</w:t>
      </w:r>
      <w:r w:rsidRPr="005A73FB">
        <w:rPr>
          <w:rFonts w:cs="Arial"/>
          <w:i/>
          <w:sz w:val="20"/>
          <w:szCs w:val="20"/>
        </w:rPr>
        <w:t xml:space="preserve"> </w:t>
      </w:r>
      <w:r w:rsidRPr="00193E01">
        <w:rPr>
          <w:rFonts w:cs="Arial"/>
          <w:sz w:val="21"/>
          <w:szCs w:val="21"/>
        </w:rPr>
        <w:t>dnia …………………. r.</w:t>
      </w:r>
      <w:r w:rsidRPr="005A73FB">
        <w:rPr>
          <w:rFonts w:cs="Arial"/>
          <w:sz w:val="20"/>
          <w:szCs w:val="20"/>
        </w:rPr>
        <w:t xml:space="preserve"> </w:t>
      </w:r>
    </w:p>
    <w:p w:rsidR="005F1086" w:rsidRPr="005A73FB" w:rsidRDefault="005F1086" w:rsidP="005F1086">
      <w:pPr>
        <w:spacing w:line="360" w:lineRule="auto"/>
        <w:rPr>
          <w:rFonts w:cs="Arial"/>
          <w:sz w:val="20"/>
          <w:szCs w:val="20"/>
        </w:rPr>
      </w:pPr>
    </w:p>
    <w:p w:rsidR="005F1086" w:rsidRPr="005A73FB" w:rsidRDefault="005F1086" w:rsidP="005F1086">
      <w:pPr>
        <w:spacing w:line="360" w:lineRule="auto"/>
        <w:rPr>
          <w:rFonts w:cs="Arial"/>
          <w:sz w:val="20"/>
          <w:szCs w:val="20"/>
        </w:rPr>
      </w:pP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r>
      <w:r w:rsidRPr="005A73FB">
        <w:rPr>
          <w:rFonts w:cs="Arial"/>
          <w:sz w:val="20"/>
          <w:szCs w:val="20"/>
        </w:rPr>
        <w:tab/>
        <w:t>…………………………………………</w:t>
      </w:r>
    </w:p>
    <w:p w:rsidR="005F1086" w:rsidRPr="00307A36" w:rsidRDefault="005F1086" w:rsidP="005F1086">
      <w:pPr>
        <w:spacing w:line="360" w:lineRule="auto"/>
        <w:rPr>
          <w:rFonts w:cs="Arial"/>
          <w:i/>
          <w:sz w:val="18"/>
          <w:szCs w:val="18"/>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5F1086" w:rsidRPr="009375EB" w:rsidRDefault="005F1086" w:rsidP="005F1086">
      <w:pPr>
        <w:spacing w:line="360" w:lineRule="auto"/>
        <w:rPr>
          <w:rFonts w:cs="Arial"/>
          <w:b/>
        </w:rPr>
      </w:pPr>
    </w:p>
    <w:p w:rsidR="005F1086" w:rsidRPr="001D3A19" w:rsidRDefault="005F1086" w:rsidP="005F1086">
      <w:pPr>
        <w:shd w:val="clear" w:color="auto" w:fill="BFBFBF"/>
        <w:spacing w:line="360" w:lineRule="auto"/>
        <w:rPr>
          <w:rFonts w:cs="Arial"/>
          <w:b/>
          <w:sz w:val="21"/>
          <w:szCs w:val="21"/>
        </w:rPr>
      </w:pPr>
      <w:r w:rsidRPr="001D3A19">
        <w:rPr>
          <w:rFonts w:cs="Arial"/>
          <w:b/>
          <w:sz w:val="21"/>
          <w:szCs w:val="21"/>
        </w:rPr>
        <w:t>OŚWIADCZENIE DOTYCZĄCE PODANYCH INFORMACJI:</w:t>
      </w:r>
    </w:p>
    <w:p w:rsidR="005F1086" w:rsidRPr="009375EB" w:rsidRDefault="005F1086" w:rsidP="005F1086">
      <w:pPr>
        <w:spacing w:line="360" w:lineRule="auto"/>
        <w:rPr>
          <w:rFonts w:cs="Arial"/>
          <w:b/>
        </w:rPr>
      </w:pPr>
    </w:p>
    <w:p w:rsidR="005F1086" w:rsidRDefault="005F1086" w:rsidP="00477B6C">
      <w:pPr>
        <w:spacing w:line="360" w:lineRule="auto"/>
        <w:jc w:val="both"/>
        <w:rPr>
          <w:rFonts w:cs="Arial"/>
          <w:sz w:val="21"/>
          <w:szCs w:val="21"/>
        </w:rPr>
      </w:pPr>
      <w:r w:rsidRPr="00193E01">
        <w:rPr>
          <w:rFonts w:cs="Arial"/>
          <w:sz w:val="21"/>
          <w:szCs w:val="21"/>
        </w:rPr>
        <w:t xml:space="preserve">Oświadczam, że wszystkie informacje podane w powyższych oświadczeniach są aktualne </w:t>
      </w:r>
      <w:r w:rsidRPr="00193E01">
        <w:rPr>
          <w:rFonts w:cs="Arial"/>
          <w:sz w:val="21"/>
          <w:szCs w:val="21"/>
        </w:rPr>
        <w:br/>
        <w:t>i zgodne z prawdą oraz zostały przedstawione z pełną świadomością konsekwencji wprowadzenia zamawiającego w błąd przy przedstawianiu informacji.</w:t>
      </w:r>
    </w:p>
    <w:p w:rsidR="005F1086" w:rsidRDefault="005F1086" w:rsidP="005F1086">
      <w:pPr>
        <w:spacing w:line="360" w:lineRule="auto"/>
        <w:rPr>
          <w:rFonts w:cs="Arial"/>
          <w:sz w:val="21"/>
          <w:szCs w:val="21"/>
        </w:rPr>
      </w:pPr>
    </w:p>
    <w:p w:rsidR="005F1086" w:rsidRDefault="005F1086" w:rsidP="005F1086">
      <w:pPr>
        <w:spacing w:line="360" w:lineRule="auto"/>
        <w:rPr>
          <w:rFonts w:cs="Arial"/>
          <w:sz w:val="21"/>
          <w:szCs w:val="21"/>
        </w:rPr>
      </w:pPr>
    </w:p>
    <w:p w:rsidR="005F1086" w:rsidRPr="00CF44DA" w:rsidRDefault="005F1086" w:rsidP="005F1086">
      <w:pPr>
        <w:spacing w:line="360" w:lineRule="auto"/>
        <w:rPr>
          <w:rFonts w:cs="Arial"/>
          <w:sz w:val="21"/>
          <w:szCs w:val="21"/>
        </w:rPr>
      </w:pPr>
    </w:p>
    <w:p w:rsidR="005F1086" w:rsidRPr="001F4C82" w:rsidRDefault="005F1086" w:rsidP="005F1086">
      <w:pPr>
        <w:spacing w:line="360" w:lineRule="auto"/>
        <w:rPr>
          <w:rFonts w:cs="Arial"/>
          <w:sz w:val="20"/>
          <w:szCs w:val="20"/>
        </w:rPr>
      </w:pPr>
    </w:p>
    <w:p w:rsidR="005F1086" w:rsidRPr="001F4C82" w:rsidRDefault="005F1086" w:rsidP="005F1086">
      <w:pPr>
        <w:spacing w:line="360" w:lineRule="auto"/>
        <w:rPr>
          <w:rFonts w:cs="Arial"/>
          <w:sz w:val="20"/>
          <w:szCs w:val="20"/>
        </w:rPr>
      </w:pPr>
      <w:r w:rsidRPr="001F4C82">
        <w:rPr>
          <w:rFonts w:cs="Arial"/>
          <w:sz w:val="20"/>
          <w:szCs w:val="20"/>
        </w:rPr>
        <w:t xml:space="preserve">…………….……. </w:t>
      </w:r>
      <w:r w:rsidRPr="001F4C82">
        <w:rPr>
          <w:rFonts w:cs="Arial"/>
          <w:i/>
          <w:sz w:val="16"/>
          <w:szCs w:val="16"/>
        </w:rPr>
        <w:t>(miejscowość),</w:t>
      </w:r>
      <w:r w:rsidRPr="001F4C82">
        <w:rPr>
          <w:rFonts w:cs="Arial"/>
          <w:i/>
          <w:sz w:val="20"/>
          <w:szCs w:val="20"/>
        </w:rPr>
        <w:t xml:space="preserve"> </w:t>
      </w:r>
      <w:r w:rsidRPr="00193E01">
        <w:rPr>
          <w:rFonts w:cs="Arial"/>
          <w:sz w:val="21"/>
          <w:szCs w:val="21"/>
        </w:rPr>
        <w:t>dnia …………………. r.</w:t>
      </w:r>
      <w:r w:rsidRPr="001F4C82">
        <w:rPr>
          <w:rFonts w:cs="Arial"/>
          <w:sz w:val="20"/>
          <w:szCs w:val="20"/>
        </w:rPr>
        <w:t xml:space="preserve"> </w:t>
      </w:r>
    </w:p>
    <w:p w:rsidR="005F1086" w:rsidRPr="001F4C82" w:rsidRDefault="005F1086" w:rsidP="005F1086">
      <w:pPr>
        <w:spacing w:line="360" w:lineRule="auto"/>
        <w:rPr>
          <w:rFonts w:cs="Arial"/>
          <w:sz w:val="20"/>
          <w:szCs w:val="20"/>
        </w:rPr>
      </w:pPr>
    </w:p>
    <w:p w:rsidR="005F1086" w:rsidRPr="001F4C82" w:rsidRDefault="005F1086" w:rsidP="005F1086">
      <w:pPr>
        <w:spacing w:line="360" w:lineRule="auto"/>
        <w:rPr>
          <w:rFonts w:cs="Arial"/>
          <w:sz w:val="20"/>
          <w:szCs w:val="20"/>
        </w:rPr>
      </w:pPr>
      <w:r w:rsidRPr="001F4C82">
        <w:rPr>
          <w:rFonts w:cs="Arial"/>
          <w:sz w:val="20"/>
          <w:szCs w:val="20"/>
        </w:rPr>
        <w:lastRenderedPageBreak/>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r>
      <w:r w:rsidRPr="001F4C82">
        <w:rPr>
          <w:rFonts w:cs="Arial"/>
          <w:sz w:val="20"/>
          <w:szCs w:val="20"/>
        </w:rPr>
        <w:tab/>
        <w:t>…………………………………………</w:t>
      </w:r>
    </w:p>
    <w:p w:rsidR="005F1086" w:rsidRPr="00307A36" w:rsidRDefault="005F1086" w:rsidP="005F1086">
      <w:pPr>
        <w:spacing w:line="360" w:lineRule="auto"/>
        <w:rPr>
          <w:rFonts w:cs="Arial"/>
          <w:i/>
          <w:sz w:val="18"/>
          <w:szCs w:val="18"/>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5F1086" w:rsidRPr="006501AB" w:rsidRDefault="005F1086" w:rsidP="00E54B5B">
      <w:pPr>
        <w:pStyle w:val="Tekstpodstawowy"/>
        <w:spacing w:line="276" w:lineRule="auto"/>
        <w:jc w:val="right"/>
        <w:rPr>
          <w:rFonts w:ascii="Arial" w:hAnsi="Arial" w:cs="Arial"/>
          <w:b/>
          <w:i/>
          <w:sz w:val="22"/>
          <w:szCs w:val="22"/>
        </w:rPr>
      </w:pPr>
      <w:r w:rsidRPr="006501AB">
        <w:rPr>
          <w:rFonts w:ascii="Arial" w:hAnsi="Arial" w:cs="Arial"/>
          <w:b/>
          <w:i/>
          <w:sz w:val="22"/>
          <w:szCs w:val="22"/>
        </w:rPr>
        <w:t>Załącznik nr 3  do SIWZ</w:t>
      </w:r>
    </w:p>
    <w:p w:rsidR="005F1086" w:rsidRDefault="005F1086" w:rsidP="005F1086">
      <w:pPr>
        <w:rPr>
          <w:rFonts w:cs="Arial"/>
          <w:i/>
          <w:sz w:val="18"/>
          <w:szCs w:val="18"/>
        </w:rPr>
      </w:pPr>
      <w:r>
        <w:rPr>
          <w:rFonts w:cs="Arial"/>
          <w:i/>
          <w:sz w:val="18"/>
          <w:szCs w:val="18"/>
        </w:rPr>
        <w:t>UWAGA</w:t>
      </w:r>
      <w:r w:rsidRPr="005A31E0">
        <w:rPr>
          <w:rFonts w:cs="Arial"/>
          <w:i/>
          <w:sz w:val="18"/>
          <w:szCs w:val="18"/>
        </w:rPr>
        <w:t xml:space="preserve"> </w:t>
      </w:r>
    </w:p>
    <w:p w:rsidR="005F1086" w:rsidRPr="005A31E0" w:rsidRDefault="005F1086" w:rsidP="005F1086">
      <w:pPr>
        <w:rPr>
          <w:rFonts w:cs="Arial"/>
          <w:i/>
          <w:sz w:val="18"/>
          <w:szCs w:val="18"/>
        </w:rPr>
      </w:pPr>
      <w:r w:rsidRPr="005A31E0">
        <w:rPr>
          <w:rFonts w:cs="Arial"/>
          <w:i/>
          <w:sz w:val="18"/>
          <w:szCs w:val="18"/>
        </w:rPr>
        <w:t xml:space="preserve">W przypadku wykonawców wspólnie ubiegających się o udzielenie zamówienia </w:t>
      </w:r>
      <w:r w:rsidRPr="005A31E0">
        <w:rPr>
          <w:rFonts w:cs="Arial"/>
          <w:b/>
          <w:i/>
          <w:sz w:val="18"/>
          <w:szCs w:val="18"/>
        </w:rPr>
        <w:t>każdy</w:t>
      </w:r>
      <w:r w:rsidRPr="005A31E0">
        <w:rPr>
          <w:rFonts w:cs="Arial"/>
          <w:i/>
          <w:sz w:val="18"/>
          <w:szCs w:val="18"/>
        </w:rPr>
        <w:t xml:space="preserve"> z nich winien złożyć niniejsze</w:t>
      </w:r>
      <w:r>
        <w:rPr>
          <w:rFonts w:cs="Arial"/>
          <w:i/>
          <w:sz w:val="18"/>
          <w:szCs w:val="18"/>
        </w:rPr>
        <w:t xml:space="preserve"> </w:t>
      </w:r>
      <w:r w:rsidRPr="005A31E0">
        <w:rPr>
          <w:rFonts w:cs="Arial"/>
          <w:i/>
          <w:sz w:val="18"/>
          <w:szCs w:val="18"/>
        </w:rPr>
        <w:t>oświadczenie we własnym imieniu [każdy wspólnik spółki cywilnej lub każdy konsorcjant</w:t>
      </w:r>
      <w:r>
        <w:rPr>
          <w:rFonts w:cs="Arial"/>
          <w:i/>
          <w:sz w:val="18"/>
          <w:szCs w:val="18"/>
        </w:rPr>
        <w:t xml:space="preserve"> -  odrębnie </w:t>
      </w:r>
      <w:r w:rsidRPr="005A31E0">
        <w:rPr>
          <w:rFonts w:cs="Arial"/>
          <w:i/>
          <w:sz w:val="18"/>
          <w:szCs w:val="18"/>
        </w:rPr>
        <w:t>]</w:t>
      </w:r>
    </w:p>
    <w:p w:rsidR="005F1086" w:rsidRPr="00682105" w:rsidRDefault="005F1086" w:rsidP="005F1086">
      <w:pPr>
        <w:pStyle w:val="Tekstpodstawowy"/>
        <w:spacing w:line="276" w:lineRule="auto"/>
        <w:ind w:left="5664" w:firstLine="708"/>
        <w:jc w:val="right"/>
        <w:rPr>
          <w:rFonts w:ascii="Arial" w:hAnsi="Arial" w:cs="Arial"/>
          <w:b/>
          <w:i/>
          <w:color w:val="FF0000"/>
          <w:sz w:val="22"/>
          <w:szCs w:val="22"/>
        </w:rPr>
      </w:pPr>
    </w:p>
    <w:p w:rsidR="005F1086" w:rsidRPr="005825CD" w:rsidRDefault="005F1086" w:rsidP="005F1086">
      <w:pPr>
        <w:spacing w:line="276" w:lineRule="auto"/>
        <w:ind w:left="4956"/>
        <w:rPr>
          <w:rFonts w:cs="Arial"/>
          <w:b/>
          <w:sz w:val="21"/>
          <w:szCs w:val="21"/>
        </w:rPr>
      </w:pPr>
      <w:r w:rsidRPr="005825CD">
        <w:rPr>
          <w:rFonts w:cs="Arial"/>
          <w:b/>
          <w:sz w:val="21"/>
          <w:szCs w:val="21"/>
        </w:rPr>
        <w:t>Zamawiający:</w:t>
      </w:r>
    </w:p>
    <w:p w:rsidR="005F1086" w:rsidRPr="005825CD" w:rsidRDefault="005F1086" w:rsidP="005F1086">
      <w:pPr>
        <w:spacing w:line="276" w:lineRule="auto"/>
        <w:ind w:left="4956"/>
        <w:rPr>
          <w:rFonts w:cs="Arial"/>
          <w:szCs w:val="22"/>
        </w:rPr>
      </w:pPr>
      <w:r>
        <w:rPr>
          <w:rFonts w:cs="Arial"/>
          <w:szCs w:val="22"/>
        </w:rPr>
        <w:t>Powiat Pajęczański</w:t>
      </w:r>
    </w:p>
    <w:p w:rsidR="005F1086" w:rsidRPr="005825CD" w:rsidRDefault="005F1086" w:rsidP="005F1086">
      <w:pPr>
        <w:spacing w:line="276" w:lineRule="auto"/>
        <w:ind w:left="4956"/>
        <w:rPr>
          <w:rFonts w:cs="Arial"/>
          <w:szCs w:val="22"/>
        </w:rPr>
      </w:pPr>
      <w:r w:rsidRPr="005825CD">
        <w:rPr>
          <w:rFonts w:cs="Arial"/>
          <w:szCs w:val="22"/>
        </w:rPr>
        <w:t>ul. Kościuszki 76, 98-330 Pajęczno</w:t>
      </w:r>
    </w:p>
    <w:p w:rsidR="005F1086" w:rsidRPr="00A22DCF" w:rsidRDefault="005F1086" w:rsidP="005F1086">
      <w:pPr>
        <w:spacing w:line="480" w:lineRule="auto"/>
        <w:rPr>
          <w:rFonts w:cs="Arial"/>
          <w:b/>
          <w:sz w:val="21"/>
          <w:szCs w:val="21"/>
        </w:rPr>
      </w:pPr>
      <w:r w:rsidRPr="00A22DCF">
        <w:rPr>
          <w:rFonts w:cs="Arial"/>
          <w:b/>
          <w:sz w:val="21"/>
          <w:szCs w:val="21"/>
        </w:rPr>
        <w:t>Wykonawca:</w:t>
      </w:r>
    </w:p>
    <w:p w:rsidR="005F1086" w:rsidRPr="00A22DCF" w:rsidRDefault="005F1086" w:rsidP="005F1086">
      <w:pPr>
        <w:spacing w:line="480" w:lineRule="auto"/>
        <w:ind w:right="5954"/>
        <w:rPr>
          <w:rFonts w:cs="Arial"/>
          <w:sz w:val="21"/>
          <w:szCs w:val="21"/>
        </w:rPr>
      </w:pPr>
      <w:r w:rsidRPr="00A22DCF">
        <w:rPr>
          <w:rFonts w:cs="Arial"/>
          <w:sz w:val="21"/>
          <w:szCs w:val="21"/>
        </w:rPr>
        <w:t>…………………………………………………………………………</w:t>
      </w:r>
    </w:p>
    <w:p w:rsidR="005F1086" w:rsidRDefault="005F1086" w:rsidP="005F1086">
      <w:pPr>
        <w:ind w:right="5953"/>
        <w:rPr>
          <w:rFonts w:cs="Arial"/>
          <w:i/>
          <w:sz w:val="16"/>
          <w:szCs w:val="16"/>
        </w:rPr>
      </w:pPr>
      <w:r w:rsidRPr="00842991">
        <w:rPr>
          <w:rFonts w:cs="Arial"/>
          <w:i/>
          <w:sz w:val="16"/>
          <w:szCs w:val="16"/>
        </w:rPr>
        <w:t>(pełna nazwa/firma, adres, w zależności od podmiotu: NIP/PESEL, KRS/CEiDG)</w:t>
      </w:r>
    </w:p>
    <w:p w:rsidR="005F1086" w:rsidRPr="00842991" w:rsidRDefault="005F1086" w:rsidP="005F1086">
      <w:pPr>
        <w:ind w:right="5953"/>
        <w:rPr>
          <w:rFonts w:cs="Arial"/>
          <w:i/>
          <w:sz w:val="16"/>
          <w:szCs w:val="16"/>
        </w:rPr>
      </w:pPr>
    </w:p>
    <w:p w:rsidR="005F1086" w:rsidRPr="00262D61" w:rsidRDefault="005F1086" w:rsidP="005F1086">
      <w:pPr>
        <w:spacing w:line="480" w:lineRule="auto"/>
        <w:rPr>
          <w:rFonts w:cs="Arial"/>
          <w:sz w:val="21"/>
          <w:szCs w:val="21"/>
          <w:u w:val="single"/>
        </w:rPr>
      </w:pPr>
      <w:r w:rsidRPr="00262D61">
        <w:rPr>
          <w:rFonts w:cs="Arial"/>
          <w:sz w:val="21"/>
          <w:szCs w:val="21"/>
          <w:u w:val="single"/>
        </w:rPr>
        <w:t>reprezentowany przez:</w:t>
      </w:r>
    </w:p>
    <w:p w:rsidR="005F1086" w:rsidRPr="00A22DCF" w:rsidRDefault="005F1086" w:rsidP="005F1086">
      <w:pPr>
        <w:spacing w:line="480" w:lineRule="auto"/>
        <w:ind w:right="5954"/>
        <w:rPr>
          <w:rFonts w:cs="Arial"/>
          <w:sz w:val="21"/>
          <w:szCs w:val="21"/>
        </w:rPr>
      </w:pPr>
      <w:r w:rsidRPr="00A22DCF">
        <w:rPr>
          <w:rFonts w:cs="Arial"/>
          <w:sz w:val="21"/>
          <w:szCs w:val="21"/>
        </w:rPr>
        <w:t>…………………………………………………………………………</w:t>
      </w:r>
    </w:p>
    <w:p w:rsidR="005F1086" w:rsidRPr="00842991" w:rsidRDefault="005F1086" w:rsidP="005F1086">
      <w:pPr>
        <w:ind w:right="5953"/>
        <w:rPr>
          <w:rFonts w:cs="Arial"/>
          <w:i/>
          <w:sz w:val="16"/>
          <w:szCs w:val="16"/>
        </w:rPr>
      </w:pPr>
      <w:r w:rsidRPr="00842991">
        <w:rPr>
          <w:rFonts w:cs="Arial"/>
          <w:i/>
          <w:sz w:val="16"/>
          <w:szCs w:val="16"/>
        </w:rPr>
        <w:t>(imię, nazwisko, stanowisko/podstawa do  reprezentacji)</w:t>
      </w:r>
    </w:p>
    <w:p w:rsidR="005F1086" w:rsidRDefault="005F1086" w:rsidP="005F1086">
      <w:pPr>
        <w:rPr>
          <w:rFonts w:cs="Arial"/>
          <w:sz w:val="21"/>
          <w:szCs w:val="21"/>
        </w:rPr>
      </w:pPr>
    </w:p>
    <w:p w:rsidR="005F1086" w:rsidRDefault="005F1086" w:rsidP="005F1086">
      <w:pPr>
        <w:rPr>
          <w:rFonts w:cs="Arial"/>
          <w:sz w:val="21"/>
          <w:szCs w:val="21"/>
        </w:rPr>
      </w:pPr>
    </w:p>
    <w:p w:rsidR="005F1086" w:rsidRPr="00262D61" w:rsidRDefault="005F1086" w:rsidP="005F1086">
      <w:pPr>
        <w:spacing w:after="120" w:line="360" w:lineRule="auto"/>
        <w:jc w:val="center"/>
        <w:rPr>
          <w:rFonts w:cs="Arial"/>
          <w:b/>
          <w:u w:val="single"/>
        </w:rPr>
      </w:pPr>
      <w:r w:rsidRPr="00262D61">
        <w:rPr>
          <w:rFonts w:cs="Arial"/>
          <w:b/>
          <w:u w:val="single"/>
        </w:rPr>
        <w:t xml:space="preserve">Oświadczenie wykonawcy </w:t>
      </w:r>
    </w:p>
    <w:p w:rsidR="005F1086" w:rsidRDefault="005F1086" w:rsidP="005F1086">
      <w:pPr>
        <w:spacing w:line="360" w:lineRule="auto"/>
        <w:jc w:val="center"/>
        <w:rPr>
          <w:rFonts w:cs="Arial"/>
          <w:b/>
          <w:sz w:val="21"/>
          <w:szCs w:val="21"/>
        </w:rPr>
      </w:pPr>
      <w:r w:rsidRPr="00A22DCF">
        <w:rPr>
          <w:rFonts w:cs="Arial"/>
          <w:b/>
          <w:sz w:val="21"/>
          <w:szCs w:val="21"/>
        </w:rPr>
        <w:t>składane na podstawie art. 25</w:t>
      </w:r>
      <w:r>
        <w:rPr>
          <w:rFonts w:cs="Arial"/>
          <w:b/>
          <w:sz w:val="21"/>
          <w:szCs w:val="21"/>
        </w:rPr>
        <w:t xml:space="preserve"> </w:t>
      </w:r>
      <w:r w:rsidRPr="00A22DCF">
        <w:rPr>
          <w:rFonts w:cs="Arial"/>
          <w:b/>
          <w:sz w:val="21"/>
          <w:szCs w:val="21"/>
        </w:rPr>
        <w:t>a ust. 1 ust</w:t>
      </w:r>
      <w:r>
        <w:rPr>
          <w:rFonts w:cs="Arial"/>
          <w:b/>
          <w:sz w:val="21"/>
          <w:szCs w:val="21"/>
        </w:rPr>
        <w:t xml:space="preserve">awy z dnia 29 stycznia 2004 r. </w:t>
      </w:r>
    </w:p>
    <w:p w:rsidR="005F1086" w:rsidRPr="00A22DCF" w:rsidRDefault="005F1086" w:rsidP="005F1086">
      <w:pPr>
        <w:spacing w:line="360" w:lineRule="auto"/>
        <w:jc w:val="center"/>
        <w:rPr>
          <w:rFonts w:cs="Arial"/>
          <w:b/>
          <w:sz w:val="21"/>
          <w:szCs w:val="21"/>
        </w:rPr>
      </w:pPr>
      <w:r w:rsidRPr="00A22DCF">
        <w:rPr>
          <w:rFonts w:cs="Arial"/>
          <w:b/>
          <w:sz w:val="21"/>
          <w:szCs w:val="21"/>
        </w:rPr>
        <w:t xml:space="preserve"> Prawo zamówień publicznych (dalej jako: ustawa Pzp), </w:t>
      </w:r>
    </w:p>
    <w:p w:rsidR="005F1086" w:rsidRDefault="005F1086" w:rsidP="005F1086">
      <w:pPr>
        <w:spacing w:before="120" w:line="360" w:lineRule="auto"/>
        <w:jc w:val="center"/>
        <w:rPr>
          <w:rFonts w:cs="Arial"/>
          <w:sz w:val="21"/>
          <w:szCs w:val="21"/>
        </w:rPr>
      </w:pPr>
      <w:r w:rsidRPr="00262D61">
        <w:rPr>
          <w:rFonts w:cs="Arial"/>
          <w:b/>
          <w:sz w:val="21"/>
          <w:szCs w:val="21"/>
          <w:u w:val="single"/>
        </w:rPr>
        <w:t xml:space="preserve">DOTYCZĄCE SPEŁNIANIA WARUNKÓW UDZIAŁU W POSTĘPOWANIU </w:t>
      </w:r>
      <w:r>
        <w:rPr>
          <w:rFonts w:cs="Arial"/>
          <w:b/>
          <w:sz w:val="21"/>
          <w:szCs w:val="21"/>
          <w:u w:val="single"/>
        </w:rPr>
        <w:br/>
      </w:r>
    </w:p>
    <w:p w:rsidR="005F1086" w:rsidRPr="00A22DCF" w:rsidRDefault="005F1086" w:rsidP="005F1086">
      <w:pPr>
        <w:rPr>
          <w:rFonts w:cs="Arial"/>
          <w:sz w:val="21"/>
          <w:szCs w:val="21"/>
        </w:rPr>
      </w:pPr>
    </w:p>
    <w:p w:rsidR="005F1086" w:rsidRPr="003A7945" w:rsidRDefault="005F1086" w:rsidP="003A7945">
      <w:pPr>
        <w:jc w:val="both"/>
        <w:rPr>
          <w:b/>
        </w:rPr>
      </w:pPr>
      <w:r w:rsidRPr="003A7945">
        <w:rPr>
          <w:rFonts w:cs="Arial"/>
        </w:rPr>
        <w:t xml:space="preserve">Na potrzeby postępowania o udzielenie zamówienia publicznego </w:t>
      </w:r>
      <w:r w:rsidRPr="003A7945">
        <w:rPr>
          <w:rFonts w:cs="Arial"/>
          <w:color w:val="000000" w:themeColor="text1"/>
        </w:rPr>
        <w:t>pn.</w:t>
      </w:r>
      <w:r w:rsidRPr="003A7945">
        <w:rPr>
          <w:rFonts w:cs="Arial"/>
          <w:b/>
          <w:color w:val="000000" w:themeColor="text1"/>
        </w:rPr>
        <w:t xml:space="preserve"> </w:t>
      </w:r>
      <w:r w:rsidR="003A7945" w:rsidRPr="003A7945">
        <w:rPr>
          <w:b/>
        </w:rPr>
        <w:t>„Koncepcja remontu plaż wokół niecki basenowej dla likwidacji przecieku na podbaseniu w ramach modernizacji Powiatowej Pływalni w Pajęcznie przy ul. Sienkiewicza 5”</w:t>
      </w:r>
      <w:r w:rsidRPr="00A22DCF">
        <w:rPr>
          <w:rFonts w:cs="Arial"/>
          <w:sz w:val="21"/>
          <w:szCs w:val="21"/>
        </w:rPr>
        <w:t xml:space="preserve"> prowadzonego przez </w:t>
      </w:r>
      <w:r w:rsidR="00AB727C">
        <w:rPr>
          <w:rFonts w:cs="Arial"/>
          <w:szCs w:val="22"/>
        </w:rPr>
        <w:t xml:space="preserve">Powiat Pajęczno </w:t>
      </w:r>
      <w:r>
        <w:rPr>
          <w:rFonts w:cs="Arial"/>
          <w:szCs w:val="22"/>
        </w:rPr>
        <w:t>z siedzibą przy ul. Kościuszki 76, 98-330 Pajęczno</w:t>
      </w:r>
      <w:r w:rsidRPr="00EB7CDE">
        <w:rPr>
          <w:rFonts w:cs="Arial"/>
          <w:i/>
          <w:sz w:val="16"/>
          <w:szCs w:val="16"/>
        </w:rPr>
        <w:t xml:space="preserve"> </w:t>
      </w:r>
      <w:r w:rsidRPr="00A22DCF">
        <w:rPr>
          <w:rFonts w:cs="Arial"/>
          <w:sz w:val="21"/>
          <w:szCs w:val="21"/>
        </w:rPr>
        <w:t>oświadczam, co następuje:</w:t>
      </w:r>
    </w:p>
    <w:p w:rsidR="005F1086" w:rsidRPr="00A22DCF" w:rsidRDefault="005F1086" w:rsidP="005F1086">
      <w:pPr>
        <w:spacing w:line="360" w:lineRule="auto"/>
        <w:ind w:firstLine="709"/>
        <w:rPr>
          <w:rFonts w:cs="Arial"/>
          <w:sz w:val="21"/>
          <w:szCs w:val="21"/>
        </w:rPr>
      </w:pPr>
    </w:p>
    <w:p w:rsidR="005F1086" w:rsidRPr="00E31C06" w:rsidRDefault="005F1086" w:rsidP="005F1086">
      <w:pPr>
        <w:shd w:val="clear" w:color="auto" w:fill="BFBFBF"/>
        <w:spacing w:line="360" w:lineRule="auto"/>
        <w:rPr>
          <w:rFonts w:cs="Arial"/>
          <w:b/>
          <w:sz w:val="21"/>
          <w:szCs w:val="21"/>
        </w:rPr>
      </w:pPr>
      <w:r w:rsidRPr="00E31C06">
        <w:rPr>
          <w:rFonts w:cs="Arial"/>
          <w:b/>
          <w:sz w:val="21"/>
          <w:szCs w:val="21"/>
        </w:rPr>
        <w:t>INFORMACJA DOTYCZĄCA WYKONAWCY</w:t>
      </w:r>
      <w:r>
        <w:rPr>
          <w:rFonts w:cs="Arial"/>
          <w:b/>
          <w:sz w:val="21"/>
          <w:szCs w:val="21"/>
        </w:rPr>
        <w:t>:</w:t>
      </w:r>
    </w:p>
    <w:p w:rsidR="005F1086" w:rsidRDefault="005F1086" w:rsidP="005F1086">
      <w:pPr>
        <w:spacing w:line="360" w:lineRule="auto"/>
        <w:rPr>
          <w:rFonts w:cs="Arial"/>
          <w:sz w:val="21"/>
          <w:szCs w:val="21"/>
        </w:rPr>
      </w:pPr>
    </w:p>
    <w:p w:rsidR="005F1086" w:rsidRPr="00025C8D" w:rsidRDefault="005F1086" w:rsidP="00477B6C">
      <w:pPr>
        <w:spacing w:line="360" w:lineRule="auto"/>
        <w:jc w:val="both"/>
        <w:rPr>
          <w:rFonts w:cs="Arial"/>
          <w:sz w:val="21"/>
          <w:szCs w:val="21"/>
        </w:rPr>
      </w:pPr>
      <w:r w:rsidRPr="00A22DCF">
        <w:rPr>
          <w:rFonts w:cs="Arial"/>
          <w:sz w:val="21"/>
          <w:szCs w:val="21"/>
        </w:rPr>
        <w:t xml:space="preserve">Oświadczam, że spełniam warunki udziału </w:t>
      </w:r>
      <w:r>
        <w:rPr>
          <w:rFonts w:cs="Arial"/>
          <w:sz w:val="21"/>
          <w:szCs w:val="21"/>
        </w:rPr>
        <w:t>w postępowaniu określone przez Z</w:t>
      </w:r>
      <w:r w:rsidRPr="00A22DCF">
        <w:rPr>
          <w:rFonts w:cs="Arial"/>
          <w:sz w:val="21"/>
          <w:szCs w:val="21"/>
        </w:rPr>
        <w:t xml:space="preserve">amawiającego </w:t>
      </w:r>
      <w:r w:rsidRPr="00294C57">
        <w:rPr>
          <w:rFonts w:cs="Arial"/>
          <w:sz w:val="21"/>
          <w:szCs w:val="21"/>
        </w:rPr>
        <w:t>w ogłoszeniu o zamówieniu oraz w Rozdziale V</w:t>
      </w:r>
      <w:r>
        <w:rPr>
          <w:rFonts w:cs="Arial"/>
          <w:sz w:val="21"/>
          <w:szCs w:val="21"/>
        </w:rPr>
        <w:t>III</w:t>
      </w:r>
      <w:r w:rsidRPr="00294C57">
        <w:rPr>
          <w:rFonts w:cs="Arial"/>
          <w:sz w:val="21"/>
          <w:szCs w:val="21"/>
        </w:rPr>
        <w:t xml:space="preserve"> ust. 3 SIWZ.</w:t>
      </w:r>
    </w:p>
    <w:p w:rsidR="005F1086" w:rsidRPr="00C94970" w:rsidRDefault="005F1086" w:rsidP="005F1086">
      <w:pPr>
        <w:spacing w:line="360" w:lineRule="auto"/>
        <w:rPr>
          <w:rFonts w:cs="Arial"/>
          <w:sz w:val="10"/>
          <w:szCs w:val="10"/>
        </w:rPr>
      </w:pPr>
    </w:p>
    <w:p w:rsidR="005F1086" w:rsidRPr="003E1710" w:rsidRDefault="005F1086" w:rsidP="005F1086">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5F1086" w:rsidRPr="003E1710" w:rsidRDefault="005F1086" w:rsidP="005F1086">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F1086" w:rsidRDefault="005F1086" w:rsidP="005F1086">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5F1086" w:rsidRDefault="005F1086" w:rsidP="005F1086">
      <w:pPr>
        <w:spacing w:line="360" w:lineRule="auto"/>
        <w:rPr>
          <w:rFonts w:cs="Arial"/>
          <w:i/>
          <w:sz w:val="16"/>
          <w:szCs w:val="16"/>
        </w:rPr>
      </w:pPr>
    </w:p>
    <w:p w:rsidR="005F1086" w:rsidRDefault="005F1086" w:rsidP="005F1086">
      <w:pPr>
        <w:spacing w:line="360" w:lineRule="auto"/>
        <w:rPr>
          <w:rFonts w:cs="Arial"/>
          <w:i/>
          <w:sz w:val="16"/>
          <w:szCs w:val="16"/>
        </w:rPr>
      </w:pPr>
    </w:p>
    <w:p w:rsidR="005F1086" w:rsidRDefault="005F1086" w:rsidP="005F1086">
      <w:pPr>
        <w:spacing w:line="360" w:lineRule="auto"/>
        <w:rPr>
          <w:rFonts w:cs="Arial"/>
          <w:i/>
          <w:sz w:val="16"/>
          <w:szCs w:val="16"/>
        </w:rPr>
      </w:pPr>
    </w:p>
    <w:p w:rsidR="005F1086" w:rsidRPr="00190D6E" w:rsidRDefault="005F1086" w:rsidP="005F1086">
      <w:pPr>
        <w:spacing w:line="360" w:lineRule="auto"/>
        <w:rPr>
          <w:rFonts w:cs="Arial"/>
          <w:i/>
          <w:sz w:val="16"/>
          <w:szCs w:val="16"/>
        </w:rPr>
      </w:pPr>
    </w:p>
    <w:p w:rsidR="005F1086" w:rsidRPr="00B15FD3" w:rsidRDefault="005F1086" w:rsidP="005F1086">
      <w:pPr>
        <w:shd w:val="clear" w:color="auto" w:fill="BFBFBF"/>
        <w:spacing w:line="360" w:lineRule="auto"/>
        <w:rPr>
          <w:rFonts w:cs="Arial"/>
          <w:sz w:val="21"/>
          <w:szCs w:val="21"/>
        </w:rPr>
      </w:pPr>
      <w:r w:rsidRPr="00B15FD3">
        <w:rPr>
          <w:rFonts w:cs="Arial"/>
          <w:b/>
          <w:sz w:val="21"/>
          <w:szCs w:val="21"/>
        </w:rPr>
        <w:t>INFORMACJA W ZWIĄZKU Z POLEGANIEM NA ZASOBACH INNYCH PODMIOTÓW</w:t>
      </w:r>
      <w:r>
        <w:rPr>
          <w:rFonts w:cs="Arial"/>
          <w:sz w:val="21"/>
          <w:szCs w:val="21"/>
        </w:rPr>
        <w:t>:</w:t>
      </w:r>
      <w:r w:rsidRPr="00B15FD3">
        <w:rPr>
          <w:rFonts w:cs="Arial"/>
          <w:sz w:val="21"/>
          <w:szCs w:val="21"/>
        </w:rPr>
        <w:t xml:space="preserve"> </w:t>
      </w:r>
    </w:p>
    <w:p w:rsidR="005F1086" w:rsidRDefault="005F1086" w:rsidP="00477B6C">
      <w:pPr>
        <w:spacing w:line="360" w:lineRule="auto"/>
        <w:jc w:val="both"/>
        <w:rPr>
          <w:rFonts w:cs="Arial"/>
          <w:sz w:val="21"/>
          <w:szCs w:val="21"/>
        </w:rPr>
      </w:pPr>
      <w:r w:rsidRPr="00A22DCF">
        <w:rPr>
          <w:rFonts w:cs="Arial"/>
          <w:sz w:val="21"/>
          <w:szCs w:val="21"/>
        </w:rPr>
        <w:t xml:space="preserve">Oświadczam, że w celu wykazania spełniania warunków udziału w postępowaniu, określonych przez </w:t>
      </w:r>
      <w:r>
        <w:rPr>
          <w:rFonts w:cs="Arial"/>
          <w:sz w:val="21"/>
          <w:szCs w:val="21"/>
        </w:rPr>
        <w:t>Z</w:t>
      </w:r>
      <w:r w:rsidRPr="00A22DCF">
        <w:rPr>
          <w:rFonts w:cs="Arial"/>
          <w:sz w:val="21"/>
          <w:szCs w:val="21"/>
        </w:rPr>
        <w:t xml:space="preserve">amawiającego </w:t>
      </w:r>
      <w:r w:rsidRPr="00294C57">
        <w:rPr>
          <w:rFonts w:cs="Arial"/>
          <w:sz w:val="21"/>
          <w:szCs w:val="21"/>
        </w:rPr>
        <w:t>w ogłoszeniu o zamówieniu oraz w Rozdziale V</w:t>
      </w:r>
      <w:r>
        <w:rPr>
          <w:rFonts w:cs="Arial"/>
          <w:sz w:val="21"/>
          <w:szCs w:val="21"/>
        </w:rPr>
        <w:t>III</w:t>
      </w:r>
      <w:r w:rsidRPr="00294C57">
        <w:rPr>
          <w:rFonts w:cs="Arial"/>
          <w:sz w:val="21"/>
          <w:szCs w:val="21"/>
        </w:rPr>
        <w:t xml:space="preserve"> ust. 3</w:t>
      </w:r>
      <w:r>
        <w:rPr>
          <w:rFonts w:cs="Arial"/>
          <w:sz w:val="21"/>
          <w:szCs w:val="21"/>
        </w:rPr>
        <w:t xml:space="preserve"> SIWZ, </w:t>
      </w:r>
      <w:r w:rsidRPr="00A22DCF">
        <w:rPr>
          <w:rFonts w:cs="Arial"/>
          <w:sz w:val="21"/>
          <w:szCs w:val="21"/>
        </w:rPr>
        <w:t>polegam</w:t>
      </w:r>
      <w:r>
        <w:rPr>
          <w:rFonts w:cs="Arial"/>
          <w:sz w:val="21"/>
          <w:szCs w:val="21"/>
        </w:rPr>
        <w:t xml:space="preserve"> na zasobach następującego/ych </w:t>
      </w:r>
      <w:r w:rsidRPr="00A22DCF">
        <w:rPr>
          <w:rFonts w:cs="Arial"/>
          <w:sz w:val="21"/>
          <w:szCs w:val="21"/>
        </w:rPr>
        <w:t>podmiotu/ów:</w:t>
      </w:r>
      <w:r>
        <w:rPr>
          <w:rFonts w:cs="Arial"/>
          <w:sz w:val="21"/>
          <w:szCs w:val="21"/>
        </w:rPr>
        <w:t xml:space="preserve"> …………………….…………………………………….., </w:t>
      </w:r>
      <w:r w:rsidRPr="00A22DCF">
        <w:rPr>
          <w:rFonts w:cs="Arial"/>
          <w:sz w:val="21"/>
          <w:szCs w:val="21"/>
        </w:rPr>
        <w:t>w następującym zakresie:</w:t>
      </w:r>
      <w:r>
        <w:rPr>
          <w:rFonts w:cs="Arial"/>
          <w:sz w:val="21"/>
          <w:szCs w:val="21"/>
        </w:rPr>
        <w:t xml:space="preserve"> ……………………………………………………………………………….…</w:t>
      </w:r>
    </w:p>
    <w:p w:rsidR="005F1086" w:rsidRDefault="005F1086" w:rsidP="00477B6C">
      <w:pPr>
        <w:spacing w:line="360" w:lineRule="auto"/>
        <w:jc w:val="both"/>
        <w:rPr>
          <w:rFonts w:cs="Arial"/>
          <w:i/>
          <w:sz w:val="16"/>
          <w:szCs w:val="16"/>
        </w:rPr>
      </w:pPr>
      <w:r w:rsidRPr="00A22DCF">
        <w:rPr>
          <w:rFonts w:cs="Arial"/>
          <w:sz w:val="21"/>
          <w:szCs w:val="21"/>
        </w:rPr>
        <w:t>……………………………………………</w:t>
      </w:r>
      <w:r>
        <w:rPr>
          <w:rFonts w:cs="Arial"/>
          <w:sz w:val="21"/>
          <w:szCs w:val="21"/>
        </w:rPr>
        <w:t>…………………………………………………………</w:t>
      </w:r>
      <w:r w:rsidRPr="00A22DCF">
        <w:rPr>
          <w:rFonts w:cs="Arial"/>
          <w:sz w:val="21"/>
          <w:szCs w:val="21"/>
        </w:rPr>
        <w:t>…………</w:t>
      </w:r>
      <w:r>
        <w:rPr>
          <w:rFonts w:cs="Arial"/>
          <w:sz w:val="21"/>
          <w:szCs w:val="21"/>
        </w:rPr>
        <w:t xml:space="preserve"> </w:t>
      </w:r>
      <w:r w:rsidRPr="009C7756">
        <w:rPr>
          <w:rFonts w:cs="Arial"/>
          <w:i/>
          <w:sz w:val="16"/>
          <w:szCs w:val="16"/>
        </w:rPr>
        <w:t xml:space="preserve">(wskazać podmiot i określić odpowiedni zakres dla wskazanego podmiotu). </w:t>
      </w:r>
    </w:p>
    <w:p w:rsidR="005F1086" w:rsidRDefault="005F1086" w:rsidP="005F1086">
      <w:pPr>
        <w:spacing w:line="360" w:lineRule="auto"/>
        <w:rPr>
          <w:rFonts w:cs="Arial"/>
          <w:sz w:val="21"/>
          <w:szCs w:val="21"/>
        </w:rPr>
      </w:pPr>
      <w:bookmarkStart w:id="0" w:name="_GoBack"/>
      <w:bookmarkEnd w:id="0"/>
    </w:p>
    <w:p w:rsidR="005F1086" w:rsidRDefault="005F1086" w:rsidP="005F1086">
      <w:pPr>
        <w:spacing w:line="360" w:lineRule="auto"/>
        <w:rPr>
          <w:rFonts w:cs="Arial"/>
          <w:sz w:val="20"/>
          <w:szCs w:val="20"/>
        </w:rPr>
      </w:pPr>
    </w:p>
    <w:p w:rsidR="005F1086" w:rsidRDefault="005F1086" w:rsidP="005F1086">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5F1086" w:rsidRPr="003E1710" w:rsidRDefault="005F1086" w:rsidP="005F1086">
      <w:pPr>
        <w:spacing w:line="360" w:lineRule="auto"/>
        <w:rPr>
          <w:rFonts w:cs="Arial"/>
          <w:sz w:val="20"/>
          <w:szCs w:val="20"/>
        </w:rPr>
      </w:pPr>
    </w:p>
    <w:p w:rsidR="005F1086" w:rsidRPr="003E1710" w:rsidRDefault="005F1086" w:rsidP="005F1086">
      <w:pPr>
        <w:spacing w:line="360" w:lineRule="auto"/>
        <w:rPr>
          <w:rFonts w:cs="Arial"/>
          <w:sz w:val="20"/>
          <w:szCs w:val="20"/>
        </w:rPr>
      </w:pPr>
    </w:p>
    <w:p w:rsidR="005F1086" w:rsidRPr="003E1710" w:rsidRDefault="005F1086" w:rsidP="005F1086">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F1086" w:rsidRPr="00190D6E" w:rsidRDefault="005F1086" w:rsidP="005F1086">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5F1086" w:rsidRDefault="005F1086" w:rsidP="005F1086">
      <w:pPr>
        <w:spacing w:line="360" w:lineRule="auto"/>
        <w:ind w:left="5664" w:firstLine="708"/>
        <w:rPr>
          <w:rFonts w:cs="Arial"/>
          <w:i/>
          <w:sz w:val="16"/>
          <w:szCs w:val="16"/>
        </w:rPr>
      </w:pPr>
    </w:p>
    <w:p w:rsidR="005F1086" w:rsidRPr="00190D6E" w:rsidRDefault="005F1086" w:rsidP="005F1086">
      <w:pPr>
        <w:spacing w:line="360" w:lineRule="auto"/>
        <w:ind w:left="5664" w:firstLine="708"/>
        <w:rPr>
          <w:rFonts w:cs="Arial"/>
          <w:i/>
          <w:sz w:val="16"/>
          <w:szCs w:val="16"/>
        </w:rPr>
      </w:pPr>
    </w:p>
    <w:p w:rsidR="005F1086" w:rsidRPr="001D3A19" w:rsidRDefault="005F1086" w:rsidP="005F1086">
      <w:pPr>
        <w:shd w:val="clear" w:color="auto" w:fill="BFBFBF"/>
        <w:spacing w:line="360" w:lineRule="auto"/>
        <w:rPr>
          <w:rFonts w:cs="Arial"/>
          <w:b/>
          <w:sz w:val="21"/>
          <w:szCs w:val="21"/>
        </w:rPr>
      </w:pPr>
      <w:r w:rsidRPr="001D3A19">
        <w:rPr>
          <w:rFonts w:cs="Arial"/>
          <w:b/>
          <w:sz w:val="21"/>
          <w:szCs w:val="21"/>
        </w:rPr>
        <w:t>OŚWIADCZENIE DOTYCZĄCE PODANYCH INFORMACJI:</w:t>
      </w:r>
    </w:p>
    <w:p w:rsidR="005F1086" w:rsidRPr="00A22DCF" w:rsidRDefault="005F1086" w:rsidP="005F1086">
      <w:pPr>
        <w:spacing w:line="360" w:lineRule="auto"/>
        <w:rPr>
          <w:rFonts w:cs="Arial"/>
          <w:sz w:val="21"/>
          <w:szCs w:val="21"/>
        </w:rPr>
      </w:pPr>
    </w:p>
    <w:p w:rsidR="005F1086" w:rsidRPr="00A22DCF" w:rsidRDefault="005F1086" w:rsidP="00477B6C">
      <w:pPr>
        <w:spacing w:line="360" w:lineRule="auto"/>
        <w:jc w:val="both"/>
        <w:rPr>
          <w:rFonts w:cs="Arial"/>
          <w:sz w:val="21"/>
          <w:szCs w:val="21"/>
        </w:rPr>
      </w:pPr>
      <w:r w:rsidRPr="00A22DCF">
        <w:rPr>
          <w:rFonts w:cs="Arial"/>
          <w:sz w:val="21"/>
          <w:szCs w:val="21"/>
        </w:rPr>
        <w:t xml:space="preserve">Oświadczam, że wszystkie informacje podane w powyższych oświadczeniach są aktualne </w:t>
      </w:r>
      <w:r>
        <w:rPr>
          <w:rFonts w:cs="Arial"/>
          <w:sz w:val="21"/>
          <w:szCs w:val="21"/>
        </w:rPr>
        <w:br/>
      </w:r>
      <w:r w:rsidRPr="00A22DCF">
        <w:rPr>
          <w:rFonts w:cs="Arial"/>
          <w:sz w:val="21"/>
          <w:szCs w:val="21"/>
        </w:rPr>
        <w:t>i zgodne z prawdą oraz zostały przedstawione z pełną świadomością konsekwencji wprowadzenia zamawiającego w błąd przy przedstawianiu informacji.</w:t>
      </w:r>
    </w:p>
    <w:p w:rsidR="005F1086" w:rsidRDefault="005F1086" w:rsidP="005F1086">
      <w:pPr>
        <w:spacing w:line="360" w:lineRule="auto"/>
        <w:rPr>
          <w:rFonts w:cs="Arial"/>
          <w:sz w:val="20"/>
          <w:szCs w:val="20"/>
        </w:rPr>
      </w:pPr>
    </w:p>
    <w:p w:rsidR="005F1086" w:rsidRDefault="005F1086" w:rsidP="005F1086">
      <w:pPr>
        <w:spacing w:line="360" w:lineRule="auto"/>
        <w:rPr>
          <w:rFonts w:cs="Arial"/>
          <w:sz w:val="20"/>
          <w:szCs w:val="20"/>
        </w:rPr>
      </w:pPr>
    </w:p>
    <w:p w:rsidR="005F1086" w:rsidRDefault="005F1086" w:rsidP="005F1086">
      <w:pPr>
        <w:spacing w:line="360" w:lineRule="auto"/>
        <w:rPr>
          <w:rFonts w:cs="Arial"/>
          <w:sz w:val="20"/>
          <w:szCs w:val="20"/>
        </w:rPr>
      </w:pPr>
    </w:p>
    <w:p w:rsidR="005F1086" w:rsidRDefault="005F1086" w:rsidP="005F1086">
      <w:pPr>
        <w:spacing w:line="360" w:lineRule="auto"/>
        <w:rPr>
          <w:rFonts w:cs="Arial"/>
          <w:sz w:val="20"/>
          <w:szCs w:val="20"/>
        </w:rPr>
      </w:pPr>
    </w:p>
    <w:p w:rsidR="005F1086" w:rsidRPr="003E1710" w:rsidRDefault="005F1086" w:rsidP="005F1086">
      <w:pPr>
        <w:spacing w:line="360" w:lineRule="auto"/>
        <w:rPr>
          <w:rFonts w:cs="Arial"/>
          <w:sz w:val="20"/>
          <w:szCs w:val="20"/>
        </w:rPr>
      </w:pPr>
      <w:r w:rsidRPr="003E1710">
        <w:rPr>
          <w:rFonts w:cs="Arial"/>
          <w:sz w:val="20"/>
          <w:szCs w:val="20"/>
        </w:rPr>
        <w:t xml:space="preserve">…………….……. </w:t>
      </w:r>
      <w:r w:rsidRPr="00190D6E">
        <w:rPr>
          <w:rFonts w:cs="Arial"/>
          <w:i/>
          <w:sz w:val="16"/>
          <w:szCs w:val="16"/>
        </w:rPr>
        <w:t>(miejscowość),</w:t>
      </w:r>
      <w:r w:rsidRPr="00190D6E">
        <w:rPr>
          <w:rFonts w:cs="Arial"/>
          <w:i/>
          <w:sz w:val="18"/>
          <w:szCs w:val="18"/>
        </w:rPr>
        <w:t xml:space="preserve"> </w:t>
      </w:r>
      <w:r w:rsidRPr="003E1710">
        <w:rPr>
          <w:rFonts w:cs="Arial"/>
          <w:sz w:val="20"/>
          <w:szCs w:val="20"/>
        </w:rPr>
        <w:t xml:space="preserve">dnia ………….……. r. </w:t>
      </w:r>
    </w:p>
    <w:p w:rsidR="005F1086" w:rsidRDefault="005F1086" w:rsidP="005F1086">
      <w:pPr>
        <w:spacing w:line="360" w:lineRule="auto"/>
        <w:rPr>
          <w:rFonts w:cs="Arial"/>
          <w:sz w:val="20"/>
          <w:szCs w:val="20"/>
        </w:rPr>
      </w:pPr>
    </w:p>
    <w:p w:rsidR="005F1086" w:rsidRDefault="005F1086" w:rsidP="005F1086">
      <w:pPr>
        <w:spacing w:line="360" w:lineRule="auto"/>
        <w:rPr>
          <w:rFonts w:cs="Arial"/>
          <w:sz w:val="20"/>
          <w:szCs w:val="20"/>
        </w:rPr>
      </w:pPr>
    </w:p>
    <w:p w:rsidR="005F1086" w:rsidRDefault="005F1086" w:rsidP="005F1086">
      <w:pPr>
        <w:spacing w:line="360" w:lineRule="auto"/>
        <w:rPr>
          <w:rFonts w:cs="Arial"/>
          <w:sz w:val="20"/>
          <w:szCs w:val="20"/>
        </w:rPr>
      </w:pPr>
    </w:p>
    <w:p w:rsidR="005F1086" w:rsidRDefault="005F1086" w:rsidP="005F1086">
      <w:pPr>
        <w:spacing w:line="360" w:lineRule="auto"/>
        <w:rPr>
          <w:rFonts w:cs="Arial"/>
          <w:sz w:val="20"/>
          <w:szCs w:val="20"/>
        </w:rPr>
      </w:pPr>
    </w:p>
    <w:p w:rsidR="005F1086" w:rsidRPr="003E1710" w:rsidRDefault="005F1086" w:rsidP="005F1086">
      <w:pPr>
        <w:spacing w:line="360" w:lineRule="auto"/>
        <w:rPr>
          <w:rFonts w:cs="Arial"/>
          <w:sz w:val="20"/>
          <w:szCs w:val="20"/>
        </w:rPr>
      </w:pPr>
    </w:p>
    <w:p w:rsidR="005F1086" w:rsidRPr="003E1710" w:rsidRDefault="005F1086" w:rsidP="005F1086">
      <w:pPr>
        <w:spacing w:line="360" w:lineRule="auto"/>
        <w:rPr>
          <w:rFonts w:cs="Arial"/>
          <w:sz w:val="20"/>
          <w:szCs w:val="20"/>
        </w:rPr>
      </w:pP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r>
      <w:r w:rsidRPr="003E1710">
        <w:rPr>
          <w:rFonts w:cs="Arial"/>
          <w:sz w:val="20"/>
          <w:szCs w:val="20"/>
        </w:rPr>
        <w:tab/>
        <w:t>…………………………………………</w:t>
      </w:r>
    </w:p>
    <w:p w:rsidR="005F1086" w:rsidRPr="00190D6E" w:rsidRDefault="005F1086" w:rsidP="005F1086">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5F1086" w:rsidRPr="00A22DCF" w:rsidRDefault="005F1086" w:rsidP="005F1086">
      <w:pPr>
        <w:spacing w:line="360" w:lineRule="auto"/>
        <w:rPr>
          <w:rFonts w:cs="Arial"/>
          <w:sz w:val="21"/>
          <w:szCs w:val="21"/>
        </w:rPr>
      </w:pPr>
    </w:p>
    <w:p w:rsidR="005F1086" w:rsidRDefault="005F1086" w:rsidP="005F1086">
      <w:pPr>
        <w:widowControl w:val="0"/>
        <w:spacing w:line="276" w:lineRule="auto"/>
        <w:ind w:left="6372"/>
        <w:rPr>
          <w:rFonts w:cs="Arial"/>
          <w:szCs w:val="22"/>
        </w:rPr>
      </w:pPr>
    </w:p>
    <w:p w:rsidR="005F1086" w:rsidRDefault="005F1086" w:rsidP="005F1086">
      <w:pPr>
        <w:widowControl w:val="0"/>
        <w:spacing w:line="276" w:lineRule="auto"/>
        <w:ind w:left="6372"/>
        <w:rPr>
          <w:rFonts w:cs="Arial"/>
          <w:szCs w:val="22"/>
        </w:rPr>
      </w:pPr>
    </w:p>
    <w:p w:rsidR="005F1086" w:rsidRDefault="005F1086" w:rsidP="005F1086">
      <w:pPr>
        <w:widowControl w:val="0"/>
        <w:spacing w:line="276" w:lineRule="auto"/>
        <w:ind w:left="6372"/>
        <w:rPr>
          <w:rFonts w:cs="Arial"/>
          <w:szCs w:val="22"/>
        </w:rPr>
      </w:pPr>
    </w:p>
    <w:p w:rsidR="005F1086" w:rsidRDefault="005F1086" w:rsidP="005F1086">
      <w:pPr>
        <w:widowControl w:val="0"/>
        <w:spacing w:line="276" w:lineRule="auto"/>
        <w:ind w:left="6372"/>
        <w:rPr>
          <w:rFonts w:cs="Arial"/>
          <w:szCs w:val="22"/>
        </w:rPr>
      </w:pPr>
    </w:p>
    <w:p w:rsidR="005F1086" w:rsidRDefault="005F1086" w:rsidP="005F1086">
      <w:pPr>
        <w:widowControl w:val="0"/>
        <w:spacing w:line="276" w:lineRule="auto"/>
        <w:ind w:left="6372"/>
        <w:rPr>
          <w:rFonts w:cs="Arial"/>
          <w:szCs w:val="22"/>
        </w:rPr>
      </w:pPr>
    </w:p>
    <w:p w:rsidR="005F1086" w:rsidRDefault="005F1086" w:rsidP="005F1086">
      <w:pPr>
        <w:spacing w:line="276" w:lineRule="auto"/>
        <w:rPr>
          <w:color w:val="000000" w:themeColor="text1"/>
        </w:rPr>
      </w:pPr>
    </w:p>
    <w:p w:rsidR="005F1086" w:rsidRDefault="005F1086" w:rsidP="00E06D47">
      <w:pPr>
        <w:ind w:left="6372"/>
        <w:jc w:val="right"/>
      </w:pPr>
    </w:p>
    <w:p w:rsidR="00F45E00" w:rsidRDefault="00F45E00" w:rsidP="00F45E00">
      <w:pPr>
        <w:autoSpaceDE w:val="0"/>
        <w:jc w:val="center"/>
        <w:rPr>
          <w:rFonts w:eastAsia="TimesNewRoman" w:cs="Arial"/>
          <w:b/>
          <w:bCs/>
          <w:color w:val="FF0000"/>
          <w:szCs w:val="22"/>
          <w:u w:val="single"/>
        </w:rPr>
      </w:pPr>
      <w:r w:rsidRPr="00D76BF0">
        <w:rPr>
          <w:rFonts w:eastAsia="TimesNewRoman" w:cs="Arial"/>
          <w:b/>
          <w:color w:val="FF0000"/>
          <w:szCs w:val="22"/>
          <w:u w:val="single"/>
        </w:rPr>
        <w:t xml:space="preserve">Do złożenia niniejszego WYKAZU Zamawiający </w:t>
      </w:r>
      <w:r w:rsidRPr="00D76BF0">
        <w:rPr>
          <w:rFonts w:eastAsia="TimesNewRoman" w:cs="Arial"/>
          <w:b/>
          <w:bCs/>
          <w:color w:val="FF0000"/>
          <w:szCs w:val="22"/>
          <w:u w:val="single"/>
        </w:rPr>
        <w:t xml:space="preserve">wezwie wykonawcę, </w:t>
      </w:r>
      <w:r w:rsidRPr="00D76BF0">
        <w:rPr>
          <w:rFonts w:eastAsia="TimesNewRoman" w:cs="Arial"/>
          <w:b/>
          <w:color w:val="FF0000"/>
          <w:szCs w:val="22"/>
          <w:u w:val="single"/>
        </w:rPr>
        <w:t xml:space="preserve">którego </w:t>
      </w:r>
      <w:r>
        <w:rPr>
          <w:rFonts w:eastAsia="TimesNewRoman" w:cs="Arial"/>
          <w:b/>
          <w:bCs/>
          <w:color w:val="FF0000"/>
          <w:szCs w:val="22"/>
          <w:u w:val="single"/>
        </w:rPr>
        <w:t>oferta zostanie</w:t>
      </w:r>
      <w:r w:rsidRPr="00D76BF0">
        <w:rPr>
          <w:rFonts w:eastAsia="TimesNewRoman" w:cs="Arial"/>
          <w:b/>
          <w:bCs/>
          <w:color w:val="FF0000"/>
          <w:szCs w:val="22"/>
          <w:u w:val="single"/>
        </w:rPr>
        <w:t xml:space="preserve"> najwyżej oceniona</w:t>
      </w:r>
      <w:r>
        <w:rPr>
          <w:rFonts w:eastAsia="TimesNewRoman" w:cs="Arial"/>
          <w:b/>
          <w:bCs/>
          <w:color w:val="FF0000"/>
          <w:szCs w:val="22"/>
          <w:u w:val="single"/>
        </w:rPr>
        <w:t>.</w:t>
      </w:r>
    </w:p>
    <w:p w:rsidR="00F45E00" w:rsidRPr="00D76BF0" w:rsidRDefault="00F45E00" w:rsidP="00F45E00">
      <w:pPr>
        <w:autoSpaceDE w:val="0"/>
        <w:jc w:val="center"/>
        <w:rPr>
          <w:rFonts w:cs="Arial"/>
          <w:b/>
          <w:bCs/>
          <w:color w:val="FF0000"/>
          <w:szCs w:val="22"/>
          <w:u w:val="single"/>
        </w:rPr>
      </w:pPr>
      <w:r>
        <w:rPr>
          <w:rFonts w:eastAsia="TimesNewRoman" w:cs="Arial"/>
          <w:b/>
          <w:bCs/>
          <w:color w:val="FF0000"/>
          <w:szCs w:val="22"/>
          <w:u w:val="single"/>
        </w:rPr>
        <w:t>Nie należy dołączać go do składanej Oferty</w:t>
      </w:r>
    </w:p>
    <w:p w:rsidR="00F45E00" w:rsidRPr="006501AB" w:rsidRDefault="00F45E00" w:rsidP="00F45E00">
      <w:pPr>
        <w:spacing w:line="276" w:lineRule="auto"/>
        <w:ind w:left="6372"/>
        <w:jc w:val="right"/>
        <w:rPr>
          <w:rFonts w:cs="Arial"/>
          <w:b/>
          <w:i/>
          <w:iCs/>
          <w:szCs w:val="22"/>
        </w:rPr>
      </w:pPr>
      <w:r w:rsidRPr="006501AB">
        <w:rPr>
          <w:rFonts w:cs="Arial"/>
          <w:b/>
          <w:i/>
          <w:iCs/>
          <w:szCs w:val="22"/>
        </w:rPr>
        <w:t>Załącznik Nr 4 do SIWZ</w:t>
      </w:r>
    </w:p>
    <w:p w:rsidR="00F45E00" w:rsidRDefault="00F45E00" w:rsidP="00F45E00">
      <w:pPr>
        <w:spacing w:line="276" w:lineRule="auto"/>
        <w:ind w:left="6372"/>
        <w:jc w:val="center"/>
        <w:rPr>
          <w:rFonts w:cs="Arial"/>
          <w:b/>
          <w:i/>
          <w:iCs/>
          <w:szCs w:val="22"/>
        </w:rPr>
      </w:pPr>
    </w:p>
    <w:p w:rsidR="00F45E00" w:rsidRPr="00931B16" w:rsidRDefault="00F45E00" w:rsidP="00F45E00">
      <w:pPr>
        <w:tabs>
          <w:tab w:val="left" w:pos="5895"/>
        </w:tabs>
        <w:spacing w:line="276" w:lineRule="auto"/>
        <w:rPr>
          <w:rFonts w:cs="Arial"/>
          <w:color w:val="000000"/>
          <w:szCs w:val="22"/>
        </w:rPr>
      </w:pPr>
      <w:r w:rsidRPr="00931B16">
        <w:rPr>
          <w:rFonts w:cs="Arial"/>
          <w:color w:val="000000"/>
          <w:szCs w:val="22"/>
        </w:rPr>
        <w:t>.....................................................</w:t>
      </w:r>
    </w:p>
    <w:p w:rsidR="00F45E00" w:rsidRDefault="00F45E00" w:rsidP="00F45E00">
      <w:pPr>
        <w:tabs>
          <w:tab w:val="left" w:pos="5895"/>
        </w:tabs>
        <w:spacing w:line="276" w:lineRule="auto"/>
        <w:rPr>
          <w:rFonts w:cs="Arial"/>
          <w:bCs/>
          <w:color w:val="000000"/>
          <w:sz w:val="16"/>
          <w:szCs w:val="16"/>
        </w:rPr>
      </w:pPr>
      <w:r w:rsidRPr="0025686F">
        <w:rPr>
          <w:rFonts w:cs="Arial"/>
          <w:color w:val="000000"/>
          <w:sz w:val="16"/>
          <w:szCs w:val="16"/>
        </w:rPr>
        <w:t xml:space="preserve">               pieczęć Wykonawcy</w:t>
      </w:r>
      <w:r w:rsidRPr="0025686F">
        <w:rPr>
          <w:rFonts w:cs="Arial"/>
          <w:bCs/>
          <w:color w:val="000000"/>
          <w:sz w:val="16"/>
          <w:szCs w:val="16"/>
        </w:rPr>
        <w:t xml:space="preserve"> </w:t>
      </w:r>
    </w:p>
    <w:p w:rsidR="00F45E00" w:rsidRPr="0025686F" w:rsidRDefault="00F45E00" w:rsidP="00F45E00">
      <w:pPr>
        <w:tabs>
          <w:tab w:val="left" w:pos="5895"/>
        </w:tabs>
        <w:spacing w:line="276" w:lineRule="auto"/>
        <w:rPr>
          <w:rFonts w:cs="Arial"/>
          <w:bCs/>
          <w:color w:val="000000"/>
          <w:sz w:val="16"/>
          <w:szCs w:val="16"/>
        </w:rPr>
      </w:pPr>
    </w:p>
    <w:p w:rsidR="00F45E00" w:rsidRDefault="00F45E00" w:rsidP="00F45E00">
      <w:pPr>
        <w:pStyle w:val="Tekstpodstawowywcity"/>
        <w:spacing w:line="276" w:lineRule="auto"/>
        <w:ind w:left="0"/>
        <w:jc w:val="center"/>
        <w:rPr>
          <w:rFonts w:ascii="Arial" w:hAnsi="Arial" w:cs="Arial"/>
          <w:b/>
          <w:sz w:val="22"/>
          <w:szCs w:val="22"/>
        </w:rPr>
      </w:pPr>
      <w:r w:rsidRPr="00931B16">
        <w:rPr>
          <w:rFonts w:ascii="Arial" w:hAnsi="Arial" w:cs="Arial"/>
          <w:b/>
          <w:sz w:val="22"/>
          <w:szCs w:val="22"/>
        </w:rPr>
        <w:t xml:space="preserve">W Y K A Z   O S Ó B   </w:t>
      </w:r>
    </w:p>
    <w:p w:rsidR="00F45E00" w:rsidRPr="00092CF1" w:rsidRDefault="00F45E00" w:rsidP="00F45E00">
      <w:pPr>
        <w:pStyle w:val="Tekstpodstawowywcity"/>
        <w:spacing w:line="276" w:lineRule="auto"/>
        <w:ind w:left="0"/>
        <w:jc w:val="center"/>
        <w:rPr>
          <w:rFonts w:ascii="Arial" w:hAnsi="Arial" w:cs="Arial"/>
          <w:sz w:val="20"/>
          <w:szCs w:val="20"/>
        </w:rPr>
      </w:pPr>
      <w:r w:rsidRPr="00092CF1">
        <w:rPr>
          <w:rFonts w:ascii="Arial" w:hAnsi="Arial" w:cs="Arial"/>
          <w:sz w:val="20"/>
          <w:szCs w:val="20"/>
        </w:rPr>
        <w:t>skierowanych przez Wykonawcę do realizacji zamówienia publicznego</w:t>
      </w:r>
      <w:r>
        <w:rPr>
          <w:rFonts w:ascii="Arial" w:hAnsi="Arial" w:cs="Arial"/>
          <w:sz w:val="20"/>
          <w:szCs w:val="20"/>
        </w:rPr>
        <w:t xml:space="preserve">, </w:t>
      </w:r>
      <w:r w:rsidRPr="00852848">
        <w:rPr>
          <w:rFonts w:ascii="Ubuntu" w:hAnsi="Ubuntu" w:cs="Arial"/>
          <w:sz w:val="20"/>
          <w:szCs w:val="20"/>
          <w:u w:val="single"/>
        </w:rPr>
        <w:t xml:space="preserve"> spełniających wymagania określone </w:t>
      </w:r>
      <w:r w:rsidR="00143969">
        <w:rPr>
          <w:rFonts w:ascii="Arial" w:hAnsi="Arial" w:cs="Arial"/>
          <w:sz w:val="20"/>
          <w:szCs w:val="20"/>
          <w:u w:val="single"/>
        </w:rPr>
        <w:t xml:space="preserve">w Rozdziale VI </w:t>
      </w:r>
      <w:r w:rsidRPr="004C2E38">
        <w:rPr>
          <w:rFonts w:ascii="Arial" w:hAnsi="Arial" w:cs="Arial"/>
          <w:sz w:val="20"/>
          <w:szCs w:val="20"/>
          <w:u w:val="single"/>
        </w:rPr>
        <w:t>SIWZ</w:t>
      </w:r>
      <w:r w:rsidRPr="00092CF1">
        <w:rPr>
          <w:rFonts w:ascii="Arial" w:hAnsi="Arial" w:cs="Arial"/>
          <w:sz w:val="20"/>
          <w:szCs w:val="20"/>
          <w:u w:val="single"/>
        </w:rPr>
        <w:t xml:space="preserve"> </w:t>
      </w:r>
    </w:p>
    <w:tbl>
      <w:tblPr>
        <w:tblW w:w="5000" w:type="pct"/>
        <w:jc w:val="center"/>
        <w:tblLayout w:type="fixed"/>
        <w:tblCellMar>
          <w:left w:w="70" w:type="dxa"/>
          <w:right w:w="70" w:type="dxa"/>
        </w:tblCellMar>
        <w:tblLook w:val="04A0"/>
      </w:tblPr>
      <w:tblGrid>
        <w:gridCol w:w="338"/>
        <w:gridCol w:w="1545"/>
        <w:gridCol w:w="4829"/>
        <w:gridCol w:w="2923"/>
      </w:tblGrid>
      <w:tr w:rsidR="00F45E00" w:rsidRPr="00E0787A" w:rsidTr="002B0AF5">
        <w:trPr>
          <w:trHeight w:val="820"/>
          <w:jc w:val="center"/>
        </w:trPr>
        <w:tc>
          <w:tcPr>
            <w:tcW w:w="175" w:type="pct"/>
            <w:tcBorders>
              <w:top w:val="single" w:sz="4" w:space="0" w:color="000000"/>
              <w:left w:val="single" w:sz="4" w:space="0" w:color="000000"/>
              <w:bottom w:val="single" w:sz="4" w:space="0" w:color="000000"/>
              <w:right w:val="nil"/>
            </w:tcBorders>
            <w:shd w:val="pct10" w:color="auto" w:fill="auto"/>
            <w:vAlign w:val="center"/>
          </w:tcPr>
          <w:p w:rsidR="00F45E00" w:rsidRPr="00E0787A" w:rsidRDefault="00F45E00" w:rsidP="002B0AF5">
            <w:pPr>
              <w:snapToGrid w:val="0"/>
              <w:spacing w:line="276" w:lineRule="auto"/>
              <w:jc w:val="center"/>
              <w:rPr>
                <w:rFonts w:cs="Arial"/>
                <w:b/>
                <w:bCs/>
                <w:sz w:val="16"/>
                <w:szCs w:val="16"/>
              </w:rPr>
            </w:pPr>
            <w:r>
              <w:rPr>
                <w:rFonts w:cs="Arial"/>
                <w:b/>
                <w:bCs/>
                <w:sz w:val="16"/>
                <w:szCs w:val="16"/>
              </w:rPr>
              <w:t>L.p</w:t>
            </w:r>
            <w:r w:rsidRPr="00E0787A">
              <w:rPr>
                <w:rFonts w:cs="Arial"/>
                <w:b/>
                <w:bCs/>
                <w:sz w:val="16"/>
                <w:szCs w:val="16"/>
              </w:rPr>
              <w:t>.</w:t>
            </w:r>
          </w:p>
        </w:tc>
        <w:tc>
          <w:tcPr>
            <w:tcW w:w="802" w:type="pct"/>
            <w:tcBorders>
              <w:top w:val="single" w:sz="4" w:space="0" w:color="000000"/>
              <w:left w:val="single" w:sz="4" w:space="0" w:color="000000"/>
              <w:bottom w:val="single" w:sz="4" w:space="0" w:color="000000"/>
              <w:right w:val="nil"/>
            </w:tcBorders>
            <w:shd w:val="pct10" w:color="auto" w:fill="auto"/>
            <w:vAlign w:val="center"/>
          </w:tcPr>
          <w:p w:rsidR="00F45E00" w:rsidRPr="00E0787A" w:rsidRDefault="00F45E00" w:rsidP="002B0AF5">
            <w:pPr>
              <w:snapToGrid w:val="0"/>
              <w:spacing w:line="276" w:lineRule="auto"/>
              <w:jc w:val="center"/>
              <w:rPr>
                <w:rFonts w:cs="Arial"/>
                <w:b/>
                <w:bCs/>
                <w:sz w:val="16"/>
                <w:szCs w:val="16"/>
              </w:rPr>
            </w:pPr>
            <w:r w:rsidRPr="00E0787A">
              <w:rPr>
                <w:rFonts w:cs="Arial"/>
                <w:b/>
                <w:bCs/>
                <w:sz w:val="16"/>
                <w:szCs w:val="16"/>
              </w:rPr>
              <w:t>Imię</w:t>
            </w:r>
          </w:p>
          <w:p w:rsidR="00F45E00" w:rsidRPr="00E0787A" w:rsidRDefault="00F45E00" w:rsidP="002B0AF5">
            <w:pPr>
              <w:spacing w:line="276" w:lineRule="auto"/>
              <w:jc w:val="center"/>
              <w:rPr>
                <w:rFonts w:cs="Arial"/>
                <w:b/>
                <w:bCs/>
                <w:sz w:val="16"/>
                <w:szCs w:val="16"/>
              </w:rPr>
            </w:pPr>
            <w:r w:rsidRPr="00E0787A">
              <w:rPr>
                <w:rFonts w:cs="Arial"/>
                <w:b/>
                <w:bCs/>
                <w:sz w:val="16"/>
                <w:szCs w:val="16"/>
              </w:rPr>
              <w:t>i nazwisko</w:t>
            </w:r>
          </w:p>
        </w:tc>
        <w:tc>
          <w:tcPr>
            <w:tcW w:w="2506" w:type="pct"/>
            <w:tcBorders>
              <w:top w:val="single" w:sz="4" w:space="0" w:color="000000"/>
              <w:left w:val="single" w:sz="4" w:space="0" w:color="000000"/>
              <w:bottom w:val="single" w:sz="4" w:space="0" w:color="000000"/>
              <w:right w:val="nil"/>
            </w:tcBorders>
            <w:shd w:val="pct10" w:color="auto" w:fill="auto"/>
            <w:vAlign w:val="center"/>
          </w:tcPr>
          <w:p w:rsidR="00F45E00" w:rsidRDefault="00F45E00" w:rsidP="002B0AF5">
            <w:pPr>
              <w:pStyle w:val="Tekstpodstawowywcity"/>
              <w:snapToGrid w:val="0"/>
              <w:spacing w:line="276" w:lineRule="auto"/>
              <w:ind w:left="564"/>
              <w:jc w:val="center"/>
              <w:rPr>
                <w:rFonts w:ascii="Arial" w:hAnsi="Arial" w:cs="Arial"/>
                <w:b/>
                <w:bCs/>
                <w:iCs/>
                <w:sz w:val="16"/>
                <w:szCs w:val="16"/>
              </w:rPr>
            </w:pPr>
            <w:r w:rsidRPr="00E0787A">
              <w:rPr>
                <w:rFonts w:ascii="Arial" w:hAnsi="Arial" w:cs="Arial"/>
                <w:b/>
                <w:bCs/>
                <w:iCs/>
                <w:sz w:val="16"/>
                <w:szCs w:val="16"/>
              </w:rPr>
              <w:t>Kwalifikacje zawodowe</w:t>
            </w:r>
            <w:r>
              <w:rPr>
                <w:rFonts w:ascii="Arial" w:hAnsi="Arial" w:cs="Arial"/>
                <w:b/>
                <w:bCs/>
                <w:iCs/>
                <w:sz w:val="16"/>
                <w:szCs w:val="16"/>
              </w:rPr>
              <w:t>,</w:t>
            </w:r>
            <w:r w:rsidRPr="00E0787A">
              <w:rPr>
                <w:rFonts w:ascii="Arial" w:hAnsi="Arial" w:cs="Arial"/>
                <w:b/>
                <w:bCs/>
                <w:iCs/>
                <w:sz w:val="16"/>
                <w:szCs w:val="16"/>
              </w:rPr>
              <w:t xml:space="preserve"> </w:t>
            </w:r>
            <w:r>
              <w:rPr>
                <w:rFonts w:ascii="Arial" w:hAnsi="Arial" w:cs="Arial"/>
                <w:b/>
                <w:bCs/>
                <w:iCs/>
                <w:sz w:val="16"/>
                <w:szCs w:val="16"/>
              </w:rPr>
              <w:t>uprawnienia,</w:t>
            </w:r>
            <w:r w:rsidRPr="00E0787A">
              <w:rPr>
                <w:rFonts w:ascii="Arial" w:hAnsi="Arial" w:cs="Arial"/>
                <w:b/>
                <w:bCs/>
                <w:iCs/>
                <w:sz w:val="16"/>
                <w:szCs w:val="16"/>
              </w:rPr>
              <w:t xml:space="preserve"> doświadczenie i wykształcenie, </w:t>
            </w:r>
          </w:p>
          <w:p w:rsidR="00F45E00" w:rsidRPr="00092CF1" w:rsidRDefault="00F45E00" w:rsidP="002B0AF5">
            <w:pPr>
              <w:pStyle w:val="Tekstpodstawowywcity"/>
              <w:snapToGrid w:val="0"/>
              <w:spacing w:line="276" w:lineRule="auto"/>
              <w:ind w:left="564"/>
              <w:jc w:val="center"/>
              <w:rPr>
                <w:rFonts w:ascii="Arial" w:hAnsi="Arial" w:cs="Arial"/>
                <w:b/>
                <w:bCs/>
                <w:iCs/>
                <w:sz w:val="16"/>
                <w:szCs w:val="16"/>
              </w:rPr>
            </w:pPr>
            <w:r w:rsidRPr="00E0787A">
              <w:rPr>
                <w:rFonts w:ascii="Arial" w:hAnsi="Arial" w:cs="Arial"/>
                <w:b/>
                <w:bCs/>
                <w:iCs/>
                <w:sz w:val="16"/>
                <w:szCs w:val="16"/>
              </w:rPr>
              <w:t>zakres wykonywanych czynności</w:t>
            </w:r>
            <w:r>
              <w:rPr>
                <w:rFonts w:ascii="Arial" w:hAnsi="Arial" w:cs="Arial"/>
                <w:b/>
                <w:bCs/>
                <w:iCs/>
                <w:sz w:val="16"/>
                <w:szCs w:val="16"/>
              </w:rPr>
              <w:t xml:space="preserve"> w realizacji zamówienia publicznego</w:t>
            </w:r>
          </w:p>
        </w:tc>
        <w:tc>
          <w:tcPr>
            <w:tcW w:w="1517" w:type="pct"/>
            <w:tcBorders>
              <w:top w:val="single" w:sz="4" w:space="0" w:color="000000"/>
              <w:left w:val="single" w:sz="4" w:space="0" w:color="000000"/>
              <w:bottom w:val="single" w:sz="4" w:space="0" w:color="000000"/>
              <w:right w:val="single" w:sz="4" w:space="0" w:color="000000"/>
            </w:tcBorders>
            <w:shd w:val="pct10" w:color="auto" w:fill="auto"/>
            <w:vAlign w:val="center"/>
          </w:tcPr>
          <w:p w:rsidR="00F45E00" w:rsidRPr="00E0787A" w:rsidRDefault="00F45E00" w:rsidP="002B0AF5">
            <w:pPr>
              <w:snapToGrid w:val="0"/>
              <w:spacing w:line="276" w:lineRule="auto"/>
              <w:jc w:val="center"/>
              <w:rPr>
                <w:rFonts w:cs="Arial"/>
                <w:b/>
                <w:bCs/>
                <w:sz w:val="16"/>
                <w:szCs w:val="16"/>
              </w:rPr>
            </w:pPr>
            <w:r w:rsidRPr="00E0787A">
              <w:rPr>
                <w:rFonts w:cs="Arial"/>
                <w:b/>
                <w:bCs/>
                <w:sz w:val="16"/>
                <w:szCs w:val="16"/>
              </w:rPr>
              <w:t>Podstawa dysponowania osobą</w:t>
            </w:r>
          </w:p>
          <w:p w:rsidR="00F45E00" w:rsidRPr="00E0787A" w:rsidRDefault="00F45E00" w:rsidP="002B0AF5">
            <w:pPr>
              <w:snapToGrid w:val="0"/>
              <w:spacing w:line="276" w:lineRule="auto"/>
              <w:jc w:val="center"/>
              <w:rPr>
                <w:rFonts w:cs="Arial"/>
                <w:b/>
                <w:bCs/>
                <w:sz w:val="16"/>
                <w:szCs w:val="16"/>
              </w:rPr>
            </w:pPr>
            <w:r w:rsidRPr="00E0787A">
              <w:rPr>
                <w:rFonts w:cs="Arial"/>
                <w:b/>
                <w:bCs/>
                <w:i/>
                <w:sz w:val="16"/>
                <w:szCs w:val="16"/>
              </w:rPr>
              <w:t>Wpisać formę współpracy np. umowa o pracę/umowa zlecenie/umowa o dzieło/ samozatrudnienie /pisemne zobowiązanie podmiotu trzeciego</w:t>
            </w:r>
            <w:r w:rsidRPr="00E0787A">
              <w:rPr>
                <w:rStyle w:val="Odwoanieprzypisudolnego"/>
                <w:rFonts w:eastAsia="Calibri" w:cs="Arial"/>
                <w:b/>
                <w:bCs/>
                <w:i/>
                <w:sz w:val="16"/>
                <w:szCs w:val="16"/>
              </w:rPr>
              <w:footnoteReference w:id="2"/>
            </w:r>
            <w:r w:rsidRPr="00E0787A">
              <w:rPr>
                <w:rFonts w:cs="Arial"/>
                <w:b/>
                <w:bCs/>
                <w:i/>
                <w:sz w:val="16"/>
                <w:szCs w:val="16"/>
              </w:rPr>
              <w:t>/inne)</w:t>
            </w:r>
          </w:p>
        </w:tc>
      </w:tr>
      <w:tr w:rsidR="00F45E00" w:rsidRPr="00E0787A" w:rsidTr="002B0AF5">
        <w:trPr>
          <w:trHeight w:val="2513"/>
          <w:jc w:val="center"/>
        </w:trPr>
        <w:tc>
          <w:tcPr>
            <w:tcW w:w="175" w:type="pct"/>
            <w:tcBorders>
              <w:top w:val="single" w:sz="4" w:space="0" w:color="000000"/>
              <w:left w:val="single" w:sz="4" w:space="0" w:color="000000"/>
              <w:bottom w:val="single" w:sz="4" w:space="0" w:color="000000"/>
              <w:right w:val="nil"/>
            </w:tcBorders>
          </w:tcPr>
          <w:p w:rsidR="00F45E00" w:rsidRPr="00E0787A" w:rsidRDefault="00F45E00" w:rsidP="002B0AF5">
            <w:pPr>
              <w:pStyle w:val="Tekstpodstawowywcity"/>
              <w:snapToGrid w:val="0"/>
              <w:spacing w:line="276" w:lineRule="auto"/>
              <w:ind w:left="0"/>
              <w:rPr>
                <w:rFonts w:ascii="Arial" w:hAnsi="Arial" w:cs="Arial"/>
                <w:sz w:val="16"/>
                <w:szCs w:val="16"/>
              </w:rPr>
            </w:pPr>
            <w:r w:rsidRPr="00E0787A">
              <w:rPr>
                <w:rFonts w:ascii="Arial" w:hAnsi="Arial" w:cs="Arial"/>
                <w:sz w:val="16"/>
                <w:szCs w:val="16"/>
              </w:rPr>
              <w:t>1.</w:t>
            </w:r>
          </w:p>
        </w:tc>
        <w:tc>
          <w:tcPr>
            <w:tcW w:w="802" w:type="pct"/>
            <w:tcBorders>
              <w:top w:val="single" w:sz="4" w:space="0" w:color="000000"/>
              <w:left w:val="single" w:sz="4" w:space="0" w:color="000000"/>
              <w:bottom w:val="single" w:sz="4" w:space="0" w:color="000000"/>
              <w:right w:val="nil"/>
            </w:tcBorders>
          </w:tcPr>
          <w:p w:rsidR="00F45E00" w:rsidRPr="00E0787A" w:rsidRDefault="00F45E00" w:rsidP="002B0AF5">
            <w:pPr>
              <w:pStyle w:val="Tekstpodstawowywcity"/>
              <w:snapToGrid w:val="0"/>
              <w:spacing w:line="276" w:lineRule="auto"/>
              <w:rPr>
                <w:rFonts w:ascii="Arial" w:hAnsi="Arial" w:cs="Arial"/>
                <w:sz w:val="16"/>
                <w:szCs w:val="16"/>
              </w:rPr>
            </w:pPr>
          </w:p>
          <w:p w:rsidR="00F45E00" w:rsidRPr="00E0787A" w:rsidRDefault="00F45E00" w:rsidP="002B0AF5">
            <w:pPr>
              <w:pStyle w:val="Tekstpodstawowywcity"/>
              <w:spacing w:line="276" w:lineRule="auto"/>
              <w:rPr>
                <w:rFonts w:ascii="Arial" w:hAnsi="Arial" w:cs="Arial"/>
                <w:sz w:val="16"/>
                <w:szCs w:val="16"/>
              </w:rPr>
            </w:pPr>
          </w:p>
          <w:p w:rsidR="00F45E00" w:rsidRPr="00E0787A" w:rsidRDefault="00F45E00" w:rsidP="002B0AF5">
            <w:pPr>
              <w:pStyle w:val="Tekstpodstawowywcity"/>
              <w:spacing w:line="276" w:lineRule="auto"/>
              <w:rPr>
                <w:rFonts w:ascii="Arial" w:hAnsi="Arial" w:cs="Arial"/>
                <w:sz w:val="16"/>
                <w:szCs w:val="16"/>
              </w:rPr>
            </w:pPr>
          </w:p>
          <w:p w:rsidR="00F45E00" w:rsidRPr="00E0787A" w:rsidRDefault="00F45E00" w:rsidP="002B0AF5">
            <w:pPr>
              <w:pStyle w:val="Tekstpodstawowywcity"/>
              <w:spacing w:line="276" w:lineRule="auto"/>
              <w:rPr>
                <w:rFonts w:ascii="Arial" w:hAnsi="Arial" w:cs="Arial"/>
                <w:sz w:val="16"/>
                <w:szCs w:val="16"/>
              </w:rPr>
            </w:pPr>
          </w:p>
          <w:p w:rsidR="00F45E00" w:rsidRPr="00E0787A" w:rsidRDefault="00F45E00" w:rsidP="002B0AF5">
            <w:pPr>
              <w:pStyle w:val="Tekstpodstawowywcity"/>
              <w:spacing w:line="276" w:lineRule="auto"/>
              <w:ind w:left="0"/>
              <w:rPr>
                <w:rFonts w:ascii="Arial" w:hAnsi="Arial" w:cs="Arial"/>
                <w:sz w:val="16"/>
                <w:szCs w:val="16"/>
              </w:rPr>
            </w:pPr>
          </w:p>
        </w:tc>
        <w:tc>
          <w:tcPr>
            <w:tcW w:w="2506" w:type="pct"/>
            <w:tcBorders>
              <w:top w:val="single" w:sz="4" w:space="0" w:color="000000"/>
              <w:left w:val="single" w:sz="4" w:space="0" w:color="000000"/>
              <w:bottom w:val="single" w:sz="4" w:space="0" w:color="000000"/>
              <w:right w:val="nil"/>
            </w:tcBorders>
          </w:tcPr>
          <w:p w:rsidR="00F45E00" w:rsidRDefault="00F45E00" w:rsidP="002B0AF5">
            <w:pPr>
              <w:pStyle w:val="Tekstpodstawowywcity"/>
              <w:snapToGrid w:val="0"/>
              <w:spacing w:after="0" w:line="276" w:lineRule="auto"/>
              <w:ind w:left="139"/>
              <w:rPr>
                <w:rFonts w:ascii="Arial" w:hAnsi="Arial" w:cs="Arial"/>
                <w:b/>
                <w:sz w:val="16"/>
                <w:szCs w:val="16"/>
              </w:rPr>
            </w:pPr>
          </w:p>
          <w:p w:rsidR="00F45E00" w:rsidRDefault="00F45E00" w:rsidP="002B0AF5">
            <w:pPr>
              <w:pStyle w:val="Tekstpodstawowywcity"/>
              <w:snapToGrid w:val="0"/>
              <w:spacing w:after="0" w:line="276" w:lineRule="auto"/>
              <w:ind w:left="139"/>
              <w:rPr>
                <w:rFonts w:ascii="Arial" w:hAnsi="Arial" w:cs="Arial"/>
                <w:sz w:val="16"/>
                <w:szCs w:val="16"/>
              </w:rPr>
            </w:pPr>
          </w:p>
          <w:p w:rsidR="00477B6C" w:rsidRDefault="00477B6C" w:rsidP="002B0AF5">
            <w:pPr>
              <w:pStyle w:val="Tekstpodstawowywcity"/>
              <w:snapToGrid w:val="0"/>
              <w:spacing w:after="0" w:line="276" w:lineRule="auto"/>
              <w:ind w:left="139"/>
              <w:rPr>
                <w:rFonts w:ascii="Arial" w:hAnsi="Arial" w:cs="Arial"/>
                <w:sz w:val="16"/>
                <w:szCs w:val="16"/>
              </w:rPr>
            </w:pPr>
          </w:p>
          <w:p w:rsidR="00477B6C" w:rsidRDefault="00477B6C" w:rsidP="002B0AF5">
            <w:pPr>
              <w:pStyle w:val="Tekstpodstawowywcity"/>
              <w:snapToGrid w:val="0"/>
              <w:spacing w:after="0" w:line="276" w:lineRule="auto"/>
              <w:ind w:left="139"/>
              <w:rPr>
                <w:rFonts w:ascii="Arial" w:hAnsi="Arial" w:cs="Arial"/>
                <w:sz w:val="16"/>
                <w:szCs w:val="16"/>
              </w:rPr>
            </w:pPr>
          </w:p>
          <w:p w:rsidR="00477B6C" w:rsidRDefault="00477B6C" w:rsidP="002B0AF5">
            <w:pPr>
              <w:pStyle w:val="Tekstpodstawowywcity"/>
              <w:snapToGrid w:val="0"/>
              <w:spacing w:after="0" w:line="276" w:lineRule="auto"/>
              <w:ind w:left="139"/>
              <w:rPr>
                <w:rFonts w:ascii="Arial" w:hAnsi="Arial" w:cs="Arial"/>
                <w:sz w:val="16"/>
                <w:szCs w:val="16"/>
              </w:rPr>
            </w:pPr>
          </w:p>
          <w:p w:rsidR="00477B6C" w:rsidRDefault="00477B6C" w:rsidP="002B0AF5">
            <w:pPr>
              <w:pStyle w:val="Tekstpodstawowywcity"/>
              <w:snapToGrid w:val="0"/>
              <w:spacing w:after="0" w:line="276" w:lineRule="auto"/>
              <w:ind w:left="139"/>
              <w:rPr>
                <w:rFonts w:ascii="Arial" w:hAnsi="Arial" w:cs="Arial"/>
                <w:sz w:val="16"/>
                <w:szCs w:val="16"/>
              </w:rPr>
            </w:pPr>
          </w:p>
          <w:p w:rsidR="00477B6C" w:rsidRPr="00E0787A" w:rsidRDefault="00477B6C" w:rsidP="002B0AF5">
            <w:pPr>
              <w:pStyle w:val="Tekstpodstawowywcity"/>
              <w:snapToGrid w:val="0"/>
              <w:spacing w:after="0" w:line="276" w:lineRule="auto"/>
              <w:ind w:left="139"/>
              <w:rPr>
                <w:rFonts w:ascii="Arial" w:hAnsi="Arial" w:cs="Arial"/>
                <w:sz w:val="16"/>
                <w:szCs w:val="16"/>
              </w:rPr>
            </w:pPr>
          </w:p>
        </w:tc>
        <w:tc>
          <w:tcPr>
            <w:tcW w:w="1517" w:type="pct"/>
            <w:tcBorders>
              <w:top w:val="single" w:sz="4" w:space="0" w:color="000000"/>
              <w:left w:val="single" w:sz="4" w:space="0" w:color="000000"/>
              <w:bottom w:val="single" w:sz="4" w:space="0" w:color="000000"/>
              <w:right w:val="single" w:sz="4" w:space="0" w:color="000000"/>
            </w:tcBorders>
          </w:tcPr>
          <w:p w:rsidR="00F45E00" w:rsidRPr="00E0787A" w:rsidRDefault="00F45E00" w:rsidP="002B0AF5">
            <w:pPr>
              <w:pStyle w:val="Tekstpodstawowywcity"/>
              <w:snapToGrid w:val="0"/>
              <w:spacing w:line="276" w:lineRule="auto"/>
              <w:ind w:left="0"/>
              <w:rPr>
                <w:rFonts w:ascii="Arial" w:hAnsi="Arial" w:cs="Arial"/>
                <w:sz w:val="16"/>
                <w:szCs w:val="16"/>
              </w:rPr>
            </w:pPr>
          </w:p>
        </w:tc>
      </w:tr>
    </w:tbl>
    <w:p w:rsidR="00F45E00" w:rsidRDefault="00F45E00" w:rsidP="00F45E00">
      <w:pPr>
        <w:spacing w:line="276" w:lineRule="auto"/>
        <w:rPr>
          <w:rFonts w:cs="Arial"/>
          <w:color w:val="000000"/>
          <w:szCs w:val="22"/>
        </w:rPr>
      </w:pPr>
    </w:p>
    <w:p w:rsidR="00F45E00" w:rsidRDefault="00F45E00" w:rsidP="00F45E00">
      <w:pPr>
        <w:spacing w:line="276" w:lineRule="auto"/>
        <w:rPr>
          <w:rFonts w:cs="Arial"/>
          <w:color w:val="000000"/>
          <w:szCs w:val="22"/>
        </w:rPr>
      </w:pPr>
    </w:p>
    <w:p w:rsidR="00477B6C" w:rsidRDefault="00477B6C" w:rsidP="00F45E00">
      <w:pPr>
        <w:spacing w:line="276" w:lineRule="auto"/>
        <w:rPr>
          <w:rFonts w:cs="Arial"/>
          <w:color w:val="000000"/>
          <w:szCs w:val="22"/>
        </w:rPr>
      </w:pPr>
    </w:p>
    <w:p w:rsidR="00477B6C" w:rsidRDefault="00477B6C" w:rsidP="00F45E00">
      <w:pPr>
        <w:spacing w:line="276" w:lineRule="auto"/>
        <w:rPr>
          <w:rFonts w:cs="Arial"/>
          <w:color w:val="000000"/>
          <w:szCs w:val="22"/>
        </w:rPr>
      </w:pPr>
    </w:p>
    <w:p w:rsidR="00477B6C" w:rsidRDefault="00477B6C" w:rsidP="00F45E00">
      <w:pPr>
        <w:spacing w:line="276" w:lineRule="auto"/>
        <w:rPr>
          <w:rFonts w:cs="Arial"/>
          <w:color w:val="000000"/>
          <w:szCs w:val="22"/>
        </w:rPr>
      </w:pPr>
    </w:p>
    <w:p w:rsidR="00477B6C" w:rsidRDefault="00477B6C" w:rsidP="00F45E00">
      <w:pPr>
        <w:spacing w:line="276" w:lineRule="auto"/>
        <w:rPr>
          <w:rFonts w:cs="Arial"/>
          <w:color w:val="000000"/>
          <w:szCs w:val="22"/>
        </w:rPr>
      </w:pPr>
    </w:p>
    <w:p w:rsidR="00477B6C" w:rsidRDefault="00477B6C" w:rsidP="00F45E00">
      <w:pPr>
        <w:spacing w:line="276" w:lineRule="auto"/>
        <w:rPr>
          <w:rFonts w:cs="Arial"/>
          <w:color w:val="000000"/>
          <w:szCs w:val="22"/>
        </w:rPr>
      </w:pPr>
    </w:p>
    <w:p w:rsidR="00F45E00" w:rsidRDefault="00F45E00" w:rsidP="00F45E00">
      <w:pPr>
        <w:spacing w:line="276" w:lineRule="auto"/>
        <w:rPr>
          <w:rFonts w:cs="Arial"/>
          <w:color w:val="000000"/>
          <w:szCs w:val="22"/>
        </w:rPr>
      </w:pPr>
    </w:p>
    <w:p w:rsidR="00F45E00" w:rsidRPr="00092CF1" w:rsidRDefault="00F45E00" w:rsidP="00F45E00">
      <w:pPr>
        <w:spacing w:line="276" w:lineRule="auto"/>
        <w:rPr>
          <w:rFonts w:cs="Arial"/>
          <w:color w:val="000000"/>
          <w:szCs w:val="22"/>
        </w:rPr>
        <w:sectPr w:rsidR="00F45E00" w:rsidRPr="00092CF1" w:rsidSect="00213326">
          <w:headerReference w:type="default" r:id="rId10"/>
          <w:footerReference w:type="default" r:id="rId11"/>
          <w:pgSz w:w="11906" w:h="16838"/>
          <w:pgMar w:top="1418" w:right="1418" w:bottom="1418" w:left="993" w:header="709" w:footer="709" w:gutter="0"/>
          <w:cols w:space="708"/>
          <w:docGrid w:linePitch="360"/>
        </w:sectPr>
      </w:pPr>
      <w:r>
        <w:rPr>
          <w:rFonts w:cs="Arial"/>
          <w:color w:val="000000"/>
          <w:szCs w:val="22"/>
        </w:rPr>
        <w:t xml:space="preserve">                                                                     ………………………………………………………..</w:t>
      </w:r>
      <w:r w:rsidRPr="00931B16">
        <w:rPr>
          <w:rFonts w:cs="Arial"/>
          <w:b/>
          <w:bCs/>
          <w:color w:val="000000"/>
          <w:szCs w:val="22"/>
        </w:rPr>
        <w:br/>
      </w:r>
      <w:r w:rsidRPr="004B7563">
        <w:rPr>
          <w:rFonts w:cs="Arial"/>
          <w:color w:val="000000"/>
          <w:sz w:val="16"/>
          <w:szCs w:val="16"/>
        </w:rPr>
        <w:t>      (miejscowość i data)               </w:t>
      </w:r>
      <w:r w:rsidRPr="004B7563">
        <w:rPr>
          <w:rFonts w:cs="Arial"/>
          <w:i/>
          <w:sz w:val="16"/>
          <w:szCs w:val="16"/>
        </w:rPr>
        <w:t xml:space="preserve">                                             </w:t>
      </w:r>
      <w:r>
        <w:rPr>
          <w:rFonts w:cs="Arial"/>
          <w:i/>
          <w:sz w:val="16"/>
          <w:szCs w:val="16"/>
        </w:rPr>
        <w:t xml:space="preserve">                                                                                                  </w:t>
      </w:r>
      <w:r w:rsidRPr="004B7563">
        <w:rPr>
          <w:rFonts w:cs="Arial"/>
          <w:i/>
          <w:sz w:val="16"/>
          <w:szCs w:val="16"/>
        </w:rPr>
        <w:t>(podpis osoby uprawnionej do reprezentacji Wykonawcy)</w:t>
      </w:r>
    </w:p>
    <w:p w:rsidR="00F45E00" w:rsidRDefault="00F45E00" w:rsidP="00F45E00">
      <w:pPr>
        <w:autoSpaceDE w:val="0"/>
        <w:jc w:val="center"/>
        <w:rPr>
          <w:rFonts w:eastAsia="TimesNewRoman" w:cs="Arial"/>
          <w:b/>
          <w:bCs/>
          <w:color w:val="FF0000"/>
          <w:szCs w:val="22"/>
          <w:u w:val="single"/>
        </w:rPr>
      </w:pPr>
      <w:r w:rsidRPr="00D76BF0">
        <w:rPr>
          <w:rFonts w:eastAsia="TimesNewRoman" w:cs="Arial"/>
          <w:b/>
          <w:color w:val="FF0000"/>
          <w:szCs w:val="22"/>
          <w:u w:val="single"/>
        </w:rPr>
        <w:lastRenderedPageBreak/>
        <w:t xml:space="preserve">Do złożenia niniejszego WYKAZU Zamawiający </w:t>
      </w:r>
      <w:r w:rsidRPr="00D76BF0">
        <w:rPr>
          <w:rFonts w:eastAsia="TimesNewRoman" w:cs="Arial"/>
          <w:b/>
          <w:bCs/>
          <w:color w:val="FF0000"/>
          <w:szCs w:val="22"/>
          <w:u w:val="single"/>
        </w:rPr>
        <w:t xml:space="preserve">wezwie wykonawcę, </w:t>
      </w:r>
      <w:r w:rsidRPr="00D76BF0">
        <w:rPr>
          <w:rFonts w:eastAsia="TimesNewRoman" w:cs="Arial"/>
          <w:b/>
          <w:color w:val="FF0000"/>
          <w:szCs w:val="22"/>
          <w:u w:val="single"/>
        </w:rPr>
        <w:t xml:space="preserve">którego </w:t>
      </w:r>
      <w:r>
        <w:rPr>
          <w:rFonts w:eastAsia="TimesNewRoman" w:cs="Arial"/>
          <w:b/>
          <w:bCs/>
          <w:color w:val="FF0000"/>
          <w:szCs w:val="22"/>
          <w:u w:val="single"/>
        </w:rPr>
        <w:t>oferta zostanie</w:t>
      </w:r>
      <w:r w:rsidRPr="00D76BF0">
        <w:rPr>
          <w:rFonts w:eastAsia="TimesNewRoman" w:cs="Arial"/>
          <w:b/>
          <w:bCs/>
          <w:color w:val="FF0000"/>
          <w:szCs w:val="22"/>
          <w:u w:val="single"/>
        </w:rPr>
        <w:t xml:space="preserve"> najwyżej oceniona</w:t>
      </w:r>
      <w:r>
        <w:rPr>
          <w:rFonts w:eastAsia="TimesNewRoman" w:cs="Arial"/>
          <w:b/>
          <w:bCs/>
          <w:color w:val="FF0000"/>
          <w:szCs w:val="22"/>
          <w:u w:val="single"/>
        </w:rPr>
        <w:t>.</w:t>
      </w:r>
    </w:p>
    <w:p w:rsidR="00F45E00" w:rsidRPr="006501AB" w:rsidRDefault="00F45E00" w:rsidP="006501AB">
      <w:pPr>
        <w:autoSpaceDE w:val="0"/>
        <w:jc w:val="center"/>
        <w:rPr>
          <w:rFonts w:cs="Arial"/>
          <w:b/>
          <w:bCs/>
          <w:color w:val="FF0000"/>
          <w:szCs w:val="22"/>
          <w:u w:val="single"/>
        </w:rPr>
      </w:pPr>
      <w:r>
        <w:rPr>
          <w:rFonts w:eastAsia="TimesNewRoman" w:cs="Arial"/>
          <w:b/>
          <w:bCs/>
          <w:color w:val="FF0000"/>
          <w:szCs w:val="22"/>
          <w:u w:val="single"/>
        </w:rPr>
        <w:t>Nie należy dołączać go do składanej Oferty</w:t>
      </w:r>
    </w:p>
    <w:p w:rsidR="00F45E00" w:rsidRPr="006501AB" w:rsidRDefault="00F45E00" w:rsidP="00F45E00">
      <w:pPr>
        <w:pStyle w:val="Nagwek1"/>
        <w:spacing w:line="276" w:lineRule="auto"/>
        <w:jc w:val="right"/>
        <w:rPr>
          <w:rFonts w:cs="Arial"/>
          <w:i/>
          <w:color w:val="000000" w:themeColor="text1"/>
          <w:sz w:val="22"/>
          <w:szCs w:val="22"/>
        </w:rPr>
      </w:pPr>
      <w:r w:rsidRPr="006501AB">
        <w:rPr>
          <w:rFonts w:cs="Arial"/>
          <w:i/>
          <w:color w:val="000000" w:themeColor="text1"/>
          <w:sz w:val="22"/>
          <w:szCs w:val="22"/>
        </w:rPr>
        <w:t xml:space="preserve">Załącznik </w:t>
      </w:r>
      <w:r w:rsidR="00445E44">
        <w:rPr>
          <w:rFonts w:cs="Arial"/>
          <w:i/>
          <w:color w:val="000000" w:themeColor="text1"/>
          <w:sz w:val="22"/>
          <w:szCs w:val="22"/>
        </w:rPr>
        <w:t xml:space="preserve"> </w:t>
      </w:r>
      <w:r w:rsidRPr="006501AB">
        <w:rPr>
          <w:rFonts w:cs="Arial"/>
          <w:i/>
          <w:color w:val="000000" w:themeColor="text1"/>
          <w:sz w:val="22"/>
          <w:szCs w:val="22"/>
        </w:rPr>
        <w:t>nr 5  do SIWZ</w:t>
      </w:r>
    </w:p>
    <w:p w:rsidR="00F45E00" w:rsidRPr="006501AB" w:rsidRDefault="00F45E00" w:rsidP="00F45E00">
      <w:pPr>
        <w:spacing w:line="276" w:lineRule="auto"/>
        <w:jc w:val="right"/>
        <w:rPr>
          <w:rFonts w:cs="Arial"/>
          <w:b/>
          <w:szCs w:val="22"/>
        </w:rPr>
      </w:pPr>
    </w:p>
    <w:p w:rsidR="00F45E00" w:rsidRPr="00931B16" w:rsidRDefault="00F45E00" w:rsidP="00F45E00">
      <w:pPr>
        <w:tabs>
          <w:tab w:val="left" w:pos="5895"/>
        </w:tabs>
        <w:spacing w:line="276" w:lineRule="auto"/>
        <w:rPr>
          <w:rFonts w:cs="Arial"/>
          <w:color w:val="000000"/>
          <w:szCs w:val="22"/>
        </w:rPr>
      </w:pPr>
      <w:r w:rsidRPr="00931B16">
        <w:rPr>
          <w:rFonts w:cs="Arial"/>
          <w:color w:val="000000"/>
          <w:szCs w:val="22"/>
        </w:rPr>
        <w:t>.....................................................</w:t>
      </w:r>
    </w:p>
    <w:p w:rsidR="00F45E00" w:rsidRDefault="00F45E00" w:rsidP="00F45E00">
      <w:pPr>
        <w:tabs>
          <w:tab w:val="left" w:pos="5895"/>
        </w:tabs>
        <w:spacing w:line="276" w:lineRule="auto"/>
        <w:rPr>
          <w:rFonts w:cs="Arial"/>
          <w:bCs/>
          <w:color w:val="000000"/>
          <w:sz w:val="16"/>
          <w:szCs w:val="16"/>
        </w:rPr>
      </w:pPr>
      <w:r w:rsidRPr="0025686F">
        <w:rPr>
          <w:rFonts w:cs="Arial"/>
          <w:color w:val="000000"/>
          <w:sz w:val="16"/>
          <w:szCs w:val="16"/>
        </w:rPr>
        <w:t xml:space="preserve">               pieczęć Wykonawcy</w:t>
      </w:r>
      <w:r w:rsidRPr="0025686F">
        <w:rPr>
          <w:rFonts w:cs="Arial"/>
          <w:bCs/>
          <w:color w:val="000000"/>
          <w:sz w:val="16"/>
          <w:szCs w:val="16"/>
        </w:rPr>
        <w:t xml:space="preserve"> </w:t>
      </w:r>
    </w:p>
    <w:p w:rsidR="00F45E00" w:rsidRPr="00931B16" w:rsidRDefault="00F45E00" w:rsidP="00F45E00">
      <w:pPr>
        <w:widowControl w:val="0"/>
        <w:spacing w:line="276" w:lineRule="auto"/>
        <w:rPr>
          <w:rFonts w:cs="Arial"/>
          <w:szCs w:val="22"/>
        </w:rPr>
      </w:pPr>
    </w:p>
    <w:p w:rsidR="00F45E00" w:rsidRPr="00931B16" w:rsidRDefault="00F45E00" w:rsidP="00F45E00">
      <w:pPr>
        <w:spacing w:line="276" w:lineRule="auto"/>
        <w:ind w:firstLine="708"/>
        <w:jc w:val="center"/>
        <w:rPr>
          <w:rFonts w:cs="Arial"/>
          <w:b/>
          <w:bCs/>
          <w:color w:val="000000"/>
          <w:szCs w:val="22"/>
        </w:rPr>
      </w:pPr>
    </w:p>
    <w:p w:rsidR="00F45E00" w:rsidRPr="00DD50FE" w:rsidRDefault="00F45E00" w:rsidP="00F45E00">
      <w:pPr>
        <w:pStyle w:val="Tekstpodstawowy"/>
        <w:spacing w:line="276" w:lineRule="auto"/>
        <w:jc w:val="center"/>
        <w:rPr>
          <w:rFonts w:ascii="Arial" w:hAnsi="Arial" w:cs="Arial"/>
          <w:b/>
          <w:i/>
          <w:sz w:val="22"/>
          <w:szCs w:val="22"/>
        </w:rPr>
      </w:pPr>
      <w:r w:rsidRPr="00DD50FE">
        <w:rPr>
          <w:rFonts w:ascii="Arial" w:hAnsi="Arial" w:cs="Arial"/>
          <w:b/>
          <w:i/>
          <w:sz w:val="22"/>
          <w:szCs w:val="22"/>
        </w:rPr>
        <w:t xml:space="preserve">WYKAZ  USŁUG </w:t>
      </w:r>
    </w:p>
    <w:p w:rsidR="00F45E00" w:rsidRPr="00143969" w:rsidRDefault="00F45E00" w:rsidP="00F45E00">
      <w:pPr>
        <w:pStyle w:val="Tekstpodstawowywcity"/>
        <w:spacing w:line="276" w:lineRule="auto"/>
        <w:ind w:left="0"/>
        <w:jc w:val="center"/>
        <w:rPr>
          <w:rFonts w:ascii="Arial" w:hAnsi="Arial" w:cs="Arial"/>
          <w:color w:val="000000" w:themeColor="text1"/>
          <w:sz w:val="20"/>
          <w:szCs w:val="20"/>
        </w:rPr>
      </w:pPr>
      <w:r w:rsidRPr="00DD50FE">
        <w:rPr>
          <w:rFonts w:ascii="Arial" w:hAnsi="Arial" w:cs="Arial"/>
          <w:sz w:val="20"/>
          <w:szCs w:val="20"/>
        </w:rPr>
        <w:t xml:space="preserve">wykonanych, w okresie </w:t>
      </w:r>
      <w:r w:rsidRPr="00F45E00">
        <w:rPr>
          <w:rFonts w:ascii="Arial" w:hAnsi="Arial" w:cs="Arial"/>
          <w:color w:val="000000" w:themeColor="text1"/>
          <w:sz w:val="20"/>
          <w:szCs w:val="20"/>
        </w:rPr>
        <w:t>ostatnich 5 lat przed upływem terminu składania ofert</w:t>
      </w:r>
      <w:r w:rsidRPr="00DD50FE">
        <w:rPr>
          <w:rFonts w:ascii="Arial" w:hAnsi="Arial" w:cs="Arial"/>
          <w:sz w:val="20"/>
          <w:szCs w:val="20"/>
        </w:rPr>
        <w:t>,</w:t>
      </w:r>
      <w:r>
        <w:rPr>
          <w:rFonts w:ascii="Arial" w:hAnsi="Arial" w:cs="Arial"/>
          <w:sz w:val="20"/>
          <w:szCs w:val="20"/>
        </w:rPr>
        <w:t xml:space="preserve"> </w:t>
      </w:r>
      <w:r w:rsidRPr="00DD50FE">
        <w:rPr>
          <w:rFonts w:ascii="Arial" w:hAnsi="Arial" w:cs="Arial"/>
          <w:sz w:val="20"/>
          <w:szCs w:val="20"/>
        </w:rPr>
        <w:t>a jeżeli okres prowadzenia działalności jest krótszy – w tym okresie</w:t>
      </w:r>
      <w:r>
        <w:rPr>
          <w:rFonts w:ascii="Arial" w:hAnsi="Arial" w:cs="Arial"/>
          <w:sz w:val="20"/>
          <w:szCs w:val="20"/>
        </w:rPr>
        <w:t xml:space="preserve">, </w:t>
      </w:r>
      <w:r w:rsidRPr="00852848">
        <w:rPr>
          <w:rFonts w:ascii="Ubuntu" w:hAnsi="Ubuntu" w:cs="Arial"/>
          <w:sz w:val="20"/>
          <w:szCs w:val="20"/>
          <w:u w:val="single"/>
        </w:rPr>
        <w:t>spełniających wymagania o</w:t>
      </w:r>
      <w:r>
        <w:rPr>
          <w:rFonts w:ascii="Ubuntu" w:hAnsi="Ubuntu" w:cs="Arial"/>
          <w:sz w:val="20"/>
          <w:szCs w:val="20"/>
          <w:u w:val="single"/>
        </w:rPr>
        <w:t xml:space="preserve">kreślone </w:t>
      </w:r>
      <w:r w:rsidRPr="00852848">
        <w:rPr>
          <w:rFonts w:ascii="Ubuntu" w:hAnsi="Ubuntu" w:cs="Arial"/>
          <w:sz w:val="20"/>
          <w:szCs w:val="20"/>
          <w:u w:val="single"/>
        </w:rPr>
        <w:t xml:space="preserve"> </w:t>
      </w:r>
      <w:r w:rsidRPr="004C2E38">
        <w:rPr>
          <w:rFonts w:ascii="Arial" w:hAnsi="Arial" w:cs="Arial"/>
          <w:sz w:val="20"/>
          <w:szCs w:val="20"/>
          <w:u w:val="single"/>
        </w:rPr>
        <w:t xml:space="preserve">w </w:t>
      </w:r>
      <w:r w:rsidR="00143969" w:rsidRPr="00143969">
        <w:rPr>
          <w:rFonts w:ascii="Arial" w:hAnsi="Arial" w:cs="Arial"/>
          <w:color w:val="000000" w:themeColor="text1"/>
          <w:sz w:val="20"/>
          <w:szCs w:val="20"/>
          <w:u w:val="single"/>
        </w:rPr>
        <w:t>Rozdziale VI</w:t>
      </w:r>
      <w:r w:rsidRPr="00143969">
        <w:rPr>
          <w:rFonts w:ascii="Arial" w:hAnsi="Arial" w:cs="Arial"/>
          <w:color w:val="000000" w:themeColor="text1"/>
          <w:sz w:val="20"/>
          <w:szCs w:val="20"/>
          <w:u w:val="single"/>
        </w:rPr>
        <w:t xml:space="preserve"> SIWZ</w:t>
      </w:r>
    </w:p>
    <w:p w:rsidR="00F45E00" w:rsidRPr="00DD50FE" w:rsidRDefault="00F45E00" w:rsidP="00F45E00">
      <w:pPr>
        <w:spacing w:line="276" w:lineRule="auto"/>
        <w:rPr>
          <w:rFonts w:cs="Arial"/>
          <w:color w:val="000000"/>
          <w:szCs w:val="22"/>
        </w:rPr>
      </w:pPr>
    </w:p>
    <w:tbl>
      <w:tblPr>
        <w:tblW w:w="5000" w:type="pct"/>
        <w:tblCellMar>
          <w:left w:w="70" w:type="dxa"/>
          <w:right w:w="70" w:type="dxa"/>
        </w:tblCellMar>
        <w:tblLook w:val="04A0"/>
      </w:tblPr>
      <w:tblGrid>
        <w:gridCol w:w="647"/>
        <w:gridCol w:w="2813"/>
        <w:gridCol w:w="1413"/>
        <w:gridCol w:w="2082"/>
        <w:gridCol w:w="2257"/>
      </w:tblGrid>
      <w:tr w:rsidR="00F45E00" w:rsidRPr="00DD50FE" w:rsidTr="002B0AF5">
        <w:trPr>
          <w:trHeight w:val="313"/>
        </w:trPr>
        <w:tc>
          <w:tcPr>
            <w:tcW w:w="351" w:type="pct"/>
            <w:tcBorders>
              <w:top w:val="single" w:sz="4" w:space="0" w:color="000000"/>
              <w:left w:val="single" w:sz="4" w:space="0" w:color="000000"/>
              <w:bottom w:val="single" w:sz="4" w:space="0" w:color="000000"/>
              <w:right w:val="nil"/>
            </w:tcBorders>
            <w:shd w:val="pct10" w:color="auto" w:fill="auto"/>
            <w:vAlign w:val="center"/>
          </w:tcPr>
          <w:p w:rsidR="00F45E00" w:rsidRPr="00DD50FE" w:rsidRDefault="00F45E00" w:rsidP="002B0AF5">
            <w:pPr>
              <w:pStyle w:val="pkt"/>
              <w:snapToGrid w:val="0"/>
              <w:spacing w:line="276" w:lineRule="auto"/>
              <w:ind w:left="0" w:firstLine="0"/>
              <w:jc w:val="center"/>
              <w:rPr>
                <w:rFonts w:ascii="Arial" w:hAnsi="Arial" w:cs="Arial"/>
                <w:color w:val="000000"/>
                <w:sz w:val="20"/>
              </w:rPr>
            </w:pPr>
            <w:r w:rsidRPr="00DD50FE">
              <w:rPr>
                <w:rFonts w:ascii="Arial" w:hAnsi="Arial" w:cs="Arial"/>
                <w:color w:val="000000"/>
                <w:sz w:val="20"/>
              </w:rPr>
              <w:t>L.p.</w:t>
            </w:r>
          </w:p>
        </w:tc>
        <w:tc>
          <w:tcPr>
            <w:tcW w:w="1527" w:type="pct"/>
            <w:tcBorders>
              <w:top w:val="single" w:sz="4" w:space="0" w:color="000000"/>
              <w:left w:val="single" w:sz="4" w:space="0" w:color="000000"/>
              <w:bottom w:val="single" w:sz="4" w:space="0" w:color="000000"/>
              <w:right w:val="nil"/>
            </w:tcBorders>
            <w:shd w:val="pct10" w:color="auto" w:fill="auto"/>
            <w:vAlign w:val="center"/>
          </w:tcPr>
          <w:p w:rsidR="00F45E00" w:rsidRPr="00DD50FE" w:rsidRDefault="00F45E00" w:rsidP="002B0AF5">
            <w:pPr>
              <w:pStyle w:val="pkt"/>
              <w:snapToGrid w:val="0"/>
              <w:spacing w:line="276" w:lineRule="auto"/>
              <w:ind w:left="0" w:firstLine="0"/>
              <w:jc w:val="center"/>
              <w:rPr>
                <w:rFonts w:ascii="Arial" w:hAnsi="Arial" w:cs="Arial"/>
                <w:b/>
                <w:bCs/>
                <w:color w:val="000000"/>
                <w:sz w:val="20"/>
              </w:rPr>
            </w:pPr>
            <w:r w:rsidRPr="00DD50FE">
              <w:rPr>
                <w:rFonts w:ascii="Arial" w:hAnsi="Arial" w:cs="Arial"/>
                <w:b/>
                <w:bCs/>
                <w:color w:val="000000"/>
                <w:sz w:val="20"/>
              </w:rPr>
              <w:t>Przedmiot zamówienia</w:t>
            </w:r>
          </w:p>
          <w:p w:rsidR="00F45E00" w:rsidRPr="00DD50FE" w:rsidRDefault="00F45E00" w:rsidP="002B0AF5">
            <w:pPr>
              <w:pStyle w:val="pkt"/>
              <w:snapToGrid w:val="0"/>
              <w:spacing w:line="276" w:lineRule="auto"/>
              <w:ind w:left="0" w:firstLine="0"/>
              <w:jc w:val="center"/>
              <w:rPr>
                <w:rFonts w:ascii="Arial" w:hAnsi="Arial" w:cs="Arial"/>
                <w:bCs/>
                <w:color w:val="000000"/>
                <w:sz w:val="20"/>
              </w:rPr>
            </w:pPr>
          </w:p>
        </w:tc>
        <w:tc>
          <w:tcPr>
            <w:tcW w:w="767" w:type="pct"/>
            <w:tcBorders>
              <w:top w:val="single" w:sz="4" w:space="0" w:color="000000"/>
              <w:left w:val="single" w:sz="4" w:space="0" w:color="000000"/>
              <w:bottom w:val="single" w:sz="4" w:space="0" w:color="000000"/>
              <w:right w:val="nil"/>
            </w:tcBorders>
            <w:shd w:val="pct10" w:color="auto" w:fill="auto"/>
            <w:vAlign w:val="center"/>
          </w:tcPr>
          <w:p w:rsidR="00F45E00" w:rsidRPr="00DD50FE" w:rsidRDefault="00F45E00" w:rsidP="002B0AF5">
            <w:pPr>
              <w:pStyle w:val="pkt"/>
              <w:snapToGrid w:val="0"/>
              <w:spacing w:line="276" w:lineRule="auto"/>
              <w:ind w:left="0" w:firstLine="0"/>
              <w:jc w:val="center"/>
              <w:rPr>
                <w:rFonts w:ascii="Arial" w:hAnsi="Arial" w:cs="Arial"/>
                <w:b/>
                <w:bCs/>
                <w:color w:val="000000"/>
                <w:sz w:val="20"/>
              </w:rPr>
            </w:pPr>
            <w:r w:rsidRPr="00DD50FE">
              <w:rPr>
                <w:rFonts w:ascii="Arial" w:hAnsi="Arial" w:cs="Arial"/>
                <w:b/>
                <w:bCs/>
                <w:color w:val="000000"/>
                <w:sz w:val="20"/>
              </w:rPr>
              <w:t>Całkowita wartość</w:t>
            </w:r>
          </w:p>
          <w:p w:rsidR="00F45E00" w:rsidRPr="00DD50FE" w:rsidRDefault="00F45E00" w:rsidP="002B0AF5">
            <w:pPr>
              <w:pStyle w:val="pkt"/>
              <w:spacing w:line="276" w:lineRule="auto"/>
              <w:ind w:left="0" w:firstLine="0"/>
              <w:jc w:val="center"/>
              <w:rPr>
                <w:rFonts w:ascii="Arial" w:hAnsi="Arial" w:cs="Arial"/>
                <w:color w:val="000000"/>
                <w:sz w:val="20"/>
              </w:rPr>
            </w:pPr>
            <w:r w:rsidRPr="00DD50FE">
              <w:rPr>
                <w:rFonts w:ascii="Arial" w:hAnsi="Arial" w:cs="Arial"/>
                <w:color w:val="000000"/>
                <w:sz w:val="20"/>
              </w:rPr>
              <w:t>(brutto)</w:t>
            </w:r>
          </w:p>
        </w:tc>
        <w:tc>
          <w:tcPr>
            <w:tcW w:w="1130" w:type="pct"/>
            <w:tcBorders>
              <w:top w:val="single" w:sz="4" w:space="0" w:color="000000"/>
              <w:left w:val="single" w:sz="4" w:space="0" w:color="000000"/>
              <w:bottom w:val="single" w:sz="4" w:space="0" w:color="000000"/>
              <w:right w:val="nil"/>
            </w:tcBorders>
            <w:shd w:val="pct10" w:color="auto" w:fill="auto"/>
            <w:vAlign w:val="center"/>
          </w:tcPr>
          <w:p w:rsidR="00F45E00" w:rsidRDefault="00F45E00" w:rsidP="002B0AF5">
            <w:pPr>
              <w:pStyle w:val="pkt"/>
              <w:snapToGrid w:val="0"/>
              <w:spacing w:line="276" w:lineRule="auto"/>
              <w:ind w:left="0" w:firstLine="0"/>
              <w:jc w:val="center"/>
              <w:rPr>
                <w:rFonts w:ascii="Arial" w:hAnsi="Arial" w:cs="Arial"/>
                <w:color w:val="000000"/>
                <w:sz w:val="20"/>
              </w:rPr>
            </w:pPr>
            <w:r w:rsidRPr="00DD50FE">
              <w:rPr>
                <w:rFonts w:ascii="Arial" w:hAnsi="Arial" w:cs="Arial"/>
                <w:b/>
                <w:bCs/>
                <w:color w:val="000000"/>
                <w:sz w:val="20"/>
              </w:rPr>
              <w:t>Terminy wykonania</w:t>
            </w:r>
            <w:r w:rsidRPr="00DD50FE">
              <w:rPr>
                <w:rFonts w:ascii="Arial" w:hAnsi="Arial" w:cs="Arial"/>
                <w:color w:val="000000"/>
                <w:sz w:val="20"/>
              </w:rPr>
              <w:t>:</w:t>
            </w:r>
          </w:p>
          <w:p w:rsidR="00F45E00" w:rsidRPr="00DD50FE" w:rsidRDefault="00F45E00" w:rsidP="002B0AF5">
            <w:pPr>
              <w:pStyle w:val="pkt"/>
              <w:snapToGrid w:val="0"/>
              <w:spacing w:line="276" w:lineRule="auto"/>
              <w:ind w:left="0" w:firstLine="0"/>
              <w:jc w:val="center"/>
              <w:rPr>
                <w:rFonts w:ascii="Arial" w:hAnsi="Arial" w:cs="Arial"/>
                <w:color w:val="000000"/>
                <w:sz w:val="20"/>
              </w:rPr>
            </w:pPr>
            <w:r w:rsidRPr="00DD50FE">
              <w:rPr>
                <w:rFonts w:ascii="Arial" w:hAnsi="Arial" w:cs="Arial"/>
                <w:color w:val="000000"/>
                <w:sz w:val="20"/>
              </w:rPr>
              <w:t xml:space="preserve"> od– do dzień, miesiąc, rok</w:t>
            </w:r>
          </w:p>
        </w:tc>
        <w:tc>
          <w:tcPr>
            <w:tcW w:w="1225" w:type="pct"/>
            <w:tcBorders>
              <w:top w:val="single" w:sz="4" w:space="0" w:color="000000"/>
              <w:left w:val="single" w:sz="4" w:space="0" w:color="000000"/>
              <w:bottom w:val="single" w:sz="4" w:space="0" w:color="000000"/>
              <w:right w:val="single" w:sz="4" w:space="0" w:color="000000"/>
            </w:tcBorders>
            <w:shd w:val="pct10" w:color="auto" w:fill="auto"/>
            <w:vAlign w:val="center"/>
          </w:tcPr>
          <w:p w:rsidR="00F45E00" w:rsidRPr="00DD50FE" w:rsidRDefault="00F45E00" w:rsidP="002B0AF5">
            <w:pPr>
              <w:pStyle w:val="pkt"/>
              <w:snapToGrid w:val="0"/>
              <w:spacing w:line="276" w:lineRule="auto"/>
              <w:ind w:left="0" w:firstLine="0"/>
              <w:jc w:val="center"/>
              <w:rPr>
                <w:rFonts w:ascii="Arial" w:hAnsi="Arial" w:cs="Arial"/>
                <w:b/>
                <w:bCs/>
                <w:color w:val="000000"/>
                <w:sz w:val="20"/>
              </w:rPr>
            </w:pPr>
            <w:r>
              <w:rPr>
                <w:rFonts w:ascii="Arial" w:hAnsi="Arial" w:cs="Arial"/>
                <w:b/>
                <w:bCs/>
                <w:color w:val="000000"/>
                <w:sz w:val="20"/>
              </w:rPr>
              <w:t xml:space="preserve">Podmiot na rzecz którego zamówienie było wykonywane </w:t>
            </w:r>
          </w:p>
        </w:tc>
      </w:tr>
      <w:tr w:rsidR="00F45E00" w:rsidRPr="00DD50FE" w:rsidTr="002B0AF5">
        <w:trPr>
          <w:trHeight w:val="373"/>
        </w:trPr>
        <w:tc>
          <w:tcPr>
            <w:tcW w:w="351"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tc>
        <w:tc>
          <w:tcPr>
            <w:tcW w:w="1527"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p w:rsidR="00F45E00" w:rsidRPr="00DD50FE" w:rsidRDefault="00F45E00" w:rsidP="002B0AF5">
            <w:pPr>
              <w:pStyle w:val="pkt"/>
              <w:snapToGrid w:val="0"/>
              <w:spacing w:line="276" w:lineRule="auto"/>
              <w:ind w:left="0" w:firstLine="0"/>
              <w:rPr>
                <w:rFonts w:ascii="Arial" w:hAnsi="Arial" w:cs="Arial"/>
                <w:color w:val="000000"/>
                <w:sz w:val="20"/>
              </w:rPr>
            </w:pPr>
          </w:p>
        </w:tc>
        <w:tc>
          <w:tcPr>
            <w:tcW w:w="767"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tc>
        <w:tc>
          <w:tcPr>
            <w:tcW w:w="1130"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tc>
        <w:tc>
          <w:tcPr>
            <w:tcW w:w="1225" w:type="pct"/>
            <w:tcBorders>
              <w:top w:val="single" w:sz="4" w:space="0" w:color="000000"/>
              <w:left w:val="single" w:sz="4" w:space="0" w:color="000000"/>
              <w:bottom w:val="single" w:sz="4" w:space="0" w:color="000000"/>
              <w:right w:val="single" w:sz="4" w:space="0" w:color="000000"/>
            </w:tcBorders>
          </w:tcPr>
          <w:p w:rsidR="00F45E00" w:rsidRPr="00DD50FE" w:rsidRDefault="00F45E00" w:rsidP="002B0AF5">
            <w:pPr>
              <w:pStyle w:val="pkt"/>
              <w:snapToGrid w:val="0"/>
              <w:spacing w:line="276" w:lineRule="auto"/>
              <w:ind w:left="0" w:firstLine="0"/>
              <w:rPr>
                <w:rFonts w:ascii="Arial" w:hAnsi="Arial" w:cs="Arial"/>
                <w:color w:val="000000"/>
                <w:sz w:val="20"/>
              </w:rPr>
            </w:pPr>
          </w:p>
        </w:tc>
      </w:tr>
      <w:tr w:rsidR="00F45E00" w:rsidRPr="00DD50FE" w:rsidTr="002B0AF5">
        <w:trPr>
          <w:trHeight w:val="373"/>
        </w:trPr>
        <w:tc>
          <w:tcPr>
            <w:tcW w:w="351"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tc>
        <w:tc>
          <w:tcPr>
            <w:tcW w:w="1527"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p w:rsidR="00F45E00" w:rsidRPr="00DD50FE" w:rsidRDefault="00F45E00" w:rsidP="002B0AF5">
            <w:pPr>
              <w:pStyle w:val="pkt"/>
              <w:snapToGrid w:val="0"/>
              <w:spacing w:line="276" w:lineRule="auto"/>
              <w:ind w:left="0" w:firstLine="0"/>
              <w:rPr>
                <w:rFonts w:ascii="Arial" w:hAnsi="Arial" w:cs="Arial"/>
                <w:color w:val="000000"/>
                <w:sz w:val="20"/>
              </w:rPr>
            </w:pPr>
          </w:p>
        </w:tc>
        <w:tc>
          <w:tcPr>
            <w:tcW w:w="767"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tc>
        <w:tc>
          <w:tcPr>
            <w:tcW w:w="1130"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tc>
        <w:tc>
          <w:tcPr>
            <w:tcW w:w="1225" w:type="pct"/>
            <w:tcBorders>
              <w:top w:val="single" w:sz="4" w:space="0" w:color="000000"/>
              <w:left w:val="single" w:sz="4" w:space="0" w:color="000000"/>
              <w:bottom w:val="single" w:sz="4" w:space="0" w:color="000000"/>
              <w:right w:val="single" w:sz="4" w:space="0" w:color="000000"/>
            </w:tcBorders>
          </w:tcPr>
          <w:p w:rsidR="00F45E00" w:rsidRPr="00DD50FE" w:rsidRDefault="00F45E00" w:rsidP="002B0AF5">
            <w:pPr>
              <w:pStyle w:val="pkt"/>
              <w:snapToGrid w:val="0"/>
              <w:spacing w:line="276" w:lineRule="auto"/>
              <w:ind w:left="0" w:firstLine="0"/>
              <w:rPr>
                <w:rFonts w:ascii="Arial" w:hAnsi="Arial" w:cs="Arial"/>
                <w:color w:val="000000"/>
                <w:sz w:val="20"/>
              </w:rPr>
            </w:pPr>
          </w:p>
        </w:tc>
      </w:tr>
      <w:tr w:rsidR="00F45E00" w:rsidRPr="00DD50FE" w:rsidTr="002B0AF5">
        <w:trPr>
          <w:trHeight w:val="373"/>
        </w:trPr>
        <w:tc>
          <w:tcPr>
            <w:tcW w:w="351"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tc>
        <w:tc>
          <w:tcPr>
            <w:tcW w:w="1527"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p w:rsidR="00F45E00" w:rsidRPr="00DD50FE" w:rsidRDefault="00F45E00" w:rsidP="002B0AF5">
            <w:pPr>
              <w:pStyle w:val="pkt"/>
              <w:snapToGrid w:val="0"/>
              <w:spacing w:line="276" w:lineRule="auto"/>
              <w:ind w:left="0" w:firstLine="0"/>
              <w:rPr>
                <w:rFonts w:ascii="Arial" w:hAnsi="Arial" w:cs="Arial"/>
                <w:color w:val="000000"/>
                <w:sz w:val="20"/>
              </w:rPr>
            </w:pPr>
          </w:p>
        </w:tc>
        <w:tc>
          <w:tcPr>
            <w:tcW w:w="767"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tc>
        <w:tc>
          <w:tcPr>
            <w:tcW w:w="1130" w:type="pct"/>
            <w:tcBorders>
              <w:top w:val="nil"/>
              <w:left w:val="single" w:sz="4" w:space="0" w:color="000000"/>
              <w:bottom w:val="single" w:sz="4" w:space="0" w:color="000000"/>
              <w:right w:val="nil"/>
            </w:tcBorders>
          </w:tcPr>
          <w:p w:rsidR="00F45E00" w:rsidRPr="00DD50FE" w:rsidRDefault="00F45E00" w:rsidP="002B0AF5">
            <w:pPr>
              <w:pStyle w:val="pkt"/>
              <w:snapToGrid w:val="0"/>
              <w:spacing w:line="276" w:lineRule="auto"/>
              <w:ind w:left="0" w:firstLine="0"/>
              <w:rPr>
                <w:rFonts w:ascii="Arial" w:hAnsi="Arial" w:cs="Arial"/>
                <w:color w:val="000000"/>
                <w:sz w:val="20"/>
              </w:rPr>
            </w:pPr>
          </w:p>
        </w:tc>
        <w:tc>
          <w:tcPr>
            <w:tcW w:w="1225" w:type="pct"/>
            <w:tcBorders>
              <w:top w:val="single" w:sz="4" w:space="0" w:color="000000"/>
              <w:left w:val="single" w:sz="4" w:space="0" w:color="000000"/>
              <w:bottom w:val="single" w:sz="4" w:space="0" w:color="000000"/>
              <w:right w:val="single" w:sz="4" w:space="0" w:color="000000"/>
            </w:tcBorders>
          </w:tcPr>
          <w:p w:rsidR="00F45E00" w:rsidRPr="00DD50FE" w:rsidRDefault="00F45E00" w:rsidP="002B0AF5">
            <w:pPr>
              <w:pStyle w:val="pkt"/>
              <w:snapToGrid w:val="0"/>
              <w:spacing w:line="276" w:lineRule="auto"/>
              <w:ind w:left="0" w:firstLine="0"/>
              <w:rPr>
                <w:rFonts w:ascii="Arial" w:hAnsi="Arial" w:cs="Arial"/>
                <w:color w:val="000000"/>
                <w:sz w:val="20"/>
              </w:rPr>
            </w:pPr>
          </w:p>
        </w:tc>
      </w:tr>
    </w:tbl>
    <w:p w:rsidR="00F45E00" w:rsidRPr="007B1584" w:rsidRDefault="00F45E00" w:rsidP="00F45E00">
      <w:pPr>
        <w:autoSpaceDE w:val="0"/>
        <w:autoSpaceDN w:val="0"/>
        <w:adjustRightInd w:val="0"/>
        <w:spacing w:line="276" w:lineRule="auto"/>
        <w:rPr>
          <w:rFonts w:cs="Arial"/>
          <w:i/>
          <w:sz w:val="16"/>
          <w:szCs w:val="16"/>
        </w:rPr>
      </w:pPr>
    </w:p>
    <w:p w:rsidR="00F45E00" w:rsidRPr="007B1584" w:rsidRDefault="00F45E00" w:rsidP="00F45E00">
      <w:pPr>
        <w:autoSpaceDE w:val="0"/>
        <w:autoSpaceDN w:val="0"/>
        <w:adjustRightInd w:val="0"/>
        <w:spacing w:line="276" w:lineRule="auto"/>
        <w:rPr>
          <w:rFonts w:cs="Arial"/>
          <w:i/>
          <w:szCs w:val="22"/>
        </w:rPr>
      </w:pPr>
      <w:r w:rsidRPr="00931B16">
        <w:rPr>
          <w:rFonts w:cs="Arial"/>
          <w:i/>
          <w:szCs w:val="22"/>
        </w:rPr>
        <w:t>Do wykazu należy dołączyć dowody potwierdzające, że przedmiotowe zamówienia zostały wykonane lub są wykonywane należycie</w:t>
      </w:r>
    </w:p>
    <w:p w:rsidR="00F45E00" w:rsidRDefault="00F45E00" w:rsidP="00F45E00">
      <w:pPr>
        <w:pStyle w:val="Bezodstpw"/>
        <w:rPr>
          <w:rFonts w:eastAsia="Times New Roman"/>
        </w:rPr>
      </w:pPr>
    </w:p>
    <w:p w:rsidR="00F45E00" w:rsidRPr="00DD35E4" w:rsidRDefault="00F45E00" w:rsidP="00F45E00">
      <w:pPr>
        <w:pStyle w:val="Bezodstpw"/>
        <w:rPr>
          <w:rFonts w:eastAsia="Times New Roman"/>
        </w:rPr>
      </w:pPr>
      <w:r w:rsidRPr="00DD35E4">
        <w:rPr>
          <w:rFonts w:eastAsia="Times New Roman"/>
        </w:rPr>
        <w:t xml:space="preserve">...................................................                                     </w:t>
      </w:r>
    </w:p>
    <w:p w:rsidR="00F45E00" w:rsidRDefault="00F45E00" w:rsidP="00F45E00">
      <w:pPr>
        <w:pStyle w:val="Bezodstpw"/>
        <w:ind w:left="540"/>
        <w:jc w:val="left"/>
        <w:rPr>
          <w:rFonts w:eastAsia="Times New Roman"/>
          <w:sz w:val="16"/>
          <w:szCs w:val="16"/>
        </w:rPr>
      </w:pPr>
      <w:r w:rsidRPr="00DD35E4">
        <w:rPr>
          <w:i/>
          <w:iCs/>
          <w:sz w:val="16"/>
          <w:szCs w:val="16"/>
        </w:rPr>
        <w:t>Miejscowość, data</w:t>
      </w:r>
      <w:r w:rsidRPr="00DD35E4">
        <w:rPr>
          <w:rFonts w:eastAsia="Times New Roman"/>
          <w:sz w:val="16"/>
          <w:szCs w:val="16"/>
        </w:rPr>
        <w:t xml:space="preserve">                                                                                                                  </w:t>
      </w:r>
      <w:r w:rsidRPr="00DD35E4">
        <w:rPr>
          <w:rFonts w:eastAsia="Times New Roman"/>
          <w:sz w:val="16"/>
          <w:szCs w:val="16"/>
        </w:rPr>
        <w:br/>
      </w:r>
    </w:p>
    <w:p w:rsidR="00477B6C" w:rsidRPr="00DD35E4" w:rsidRDefault="00477B6C" w:rsidP="00F45E00">
      <w:pPr>
        <w:pStyle w:val="Bezodstpw"/>
        <w:ind w:left="540"/>
        <w:jc w:val="left"/>
        <w:rPr>
          <w:rFonts w:eastAsia="Times New Roman"/>
          <w:sz w:val="16"/>
          <w:szCs w:val="16"/>
        </w:rPr>
      </w:pPr>
    </w:p>
    <w:p w:rsidR="00F45E00" w:rsidRPr="003678EA" w:rsidRDefault="00F45E00" w:rsidP="00F45E00">
      <w:pPr>
        <w:pStyle w:val="Bezodstpw"/>
        <w:ind w:left="540"/>
        <w:rPr>
          <w:rFonts w:eastAsia="Times New Roman"/>
        </w:rPr>
      </w:pPr>
      <w:r>
        <w:rPr>
          <w:rFonts w:eastAsia="Times New Roman"/>
        </w:rPr>
        <w:t xml:space="preserve">                                                            </w:t>
      </w:r>
      <w:r w:rsidRPr="00DD35E4">
        <w:rPr>
          <w:rFonts w:eastAsia="Times New Roman"/>
        </w:rPr>
        <w:t>...........................................................................</w:t>
      </w:r>
    </w:p>
    <w:p w:rsidR="00F45E00" w:rsidRPr="00190D6E" w:rsidRDefault="00F45E00" w:rsidP="00F45E00">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F45E00" w:rsidRPr="00931B16" w:rsidRDefault="00F45E00" w:rsidP="00F45E00">
      <w:pPr>
        <w:spacing w:line="276" w:lineRule="auto"/>
        <w:ind w:left="720"/>
        <w:rPr>
          <w:rFonts w:cs="Arial"/>
          <w:color w:val="000000"/>
          <w:szCs w:val="22"/>
        </w:rPr>
      </w:pPr>
    </w:p>
    <w:p w:rsidR="00F45E00" w:rsidRPr="00F7119C" w:rsidRDefault="00F45E00" w:rsidP="00F45E00">
      <w:pPr>
        <w:spacing w:line="276" w:lineRule="auto"/>
        <w:rPr>
          <w:rFonts w:cs="Arial"/>
          <w:i/>
          <w:sz w:val="16"/>
          <w:szCs w:val="16"/>
        </w:rPr>
      </w:pPr>
    </w:p>
    <w:p w:rsidR="00F45E00" w:rsidRPr="00A523D3" w:rsidRDefault="00F45E00" w:rsidP="00F45E00">
      <w:pPr>
        <w:pStyle w:val="Tekstprzypisudolnego"/>
        <w:rPr>
          <w:rFonts w:cs="Arial"/>
          <w:sz w:val="18"/>
          <w:szCs w:val="18"/>
        </w:rPr>
      </w:pPr>
      <w:r w:rsidRPr="00A523D3">
        <w:rPr>
          <w:rFonts w:cs="Arial"/>
          <w:sz w:val="18"/>
          <w:szCs w:val="18"/>
          <w:vertAlign w:val="superscript"/>
        </w:rPr>
        <w:t xml:space="preserve">4 </w:t>
      </w:r>
      <w:r w:rsidRPr="00A523D3">
        <w:rPr>
          <w:rFonts w:cs="Arial"/>
          <w:sz w:val="18"/>
          <w:szCs w:val="18"/>
        </w:rPr>
        <w:t xml:space="preserve">Wykonawca który polega na zdolnościach innych podmiotów musi udowodnić Zamawiającemu, że realizując zamówienie będzie dysponował niezbędnymi zasobami tych podmiotów, </w:t>
      </w:r>
      <w:r>
        <w:rPr>
          <w:rFonts w:cs="Arial"/>
          <w:sz w:val="18"/>
          <w:szCs w:val="18"/>
        </w:rPr>
        <w:t>w szczególności przedstawiając zobowiązanie tych podmiotów do oddania mu do dyspozycji niezbędnych zasobów na potrzeby realizacji zamówienia.</w:t>
      </w:r>
    </w:p>
    <w:p w:rsidR="00F45E00" w:rsidRDefault="00F45E00" w:rsidP="00F45E00">
      <w:pPr>
        <w:tabs>
          <w:tab w:val="left" w:pos="5895"/>
        </w:tabs>
        <w:spacing w:line="276" w:lineRule="auto"/>
      </w:pPr>
    </w:p>
    <w:p w:rsidR="006501AB" w:rsidRDefault="006501AB" w:rsidP="00F45E00">
      <w:pPr>
        <w:tabs>
          <w:tab w:val="left" w:pos="5895"/>
        </w:tabs>
        <w:spacing w:line="276" w:lineRule="auto"/>
      </w:pPr>
    </w:p>
    <w:p w:rsidR="006501AB" w:rsidRPr="00F7119C" w:rsidRDefault="006501AB" w:rsidP="00F45E00">
      <w:pPr>
        <w:tabs>
          <w:tab w:val="left" w:pos="5895"/>
        </w:tabs>
        <w:spacing w:line="276" w:lineRule="auto"/>
      </w:pPr>
    </w:p>
    <w:p w:rsidR="00F45E00" w:rsidRDefault="00F45E00" w:rsidP="00F45E00"/>
    <w:p w:rsidR="006501AB" w:rsidRDefault="006501AB" w:rsidP="00F45E00"/>
    <w:p w:rsidR="006501AB" w:rsidRDefault="006501AB" w:rsidP="00F45E00"/>
    <w:p w:rsidR="006501AB" w:rsidRDefault="006501AB" w:rsidP="00F45E00"/>
    <w:p w:rsidR="00F45E00" w:rsidRDefault="00F45E00" w:rsidP="00F45E00"/>
    <w:p w:rsidR="00445E44" w:rsidRDefault="00445E44" w:rsidP="00445E44">
      <w:pPr>
        <w:spacing w:line="276" w:lineRule="auto"/>
        <w:rPr>
          <w:color w:val="000000" w:themeColor="text1"/>
        </w:rPr>
      </w:pPr>
    </w:p>
    <w:p w:rsidR="00445E44" w:rsidRPr="00CE5D4C" w:rsidRDefault="00445E44" w:rsidP="00445E44">
      <w:pPr>
        <w:spacing w:line="276" w:lineRule="auto"/>
        <w:jc w:val="center"/>
        <w:rPr>
          <w:b/>
          <w:i/>
          <w:iCs/>
          <w:color w:val="FF0000"/>
          <w:sz w:val="20"/>
          <w:szCs w:val="20"/>
          <w:u w:val="single"/>
        </w:rPr>
      </w:pPr>
      <w:r w:rsidRPr="00CE5D4C">
        <w:rPr>
          <w:b/>
          <w:i/>
          <w:iCs/>
          <w:color w:val="FF0000"/>
          <w:sz w:val="20"/>
          <w:szCs w:val="20"/>
          <w:u w:val="single"/>
        </w:rPr>
        <w:t>Oświadczenia nie należy składać wraz z ofertą. Oświadczenie należy złożyć w terminie 3 dni od dnia przekazania lub zamieszczenia na stronie internetowej informacji z sesji otwarcia ofert.</w:t>
      </w:r>
    </w:p>
    <w:p w:rsidR="00445E44" w:rsidRPr="00CE5D4C" w:rsidRDefault="00445E44" w:rsidP="00445E44">
      <w:pPr>
        <w:spacing w:line="276" w:lineRule="auto"/>
        <w:jc w:val="right"/>
        <w:rPr>
          <w:i/>
          <w:iCs/>
          <w:sz w:val="20"/>
          <w:szCs w:val="20"/>
        </w:rPr>
      </w:pPr>
    </w:p>
    <w:p w:rsidR="00445E44" w:rsidRPr="006501AB" w:rsidRDefault="00445E44" w:rsidP="00445E44">
      <w:pPr>
        <w:spacing w:line="276" w:lineRule="auto"/>
        <w:jc w:val="right"/>
        <w:rPr>
          <w:b/>
          <w:i/>
          <w:iCs/>
          <w:szCs w:val="22"/>
        </w:rPr>
      </w:pPr>
      <w:r w:rsidRPr="006501AB">
        <w:rPr>
          <w:b/>
          <w:i/>
          <w:iCs/>
          <w:szCs w:val="22"/>
        </w:rPr>
        <w:t>Załącznik Nr 6 do SIWZ</w:t>
      </w:r>
    </w:p>
    <w:p w:rsidR="00445E44" w:rsidRPr="00CE5D4C" w:rsidRDefault="00445E44" w:rsidP="00445E44">
      <w:pPr>
        <w:spacing w:line="480" w:lineRule="auto"/>
        <w:rPr>
          <w:b/>
          <w:sz w:val="21"/>
          <w:szCs w:val="21"/>
        </w:rPr>
      </w:pPr>
      <w:r w:rsidRPr="00CE5D4C">
        <w:rPr>
          <w:b/>
          <w:sz w:val="21"/>
          <w:szCs w:val="21"/>
        </w:rPr>
        <w:t>Wykonawca:</w:t>
      </w:r>
    </w:p>
    <w:p w:rsidR="00445E44" w:rsidRPr="00CE5D4C" w:rsidRDefault="00445E44" w:rsidP="00445E44">
      <w:pPr>
        <w:spacing w:line="480" w:lineRule="auto"/>
        <w:ind w:right="5954"/>
        <w:rPr>
          <w:sz w:val="21"/>
          <w:szCs w:val="21"/>
        </w:rPr>
      </w:pPr>
      <w:r w:rsidRPr="00CE5D4C">
        <w:rPr>
          <w:sz w:val="21"/>
          <w:szCs w:val="21"/>
        </w:rPr>
        <w:t>…………………………………………………………………………</w:t>
      </w:r>
    </w:p>
    <w:p w:rsidR="00445E44" w:rsidRPr="00CE5D4C" w:rsidRDefault="00445E44" w:rsidP="00445E44">
      <w:pPr>
        <w:ind w:right="5953"/>
        <w:rPr>
          <w:i/>
          <w:sz w:val="16"/>
          <w:szCs w:val="16"/>
        </w:rPr>
      </w:pPr>
      <w:r w:rsidRPr="00CE5D4C">
        <w:rPr>
          <w:i/>
          <w:sz w:val="16"/>
          <w:szCs w:val="16"/>
        </w:rPr>
        <w:t>(pełna nazwa/firma, adres, w zależności od podmiotu: NIP/PESEL, KRS/CEiDG)</w:t>
      </w:r>
    </w:p>
    <w:p w:rsidR="00445E44" w:rsidRPr="00CE5D4C" w:rsidRDefault="00445E44" w:rsidP="00445E44">
      <w:pPr>
        <w:ind w:right="5953"/>
        <w:rPr>
          <w:i/>
          <w:sz w:val="16"/>
          <w:szCs w:val="16"/>
        </w:rPr>
      </w:pPr>
    </w:p>
    <w:p w:rsidR="00445E44" w:rsidRPr="00CE5D4C" w:rsidRDefault="00445E44" w:rsidP="00445E44">
      <w:pPr>
        <w:spacing w:line="480" w:lineRule="auto"/>
        <w:rPr>
          <w:sz w:val="21"/>
          <w:szCs w:val="21"/>
          <w:u w:val="single"/>
        </w:rPr>
      </w:pPr>
      <w:r w:rsidRPr="00CE5D4C">
        <w:rPr>
          <w:sz w:val="21"/>
          <w:szCs w:val="21"/>
          <w:u w:val="single"/>
        </w:rPr>
        <w:t>reprezentowany przez:</w:t>
      </w:r>
    </w:p>
    <w:p w:rsidR="00445E44" w:rsidRPr="00CE5D4C" w:rsidRDefault="00445E44" w:rsidP="00445E44">
      <w:pPr>
        <w:spacing w:line="480" w:lineRule="auto"/>
        <w:ind w:right="5954"/>
        <w:rPr>
          <w:sz w:val="21"/>
          <w:szCs w:val="21"/>
        </w:rPr>
      </w:pPr>
      <w:r w:rsidRPr="00CE5D4C">
        <w:rPr>
          <w:sz w:val="21"/>
          <w:szCs w:val="21"/>
        </w:rPr>
        <w:t>…………………………………………………………………………</w:t>
      </w:r>
    </w:p>
    <w:p w:rsidR="00445E44" w:rsidRPr="00CE5D4C" w:rsidRDefault="00445E44" w:rsidP="00445E44">
      <w:pPr>
        <w:ind w:right="5953"/>
        <w:rPr>
          <w:i/>
          <w:sz w:val="16"/>
          <w:szCs w:val="16"/>
        </w:rPr>
      </w:pPr>
      <w:r w:rsidRPr="00CE5D4C">
        <w:rPr>
          <w:i/>
          <w:sz w:val="16"/>
          <w:szCs w:val="16"/>
        </w:rPr>
        <w:t>(imię, nazwisko, stanowisko/podstawa do  reprezentacji)</w:t>
      </w:r>
    </w:p>
    <w:p w:rsidR="00445E44" w:rsidRPr="00CE5D4C" w:rsidRDefault="00445E44" w:rsidP="00445E44">
      <w:pPr>
        <w:spacing w:line="276" w:lineRule="auto"/>
        <w:rPr>
          <w:sz w:val="16"/>
          <w:szCs w:val="16"/>
        </w:rPr>
      </w:pPr>
      <w:r w:rsidRPr="00CE5D4C">
        <w:rPr>
          <w:szCs w:val="22"/>
        </w:rPr>
        <w:t xml:space="preserve">            </w:t>
      </w:r>
      <w:r w:rsidRPr="00CE5D4C">
        <w:rPr>
          <w:szCs w:val="22"/>
        </w:rPr>
        <w:tab/>
      </w:r>
      <w:r w:rsidRPr="00CE5D4C">
        <w:rPr>
          <w:szCs w:val="22"/>
        </w:rPr>
        <w:tab/>
      </w:r>
      <w:r w:rsidRPr="00CE5D4C">
        <w:rPr>
          <w:szCs w:val="22"/>
        </w:rPr>
        <w:tab/>
      </w:r>
      <w:r w:rsidRPr="00CE5D4C">
        <w:rPr>
          <w:szCs w:val="22"/>
        </w:rPr>
        <w:tab/>
      </w:r>
      <w:r w:rsidRPr="00CE5D4C">
        <w:rPr>
          <w:b/>
          <w:bCs/>
          <w:szCs w:val="22"/>
        </w:rPr>
        <w:t>OŚWIADCZENIE</w:t>
      </w:r>
      <w:r w:rsidRPr="00CE5D4C">
        <w:rPr>
          <w:b/>
          <w:bCs/>
          <w:szCs w:val="22"/>
        </w:rPr>
        <w:br/>
      </w:r>
    </w:p>
    <w:p w:rsidR="00445E44" w:rsidRPr="003A7945" w:rsidRDefault="00445E44" w:rsidP="003A7945">
      <w:pPr>
        <w:jc w:val="both"/>
        <w:rPr>
          <w:b/>
        </w:rPr>
      </w:pPr>
      <w:r w:rsidRPr="00CE5D4C">
        <w:rPr>
          <w:color w:val="000000"/>
          <w:szCs w:val="22"/>
        </w:rPr>
        <w:t>Przystępując do udziału w postępowaniu o udzielenie zamówienia publicznego na:</w:t>
      </w:r>
      <w:r w:rsidR="003A7945" w:rsidRPr="003A7945">
        <w:rPr>
          <w:b/>
          <w:sz w:val="40"/>
          <w:szCs w:val="40"/>
        </w:rPr>
        <w:t xml:space="preserve"> </w:t>
      </w:r>
      <w:r w:rsidR="003A7945" w:rsidRPr="003A7945">
        <w:rPr>
          <w:b/>
        </w:rPr>
        <w:t>„Koncepcja remontu plaż wokół niecki basenowej dla likwidacji przecieku na podbaseniu w ramach modernizacji Powiatowej Pływalni w Pajęcznie przy</w:t>
      </w:r>
      <w:r w:rsidR="003A7945">
        <w:rPr>
          <w:b/>
        </w:rPr>
        <w:br/>
      </w:r>
      <w:r w:rsidR="00611609">
        <w:rPr>
          <w:b/>
        </w:rPr>
        <w:t xml:space="preserve">ul. </w:t>
      </w:r>
      <w:r w:rsidR="003A7945" w:rsidRPr="003A7945">
        <w:rPr>
          <w:b/>
        </w:rPr>
        <w:t xml:space="preserve"> Sienkiewicza 5”</w:t>
      </w:r>
      <w:r w:rsidR="003A7945">
        <w:rPr>
          <w:b/>
        </w:rPr>
        <w:t xml:space="preserve"> </w:t>
      </w:r>
      <w:r w:rsidRPr="00CE5D4C">
        <w:rPr>
          <w:szCs w:val="22"/>
        </w:rPr>
        <w:t>zgodnie z art. 24 ust. 11 ustawy Pzp oświadczam, iż Wykonawca, którego reprezentuję:</w:t>
      </w:r>
    </w:p>
    <w:p w:rsidR="00445E44" w:rsidRPr="00CE5D4C" w:rsidRDefault="00445E44" w:rsidP="00445E44">
      <w:pPr>
        <w:rPr>
          <w:sz w:val="12"/>
          <w:szCs w:val="12"/>
        </w:rPr>
      </w:pPr>
    </w:p>
    <w:p w:rsidR="00445E44" w:rsidRPr="00CE5D4C" w:rsidRDefault="00445E44" w:rsidP="00445E44">
      <w:pPr>
        <w:autoSpaceDE w:val="0"/>
        <w:autoSpaceDN w:val="0"/>
        <w:adjustRightInd w:val="0"/>
        <w:spacing w:line="360" w:lineRule="auto"/>
        <w:jc w:val="center"/>
        <w:rPr>
          <w:szCs w:val="22"/>
        </w:rPr>
      </w:pPr>
      <w:r w:rsidRPr="00CE5D4C">
        <w:rPr>
          <w:b/>
          <w:caps/>
          <w:szCs w:val="22"/>
        </w:rPr>
        <w:t>nie należy / należy</w:t>
      </w:r>
      <w:r w:rsidRPr="00CE5D4C">
        <w:rPr>
          <w:b/>
          <w:szCs w:val="22"/>
        </w:rPr>
        <w:t>*</w:t>
      </w:r>
      <w:r w:rsidRPr="00CE5D4C">
        <w:rPr>
          <w:szCs w:val="22"/>
        </w:rPr>
        <w:t xml:space="preserve"> do grupy kapitałowej</w:t>
      </w:r>
    </w:p>
    <w:p w:rsidR="00445E44" w:rsidRPr="00CE5D4C" w:rsidRDefault="00445E44" w:rsidP="00445E44">
      <w:pPr>
        <w:pStyle w:val="Tekstpodstawowy3"/>
        <w:jc w:val="both"/>
        <w:rPr>
          <w:color w:val="000000" w:themeColor="text1"/>
          <w:sz w:val="22"/>
          <w:szCs w:val="22"/>
        </w:rPr>
      </w:pPr>
      <w:r w:rsidRPr="00CE5D4C">
        <w:rPr>
          <w:sz w:val="22"/>
          <w:szCs w:val="22"/>
        </w:rPr>
        <w:t xml:space="preserve">w rozumieniu ustawy z dnia 16 lutego 2007 r. o ochronie </w:t>
      </w:r>
      <w:r w:rsidRPr="00CE5D4C">
        <w:rPr>
          <w:color w:val="000000" w:themeColor="text1"/>
          <w:sz w:val="22"/>
          <w:szCs w:val="22"/>
        </w:rPr>
        <w:t>konkurencji i konsumentów (Dz. U. z 2019 r, poz. 369 z późn. zm.)</w:t>
      </w:r>
    </w:p>
    <w:p w:rsidR="00445E44" w:rsidRPr="00CE5D4C" w:rsidRDefault="00445E44" w:rsidP="00445E44">
      <w:pPr>
        <w:pStyle w:val="Tekstpodstawowy3"/>
        <w:jc w:val="both"/>
        <w:rPr>
          <w:bCs/>
          <w:sz w:val="22"/>
          <w:szCs w:val="22"/>
        </w:rPr>
      </w:pPr>
      <w:r w:rsidRPr="00CE5D4C">
        <w:rPr>
          <w:bCs/>
          <w:sz w:val="22"/>
          <w:szCs w:val="22"/>
        </w:rPr>
        <w:t>Lista podmiotów należących do tej samej grupy kapitałowej:</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33"/>
        <w:gridCol w:w="8655"/>
      </w:tblGrid>
      <w:tr w:rsidR="00445E44" w:rsidRPr="00DD35E4" w:rsidTr="00E856E7">
        <w:trPr>
          <w:trHeight w:val="826"/>
        </w:trPr>
        <w:tc>
          <w:tcPr>
            <w:tcW w:w="341" w:type="pct"/>
            <w:tcBorders>
              <w:top w:val="single" w:sz="6" w:space="0" w:color="000000"/>
              <w:left w:val="single" w:sz="6" w:space="0" w:color="000000"/>
              <w:bottom w:val="single" w:sz="6" w:space="0" w:color="000000"/>
              <w:right w:val="single" w:sz="6" w:space="0" w:color="000000"/>
            </w:tcBorders>
            <w:shd w:val="clear" w:color="auto" w:fill="F3F3F3"/>
            <w:vAlign w:val="center"/>
          </w:tcPr>
          <w:p w:rsidR="00445E44" w:rsidRPr="00DD35E4" w:rsidRDefault="00445E44" w:rsidP="00E856E7">
            <w:pPr>
              <w:jc w:val="center"/>
              <w:rPr>
                <w:rFonts w:cs="Arial"/>
                <w:b/>
              </w:rPr>
            </w:pPr>
            <w:r w:rsidRPr="00DD35E4">
              <w:rPr>
                <w:rFonts w:cs="Arial"/>
                <w:b/>
                <w:szCs w:val="22"/>
              </w:rPr>
              <w:t>L.p.</w:t>
            </w:r>
          </w:p>
        </w:tc>
        <w:tc>
          <w:tcPr>
            <w:tcW w:w="4659" w:type="pct"/>
            <w:tcBorders>
              <w:top w:val="single" w:sz="6" w:space="0" w:color="000000"/>
              <w:left w:val="single" w:sz="6" w:space="0" w:color="000000"/>
              <w:bottom w:val="single" w:sz="6" w:space="0" w:color="000000"/>
              <w:right w:val="single" w:sz="6" w:space="0" w:color="000000"/>
            </w:tcBorders>
            <w:shd w:val="clear" w:color="auto" w:fill="F3F3F3"/>
            <w:vAlign w:val="center"/>
          </w:tcPr>
          <w:p w:rsidR="00445E44" w:rsidRPr="00DD35E4" w:rsidRDefault="00445E44" w:rsidP="00E856E7">
            <w:pPr>
              <w:jc w:val="center"/>
              <w:rPr>
                <w:rFonts w:cs="Arial"/>
                <w:b/>
              </w:rPr>
            </w:pPr>
            <w:r w:rsidRPr="00DD35E4">
              <w:rPr>
                <w:rFonts w:cs="Arial"/>
                <w:b/>
                <w:szCs w:val="22"/>
              </w:rPr>
              <w:t>Nazwa i adres podmiotów należących do tej samej grupy kapitałowej</w:t>
            </w:r>
          </w:p>
        </w:tc>
      </w:tr>
      <w:tr w:rsidR="00445E44" w:rsidRPr="00DD35E4" w:rsidTr="00E856E7">
        <w:trPr>
          <w:trHeight w:val="598"/>
        </w:trPr>
        <w:tc>
          <w:tcPr>
            <w:tcW w:w="341" w:type="pct"/>
            <w:tcBorders>
              <w:top w:val="single" w:sz="6" w:space="0" w:color="000000"/>
            </w:tcBorders>
            <w:vAlign w:val="center"/>
          </w:tcPr>
          <w:p w:rsidR="00445E44" w:rsidRPr="00DD35E4" w:rsidRDefault="00445E44" w:rsidP="00E856E7">
            <w:pPr>
              <w:jc w:val="center"/>
              <w:rPr>
                <w:rFonts w:cs="Arial"/>
                <w:b/>
              </w:rPr>
            </w:pPr>
          </w:p>
        </w:tc>
        <w:tc>
          <w:tcPr>
            <w:tcW w:w="4659" w:type="pct"/>
            <w:tcBorders>
              <w:top w:val="single" w:sz="6" w:space="0" w:color="000000"/>
            </w:tcBorders>
            <w:vAlign w:val="center"/>
          </w:tcPr>
          <w:p w:rsidR="00445E44" w:rsidRPr="00DD35E4" w:rsidRDefault="00445E44" w:rsidP="00E856E7">
            <w:pPr>
              <w:jc w:val="center"/>
              <w:rPr>
                <w:rFonts w:cs="Arial"/>
              </w:rPr>
            </w:pPr>
          </w:p>
        </w:tc>
      </w:tr>
      <w:tr w:rsidR="00445E44" w:rsidRPr="00DD35E4" w:rsidTr="00E856E7">
        <w:trPr>
          <w:trHeight w:val="564"/>
        </w:trPr>
        <w:tc>
          <w:tcPr>
            <w:tcW w:w="341" w:type="pct"/>
            <w:vAlign w:val="center"/>
          </w:tcPr>
          <w:p w:rsidR="00445E44" w:rsidRPr="00DD35E4" w:rsidRDefault="00445E44" w:rsidP="00E856E7">
            <w:pPr>
              <w:jc w:val="center"/>
              <w:rPr>
                <w:rFonts w:cs="Arial"/>
                <w:b/>
              </w:rPr>
            </w:pPr>
          </w:p>
        </w:tc>
        <w:tc>
          <w:tcPr>
            <w:tcW w:w="4659" w:type="pct"/>
            <w:vAlign w:val="center"/>
          </w:tcPr>
          <w:p w:rsidR="00445E44" w:rsidRPr="00DD35E4" w:rsidRDefault="00445E44" w:rsidP="00E856E7">
            <w:pPr>
              <w:jc w:val="center"/>
              <w:rPr>
                <w:rFonts w:cs="Arial"/>
              </w:rPr>
            </w:pPr>
          </w:p>
        </w:tc>
      </w:tr>
    </w:tbl>
    <w:p w:rsidR="00445E44" w:rsidRPr="00B116EB" w:rsidRDefault="00445E44" w:rsidP="00445E44">
      <w:pPr>
        <w:pStyle w:val="Tekstpodstawowy3"/>
        <w:jc w:val="both"/>
        <w:rPr>
          <w:rFonts w:ascii="Arial" w:hAnsi="Arial" w:cs="Arial"/>
          <w:sz w:val="12"/>
          <w:szCs w:val="12"/>
        </w:rPr>
      </w:pPr>
    </w:p>
    <w:p w:rsidR="00445E44" w:rsidRPr="00DD35E4" w:rsidRDefault="00445E44" w:rsidP="00445E44">
      <w:pPr>
        <w:pStyle w:val="Bezodstpw"/>
        <w:rPr>
          <w:rFonts w:eastAsia="Times New Roman"/>
        </w:rPr>
      </w:pPr>
      <w:r w:rsidRPr="00DD35E4">
        <w:rPr>
          <w:rFonts w:eastAsia="Times New Roman"/>
        </w:rPr>
        <w:t xml:space="preserve">...................................................                                     </w:t>
      </w:r>
    </w:p>
    <w:p w:rsidR="00445E44" w:rsidRPr="00DD35E4" w:rsidRDefault="00445E44" w:rsidP="00445E44">
      <w:pPr>
        <w:pStyle w:val="Bezodstpw"/>
        <w:ind w:left="540"/>
        <w:jc w:val="left"/>
        <w:rPr>
          <w:rFonts w:eastAsia="Times New Roman"/>
          <w:sz w:val="16"/>
          <w:szCs w:val="16"/>
        </w:rPr>
      </w:pPr>
      <w:r w:rsidRPr="00DD35E4">
        <w:rPr>
          <w:i/>
          <w:iCs/>
          <w:sz w:val="16"/>
          <w:szCs w:val="16"/>
        </w:rPr>
        <w:t>Miejscowość, data</w:t>
      </w:r>
      <w:r w:rsidRPr="00DD35E4">
        <w:rPr>
          <w:rFonts w:eastAsia="Times New Roman"/>
          <w:sz w:val="16"/>
          <w:szCs w:val="16"/>
        </w:rPr>
        <w:t xml:space="preserve">                                                                                                                  </w:t>
      </w:r>
      <w:r w:rsidRPr="00DD35E4">
        <w:rPr>
          <w:rFonts w:eastAsia="Times New Roman"/>
          <w:sz w:val="16"/>
          <w:szCs w:val="16"/>
        </w:rPr>
        <w:br/>
      </w:r>
    </w:p>
    <w:p w:rsidR="00445E44" w:rsidRPr="003678EA" w:rsidRDefault="00445E44" w:rsidP="00445E44">
      <w:pPr>
        <w:pStyle w:val="Bezodstpw"/>
        <w:ind w:left="540"/>
        <w:rPr>
          <w:rFonts w:eastAsia="Times New Roman"/>
        </w:rPr>
      </w:pPr>
      <w:r>
        <w:rPr>
          <w:rFonts w:eastAsia="Times New Roman"/>
        </w:rPr>
        <w:t xml:space="preserve">                                                            </w:t>
      </w:r>
      <w:r w:rsidRPr="00DD35E4">
        <w:rPr>
          <w:rFonts w:eastAsia="Times New Roman"/>
        </w:rPr>
        <w:t>...........................................................................</w:t>
      </w:r>
    </w:p>
    <w:p w:rsidR="00445E44" w:rsidRPr="00190D6E" w:rsidRDefault="00445E44" w:rsidP="00445E44">
      <w:pPr>
        <w:spacing w:line="360" w:lineRule="auto"/>
        <w:rPr>
          <w:rFonts w:cs="Arial"/>
          <w:i/>
          <w:sz w:val="16"/>
          <w:szCs w:val="16"/>
        </w:rPr>
      </w:pPr>
      <w:r>
        <w:rPr>
          <w:rFonts w:cs="Arial"/>
          <w:i/>
          <w:sz w:val="16"/>
          <w:szCs w:val="16"/>
        </w:rPr>
        <w:t xml:space="preserve">                                                                                                  </w:t>
      </w:r>
      <w:r w:rsidRPr="00190D6E">
        <w:rPr>
          <w:rFonts w:cs="Arial"/>
          <w:i/>
          <w:sz w:val="16"/>
          <w:szCs w:val="16"/>
        </w:rPr>
        <w:t>(podpis</w:t>
      </w:r>
      <w:r>
        <w:rPr>
          <w:rFonts w:cs="Arial"/>
          <w:i/>
          <w:sz w:val="16"/>
          <w:szCs w:val="16"/>
        </w:rPr>
        <w:t xml:space="preserve"> osoby uprawnionej do reprezentacji Wykonawcy</w:t>
      </w:r>
      <w:r w:rsidRPr="00190D6E">
        <w:rPr>
          <w:rFonts w:cs="Arial"/>
          <w:i/>
          <w:sz w:val="16"/>
          <w:szCs w:val="16"/>
        </w:rPr>
        <w:t>)</w:t>
      </w:r>
    </w:p>
    <w:p w:rsidR="00445E44" w:rsidRPr="00DD35E4" w:rsidRDefault="00445E44" w:rsidP="00445E44">
      <w:pPr>
        <w:rPr>
          <w:rFonts w:cs="Arial"/>
          <w:sz w:val="20"/>
          <w:szCs w:val="20"/>
        </w:rPr>
      </w:pPr>
      <w:r w:rsidRPr="00DD35E4">
        <w:rPr>
          <w:rFonts w:cs="Arial"/>
          <w:sz w:val="20"/>
          <w:szCs w:val="20"/>
        </w:rPr>
        <w:t xml:space="preserve">*Odpowiednio skreślić </w:t>
      </w:r>
    </w:p>
    <w:p w:rsidR="00445E44" w:rsidRDefault="00445E44" w:rsidP="00E06D47">
      <w:pPr>
        <w:ind w:left="6372"/>
        <w:jc w:val="right"/>
        <w:rPr>
          <w:b/>
        </w:rPr>
      </w:pPr>
    </w:p>
    <w:p w:rsidR="002B1D76" w:rsidRDefault="002B1D76" w:rsidP="00E06D47">
      <w:pPr>
        <w:ind w:left="6372"/>
        <w:jc w:val="right"/>
        <w:rPr>
          <w:b/>
        </w:rPr>
      </w:pPr>
    </w:p>
    <w:p w:rsidR="002B1D76" w:rsidRDefault="002B1D76" w:rsidP="00E06D47">
      <w:pPr>
        <w:ind w:left="6372"/>
        <w:jc w:val="right"/>
        <w:rPr>
          <w:b/>
        </w:rPr>
      </w:pPr>
    </w:p>
    <w:p w:rsidR="002B1D76" w:rsidRDefault="002B1D76" w:rsidP="00E06D47">
      <w:pPr>
        <w:ind w:left="6372"/>
        <w:jc w:val="right"/>
        <w:rPr>
          <w:b/>
        </w:rPr>
      </w:pPr>
    </w:p>
    <w:p w:rsidR="002B1D76" w:rsidRDefault="002B1D76" w:rsidP="00E06D47">
      <w:pPr>
        <w:ind w:left="6372"/>
        <w:jc w:val="right"/>
        <w:rPr>
          <w:b/>
        </w:rPr>
      </w:pPr>
    </w:p>
    <w:p w:rsidR="00E06D47" w:rsidRPr="00477B6C" w:rsidRDefault="00B006EA" w:rsidP="00E06D47">
      <w:pPr>
        <w:ind w:left="6372"/>
        <w:jc w:val="right"/>
        <w:rPr>
          <w:b/>
        </w:rPr>
      </w:pPr>
      <w:r w:rsidRPr="00477B6C">
        <w:rPr>
          <w:b/>
        </w:rPr>
        <w:lastRenderedPageBreak/>
        <w:t xml:space="preserve">Załącznik nr 7 </w:t>
      </w:r>
      <w:r w:rsidR="0028690B" w:rsidRPr="00477B6C">
        <w:rPr>
          <w:b/>
        </w:rPr>
        <w:t>do SIWZ</w:t>
      </w:r>
    </w:p>
    <w:p w:rsidR="0028690B" w:rsidRPr="00477B6C" w:rsidRDefault="0028690B" w:rsidP="0028690B">
      <w:pPr>
        <w:suppressAutoHyphens w:val="0"/>
        <w:autoSpaceDE w:val="0"/>
        <w:autoSpaceDN w:val="0"/>
        <w:adjustRightInd w:val="0"/>
        <w:jc w:val="center"/>
        <w:rPr>
          <w:rFonts w:eastAsiaTheme="minorHAnsi"/>
          <w:b/>
          <w:color w:val="000000"/>
          <w:lang w:eastAsia="en-US"/>
        </w:rPr>
      </w:pPr>
      <w:r w:rsidRPr="00477B6C">
        <w:rPr>
          <w:rFonts w:eastAsiaTheme="minorHAnsi"/>
          <w:b/>
          <w:color w:val="000000"/>
          <w:lang w:eastAsia="en-US"/>
        </w:rPr>
        <w:t xml:space="preserve">UMOWA </w:t>
      </w:r>
    </w:p>
    <w:p w:rsidR="0028690B" w:rsidRPr="0028690B" w:rsidRDefault="0028690B" w:rsidP="00477B6C">
      <w:pPr>
        <w:suppressAutoHyphens w:val="0"/>
        <w:autoSpaceDE w:val="0"/>
        <w:autoSpaceDN w:val="0"/>
        <w:adjustRightInd w:val="0"/>
        <w:jc w:val="both"/>
        <w:rPr>
          <w:rFonts w:eastAsiaTheme="minorHAnsi"/>
          <w:color w:val="000000"/>
          <w:lang w:eastAsia="en-US"/>
        </w:rPr>
      </w:pPr>
      <w:r w:rsidRPr="0028690B">
        <w:rPr>
          <w:rFonts w:eastAsiaTheme="minorHAnsi"/>
          <w:color w:val="000000"/>
          <w:lang w:eastAsia="en-US"/>
        </w:rPr>
        <w:t>Zawarta w dniu .......................... r. w Pajęcznie, pomiędzy:</w:t>
      </w:r>
    </w:p>
    <w:p w:rsidR="006501AB" w:rsidRDefault="006501AB" w:rsidP="00477B6C">
      <w:pPr>
        <w:suppressAutoHyphens w:val="0"/>
        <w:autoSpaceDE w:val="0"/>
        <w:autoSpaceDN w:val="0"/>
        <w:adjustRightInd w:val="0"/>
        <w:jc w:val="both"/>
        <w:rPr>
          <w:rFonts w:eastAsiaTheme="minorHAnsi"/>
          <w:color w:val="000000"/>
          <w:lang w:eastAsia="en-US"/>
        </w:rPr>
      </w:pPr>
      <w:r>
        <w:rPr>
          <w:rFonts w:eastAsiaTheme="minorHAnsi"/>
          <w:color w:val="000000"/>
          <w:lang w:eastAsia="en-US"/>
        </w:rPr>
        <w:t>Powiatem Pajęczno, 98-330 Pajęczno ul. Kościuszki 76</w:t>
      </w:r>
    </w:p>
    <w:p w:rsidR="0028690B" w:rsidRPr="0028690B" w:rsidRDefault="00445E44" w:rsidP="00477B6C">
      <w:pPr>
        <w:suppressAutoHyphens w:val="0"/>
        <w:autoSpaceDE w:val="0"/>
        <w:autoSpaceDN w:val="0"/>
        <w:adjustRightInd w:val="0"/>
        <w:jc w:val="both"/>
        <w:rPr>
          <w:rFonts w:eastAsiaTheme="minorHAnsi"/>
          <w:color w:val="000000"/>
          <w:lang w:eastAsia="en-US"/>
        </w:rPr>
      </w:pPr>
      <w:r>
        <w:rPr>
          <w:rFonts w:eastAsiaTheme="minorHAnsi"/>
          <w:color w:val="000000"/>
          <w:lang w:eastAsia="en-US"/>
        </w:rPr>
        <w:t>NIP 508-001-34-89</w:t>
      </w:r>
      <w:r w:rsidR="0028690B" w:rsidRPr="0028690B">
        <w:rPr>
          <w:rFonts w:eastAsiaTheme="minorHAnsi"/>
          <w:color w:val="000000"/>
          <w:lang w:eastAsia="en-US"/>
        </w:rPr>
        <w:t xml:space="preserve">, zwanym dalej </w:t>
      </w:r>
      <w:r w:rsidR="0028690B" w:rsidRPr="0028690B">
        <w:rPr>
          <w:rFonts w:eastAsiaTheme="minorHAnsi"/>
          <w:bCs/>
          <w:color w:val="000000"/>
          <w:lang w:eastAsia="en-US"/>
        </w:rPr>
        <w:t>Zamawiającym</w:t>
      </w:r>
      <w:r w:rsidR="0028690B" w:rsidRPr="0028690B">
        <w:rPr>
          <w:rFonts w:eastAsiaTheme="minorHAnsi"/>
          <w:color w:val="000000"/>
          <w:lang w:eastAsia="en-US"/>
        </w:rPr>
        <w:t>,</w:t>
      </w:r>
    </w:p>
    <w:p w:rsidR="0028690B" w:rsidRPr="0028690B" w:rsidRDefault="0028690B" w:rsidP="00477B6C">
      <w:pPr>
        <w:suppressAutoHyphens w:val="0"/>
        <w:autoSpaceDE w:val="0"/>
        <w:autoSpaceDN w:val="0"/>
        <w:adjustRightInd w:val="0"/>
        <w:jc w:val="both"/>
        <w:rPr>
          <w:rFonts w:eastAsiaTheme="minorHAnsi"/>
          <w:color w:val="000000"/>
          <w:lang w:eastAsia="en-US"/>
        </w:rPr>
      </w:pPr>
      <w:r w:rsidRPr="0028690B">
        <w:rPr>
          <w:rFonts w:eastAsiaTheme="minorHAnsi"/>
          <w:color w:val="000000"/>
          <w:lang w:eastAsia="en-US"/>
        </w:rPr>
        <w:t>reprezentowanym przez</w:t>
      </w:r>
      <w:r w:rsidR="00445E44">
        <w:rPr>
          <w:rFonts w:eastAsiaTheme="minorHAnsi"/>
          <w:color w:val="000000"/>
          <w:lang w:eastAsia="en-US"/>
        </w:rPr>
        <w:t xml:space="preserve"> Zarząd Powiatu w Pajęcznie w osobach</w:t>
      </w:r>
      <w:r w:rsidRPr="0028690B">
        <w:rPr>
          <w:rFonts w:eastAsiaTheme="minorHAnsi"/>
          <w:color w:val="000000"/>
          <w:lang w:eastAsia="en-US"/>
        </w:rPr>
        <w:t>:</w:t>
      </w:r>
    </w:p>
    <w:p w:rsidR="0028690B" w:rsidRPr="0028690B" w:rsidRDefault="0028690B" w:rsidP="00477B6C">
      <w:pPr>
        <w:suppressAutoHyphens w:val="0"/>
        <w:autoSpaceDE w:val="0"/>
        <w:autoSpaceDN w:val="0"/>
        <w:adjustRightInd w:val="0"/>
        <w:jc w:val="both"/>
        <w:rPr>
          <w:rFonts w:eastAsiaTheme="minorHAnsi"/>
          <w:bCs/>
          <w:color w:val="000000"/>
          <w:lang w:eastAsia="en-US"/>
        </w:rPr>
      </w:pPr>
      <w:r w:rsidRPr="0028690B">
        <w:rPr>
          <w:rFonts w:eastAsiaTheme="minorHAnsi"/>
          <w:bCs/>
          <w:color w:val="000000"/>
          <w:lang w:eastAsia="en-US"/>
        </w:rPr>
        <w:t>………………………………………………………………..</w:t>
      </w:r>
    </w:p>
    <w:p w:rsidR="0028690B" w:rsidRPr="0028690B" w:rsidRDefault="0028690B" w:rsidP="00477B6C">
      <w:pPr>
        <w:suppressAutoHyphens w:val="0"/>
        <w:autoSpaceDE w:val="0"/>
        <w:autoSpaceDN w:val="0"/>
        <w:adjustRightInd w:val="0"/>
        <w:jc w:val="both"/>
        <w:rPr>
          <w:rFonts w:eastAsiaTheme="minorHAnsi"/>
          <w:color w:val="000000"/>
          <w:lang w:eastAsia="en-US"/>
        </w:rPr>
      </w:pPr>
      <w:r w:rsidRPr="0028690B">
        <w:rPr>
          <w:rFonts w:eastAsiaTheme="minorHAnsi"/>
          <w:color w:val="000000"/>
          <w:lang w:eastAsia="en-US"/>
        </w:rPr>
        <w:t>a</w:t>
      </w:r>
    </w:p>
    <w:p w:rsidR="0028690B" w:rsidRPr="0028690B" w:rsidRDefault="0028690B" w:rsidP="00477B6C">
      <w:pPr>
        <w:suppressAutoHyphens w:val="0"/>
        <w:autoSpaceDE w:val="0"/>
        <w:autoSpaceDN w:val="0"/>
        <w:adjustRightInd w:val="0"/>
        <w:jc w:val="both"/>
        <w:rPr>
          <w:rFonts w:eastAsiaTheme="minorHAnsi"/>
          <w:bCs/>
          <w:color w:val="000000"/>
          <w:lang w:eastAsia="en-US"/>
        </w:rPr>
      </w:pPr>
      <w:r w:rsidRPr="0028690B">
        <w:rPr>
          <w:rFonts w:eastAsiaTheme="minorHAnsi"/>
          <w:bCs/>
          <w:color w:val="000000"/>
          <w:lang w:eastAsia="en-US"/>
        </w:rPr>
        <w:t>………………………………..</w:t>
      </w:r>
    </w:p>
    <w:p w:rsidR="0028690B" w:rsidRPr="0028690B" w:rsidRDefault="0028690B" w:rsidP="00477B6C">
      <w:pPr>
        <w:suppressAutoHyphens w:val="0"/>
        <w:autoSpaceDE w:val="0"/>
        <w:autoSpaceDN w:val="0"/>
        <w:adjustRightInd w:val="0"/>
        <w:jc w:val="both"/>
        <w:rPr>
          <w:rFonts w:eastAsiaTheme="minorHAnsi"/>
          <w:color w:val="000000"/>
          <w:lang w:eastAsia="en-US"/>
        </w:rPr>
      </w:pPr>
      <w:r w:rsidRPr="0028690B">
        <w:rPr>
          <w:rFonts w:eastAsiaTheme="minorHAnsi"/>
          <w:color w:val="000000"/>
          <w:lang w:eastAsia="en-US"/>
        </w:rPr>
        <w:t>prowadzącym działalność gospodarczą ………………………………………… REGON</w:t>
      </w:r>
    </w:p>
    <w:p w:rsidR="0028690B" w:rsidRPr="0028690B" w:rsidRDefault="0028690B" w:rsidP="00477B6C">
      <w:pPr>
        <w:suppressAutoHyphens w:val="0"/>
        <w:autoSpaceDE w:val="0"/>
        <w:autoSpaceDN w:val="0"/>
        <w:adjustRightInd w:val="0"/>
        <w:jc w:val="both"/>
        <w:rPr>
          <w:rFonts w:eastAsiaTheme="minorHAnsi"/>
          <w:color w:val="000000"/>
          <w:lang w:eastAsia="en-US"/>
        </w:rPr>
      </w:pPr>
      <w:r w:rsidRPr="0028690B">
        <w:rPr>
          <w:rFonts w:eastAsiaTheme="minorHAnsi"/>
          <w:color w:val="000000"/>
          <w:lang w:eastAsia="en-US"/>
        </w:rPr>
        <w:t>……………….., NIP ……………………………..,</w:t>
      </w:r>
    </w:p>
    <w:p w:rsidR="0028690B" w:rsidRPr="0028690B" w:rsidRDefault="0028690B" w:rsidP="00477B6C">
      <w:pPr>
        <w:suppressAutoHyphens w:val="0"/>
        <w:autoSpaceDE w:val="0"/>
        <w:autoSpaceDN w:val="0"/>
        <w:adjustRightInd w:val="0"/>
        <w:jc w:val="both"/>
        <w:rPr>
          <w:rFonts w:eastAsiaTheme="minorHAnsi"/>
          <w:bCs/>
          <w:color w:val="000000"/>
          <w:lang w:eastAsia="en-US"/>
        </w:rPr>
      </w:pPr>
      <w:r w:rsidRPr="0028690B">
        <w:rPr>
          <w:rFonts w:eastAsiaTheme="minorHAnsi"/>
          <w:color w:val="000000"/>
          <w:lang w:eastAsia="en-US"/>
        </w:rPr>
        <w:t xml:space="preserve">zwanym dalej </w:t>
      </w:r>
      <w:r w:rsidRPr="0028690B">
        <w:rPr>
          <w:rFonts w:eastAsiaTheme="minorHAnsi"/>
          <w:bCs/>
          <w:color w:val="000000"/>
          <w:lang w:eastAsia="en-US"/>
        </w:rPr>
        <w:t>Wykonawcą,</w:t>
      </w:r>
    </w:p>
    <w:p w:rsidR="0028690B" w:rsidRPr="007229FE" w:rsidRDefault="0028690B" w:rsidP="007229FE">
      <w:pPr>
        <w:suppressAutoHyphens w:val="0"/>
        <w:autoSpaceDE w:val="0"/>
        <w:autoSpaceDN w:val="0"/>
        <w:adjustRightInd w:val="0"/>
        <w:jc w:val="center"/>
        <w:rPr>
          <w:rFonts w:eastAsiaTheme="minorHAnsi"/>
          <w:b/>
          <w:bCs/>
          <w:color w:val="000000"/>
          <w:lang w:eastAsia="en-US"/>
        </w:rPr>
      </w:pPr>
      <w:r w:rsidRPr="007229FE">
        <w:rPr>
          <w:rFonts w:eastAsiaTheme="minorHAnsi"/>
          <w:b/>
          <w:bCs/>
          <w:color w:val="000000"/>
          <w:lang w:eastAsia="en-US"/>
        </w:rPr>
        <w:t>§ 1</w:t>
      </w:r>
    </w:p>
    <w:p w:rsidR="0028690B" w:rsidRDefault="0028690B" w:rsidP="007229FE">
      <w:pPr>
        <w:suppressAutoHyphens w:val="0"/>
        <w:autoSpaceDE w:val="0"/>
        <w:autoSpaceDN w:val="0"/>
        <w:adjustRightInd w:val="0"/>
        <w:jc w:val="center"/>
        <w:rPr>
          <w:rFonts w:eastAsiaTheme="minorHAnsi"/>
          <w:b/>
          <w:bCs/>
          <w:color w:val="000000"/>
          <w:lang w:eastAsia="en-US"/>
        </w:rPr>
      </w:pPr>
      <w:r w:rsidRPr="007229FE">
        <w:rPr>
          <w:rFonts w:eastAsiaTheme="minorHAnsi"/>
          <w:b/>
          <w:bCs/>
          <w:color w:val="000000"/>
          <w:lang w:eastAsia="en-US"/>
        </w:rPr>
        <w:t>Przedmiot umowy</w:t>
      </w:r>
    </w:p>
    <w:p w:rsidR="000D2BFA" w:rsidRPr="007229FE" w:rsidRDefault="000D2BFA" w:rsidP="007229FE">
      <w:pPr>
        <w:suppressAutoHyphens w:val="0"/>
        <w:autoSpaceDE w:val="0"/>
        <w:autoSpaceDN w:val="0"/>
        <w:adjustRightInd w:val="0"/>
        <w:jc w:val="center"/>
        <w:rPr>
          <w:rFonts w:eastAsiaTheme="minorHAnsi"/>
          <w:b/>
          <w:bCs/>
          <w:color w:val="000000"/>
          <w:lang w:eastAsia="en-US"/>
        </w:rPr>
      </w:pPr>
    </w:p>
    <w:p w:rsidR="00611609" w:rsidRDefault="0028690B" w:rsidP="0028690B">
      <w:pPr>
        <w:widowControl w:val="0"/>
        <w:suppressLineNumbers/>
        <w:tabs>
          <w:tab w:val="left" w:pos="360"/>
        </w:tabs>
        <w:spacing w:line="276" w:lineRule="auto"/>
        <w:ind w:left="360" w:hanging="360"/>
        <w:jc w:val="both"/>
        <w:rPr>
          <w:b/>
        </w:rPr>
      </w:pPr>
      <w:r w:rsidRPr="0028690B">
        <w:rPr>
          <w:rFonts w:eastAsiaTheme="minorHAnsi"/>
          <w:color w:val="000000"/>
          <w:lang w:eastAsia="en-US"/>
        </w:rPr>
        <w:t>1. Na podstawie niniejszej Umowy Wykonawca zobowiązuje się do realizacji zadania pn.</w:t>
      </w:r>
      <w:r>
        <w:rPr>
          <w:b/>
        </w:rPr>
        <w:t xml:space="preserve"> </w:t>
      </w:r>
    </w:p>
    <w:p w:rsidR="00611609" w:rsidRPr="00611609" w:rsidRDefault="00611609" w:rsidP="00611609">
      <w:pPr>
        <w:jc w:val="both"/>
        <w:rPr>
          <w:b/>
        </w:rPr>
      </w:pPr>
      <w:r w:rsidRPr="00611609">
        <w:rPr>
          <w:b/>
        </w:rPr>
        <w:t>„Koncepcja remontu plaż wokół niecki basenowej dla likwidacji przecieku na podbaseniu w ramach modernizacji Powiatowej Pływalni w Pajęcznie przy ul. Sienkiewicza 5”</w:t>
      </w:r>
    </w:p>
    <w:p w:rsidR="0028690B" w:rsidRPr="0028690B" w:rsidRDefault="0028690B" w:rsidP="0028690B">
      <w:pPr>
        <w:suppressAutoHyphens w:val="0"/>
        <w:autoSpaceDE w:val="0"/>
        <w:autoSpaceDN w:val="0"/>
        <w:adjustRightInd w:val="0"/>
        <w:jc w:val="both"/>
        <w:rPr>
          <w:rFonts w:eastAsiaTheme="minorHAnsi"/>
          <w:color w:val="000000"/>
          <w:lang w:eastAsia="en-US"/>
        </w:rPr>
      </w:pPr>
      <w:r w:rsidRPr="0028690B">
        <w:rPr>
          <w:rFonts w:eastAsiaTheme="minorHAnsi"/>
          <w:color w:val="000000"/>
          <w:lang w:eastAsia="en-US"/>
        </w:rPr>
        <w:t xml:space="preserve">2. Przedmiot Umowy obejmuje zaprojektowanie i wykonanie prac wynikających z SIWZ, </w:t>
      </w:r>
      <w:r w:rsidR="0078589C">
        <w:rPr>
          <w:rFonts w:eastAsiaTheme="minorHAnsi"/>
          <w:color w:val="000000"/>
          <w:lang w:eastAsia="en-US"/>
        </w:rPr>
        <w:t>wraz z</w:t>
      </w:r>
      <w:r w:rsidRPr="0028690B">
        <w:rPr>
          <w:rFonts w:eastAsiaTheme="minorHAnsi"/>
          <w:color w:val="000000"/>
          <w:lang w:eastAsia="en-US"/>
        </w:rPr>
        <w:t xml:space="preserve"> załącznikami do SIWZ oraz zasadami wiedzy technicznej</w:t>
      </w:r>
      <w:r w:rsidR="006501AB">
        <w:rPr>
          <w:rFonts w:eastAsiaTheme="minorHAnsi"/>
          <w:color w:val="000000"/>
          <w:lang w:eastAsia="en-US"/>
        </w:rPr>
        <w:t xml:space="preserve"> i</w:t>
      </w:r>
      <w:r w:rsidRPr="0028690B">
        <w:rPr>
          <w:rFonts w:eastAsiaTheme="minorHAnsi"/>
          <w:color w:val="000000"/>
          <w:lang w:eastAsia="en-US"/>
        </w:rPr>
        <w:t xml:space="preserve"> sztuki budowlanej, obowiązującymi przepisami i polskimi normami oraz zgodnie</w:t>
      </w:r>
      <w:r w:rsidR="00E54B5B">
        <w:rPr>
          <w:rFonts w:eastAsiaTheme="minorHAnsi"/>
          <w:color w:val="000000"/>
          <w:lang w:eastAsia="en-US"/>
        </w:rPr>
        <w:t xml:space="preserve"> </w:t>
      </w:r>
      <w:r w:rsidRPr="0028690B">
        <w:rPr>
          <w:rFonts w:eastAsiaTheme="minorHAnsi"/>
          <w:color w:val="000000"/>
          <w:lang w:eastAsia="en-US"/>
        </w:rPr>
        <w:t>z uzgodnionym z Za</w:t>
      </w:r>
      <w:r w:rsidR="001D6646">
        <w:rPr>
          <w:rFonts w:eastAsiaTheme="minorHAnsi"/>
          <w:color w:val="000000"/>
          <w:lang w:eastAsia="en-US"/>
        </w:rPr>
        <w:t xml:space="preserve">mawiającym. </w:t>
      </w:r>
      <w:r w:rsidRPr="0028690B">
        <w:rPr>
          <w:rFonts w:eastAsiaTheme="minorHAnsi"/>
          <w:color w:val="000000"/>
          <w:lang w:eastAsia="en-US"/>
        </w:rPr>
        <w:t>Przedmiot umowy należy wykonać i przekazać Zamawiającemu w terminie, o którym mowa w § 2.</w:t>
      </w:r>
    </w:p>
    <w:p w:rsidR="0028690B" w:rsidRPr="007229FE" w:rsidRDefault="0028690B" w:rsidP="007229FE">
      <w:pPr>
        <w:suppressAutoHyphens w:val="0"/>
        <w:autoSpaceDE w:val="0"/>
        <w:autoSpaceDN w:val="0"/>
        <w:adjustRightInd w:val="0"/>
        <w:jc w:val="center"/>
        <w:rPr>
          <w:rFonts w:eastAsiaTheme="minorHAnsi"/>
          <w:b/>
          <w:bCs/>
          <w:color w:val="000000"/>
          <w:lang w:eastAsia="en-US"/>
        </w:rPr>
      </w:pPr>
      <w:r w:rsidRPr="007229FE">
        <w:rPr>
          <w:rFonts w:eastAsiaTheme="minorHAnsi"/>
          <w:b/>
          <w:bCs/>
          <w:color w:val="000000"/>
          <w:lang w:eastAsia="en-US"/>
        </w:rPr>
        <w:t>§ 2</w:t>
      </w:r>
    </w:p>
    <w:p w:rsidR="0028690B" w:rsidRDefault="0028690B" w:rsidP="007229FE">
      <w:pPr>
        <w:suppressAutoHyphens w:val="0"/>
        <w:autoSpaceDE w:val="0"/>
        <w:autoSpaceDN w:val="0"/>
        <w:adjustRightInd w:val="0"/>
        <w:jc w:val="center"/>
        <w:rPr>
          <w:rFonts w:eastAsiaTheme="minorHAnsi"/>
          <w:b/>
          <w:bCs/>
          <w:color w:val="000000"/>
          <w:lang w:eastAsia="en-US"/>
        </w:rPr>
      </w:pPr>
      <w:r w:rsidRPr="007229FE">
        <w:rPr>
          <w:rFonts w:eastAsiaTheme="minorHAnsi"/>
          <w:b/>
          <w:bCs/>
          <w:color w:val="000000"/>
          <w:lang w:eastAsia="en-US"/>
        </w:rPr>
        <w:t>Termin wykonania Zamówienia</w:t>
      </w:r>
    </w:p>
    <w:p w:rsidR="000D2BFA" w:rsidRPr="007229FE" w:rsidRDefault="000D2BFA" w:rsidP="007229FE">
      <w:pPr>
        <w:suppressAutoHyphens w:val="0"/>
        <w:autoSpaceDE w:val="0"/>
        <w:autoSpaceDN w:val="0"/>
        <w:adjustRightInd w:val="0"/>
        <w:jc w:val="center"/>
        <w:rPr>
          <w:rFonts w:eastAsiaTheme="minorHAnsi"/>
          <w:b/>
          <w:bCs/>
          <w:color w:val="000000"/>
          <w:lang w:eastAsia="en-US"/>
        </w:rPr>
      </w:pPr>
    </w:p>
    <w:p w:rsidR="0028690B" w:rsidRPr="00200F07" w:rsidRDefault="0028690B" w:rsidP="00477B6C">
      <w:pPr>
        <w:suppressAutoHyphens w:val="0"/>
        <w:autoSpaceDE w:val="0"/>
        <w:autoSpaceDN w:val="0"/>
        <w:adjustRightInd w:val="0"/>
        <w:jc w:val="both"/>
        <w:rPr>
          <w:rFonts w:eastAsiaTheme="minorHAnsi"/>
          <w:color w:val="000000"/>
          <w:lang w:eastAsia="en-US"/>
        </w:rPr>
      </w:pPr>
      <w:r w:rsidRPr="00200F07">
        <w:rPr>
          <w:rFonts w:eastAsiaTheme="minorHAnsi"/>
          <w:color w:val="000000"/>
          <w:lang w:eastAsia="en-US"/>
        </w:rPr>
        <w:t>1. Termin rozpoczęcia wykonywania Zamówienia wyznacza się na dzień zawarcia niniejszej Umowy. W dniu zawarcia Umowy Zamawiający przekazuje Wykonawcy Program funkcjonalno – użytkowy niezbędny do wykonania Umowy a Wykonawca, poprzez złożenie podpisu pod niniejszą Umową potwierdza, że ww. dokumenty otrzymał.</w:t>
      </w:r>
    </w:p>
    <w:p w:rsidR="0028690B" w:rsidRPr="0028690B" w:rsidRDefault="0028690B" w:rsidP="00477B6C">
      <w:pPr>
        <w:suppressAutoHyphens w:val="0"/>
        <w:autoSpaceDE w:val="0"/>
        <w:autoSpaceDN w:val="0"/>
        <w:adjustRightInd w:val="0"/>
        <w:jc w:val="both"/>
        <w:rPr>
          <w:rFonts w:ascii="TimesNewRomanPSMT" w:eastAsiaTheme="minorHAnsi" w:hAnsi="TimesNewRomanPSMT" w:cs="TimesNewRomanPSMT"/>
          <w:color w:val="000000"/>
          <w:lang w:eastAsia="en-US"/>
        </w:rPr>
      </w:pPr>
      <w:r w:rsidRPr="00200F07">
        <w:rPr>
          <w:rFonts w:eastAsiaTheme="minorHAnsi"/>
          <w:color w:val="000000"/>
          <w:lang w:eastAsia="en-US"/>
        </w:rPr>
        <w:t>2. Ustala się, że termin zakończenia robót stanowiących Przedmiot Umowy nastąpi nie później niż do dnia ……………. roku</w:t>
      </w:r>
    </w:p>
    <w:p w:rsidR="0028690B" w:rsidRDefault="0028690B" w:rsidP="00477B6C">
      <w:pPr>
        <w:suppressAutoHyphens w:val="0"/>
        <w:autoSpaceDE w:val="0"/>
        <w:autoSpaceDN w:val="0"/>
        <w:adjustRightInd w:val="0"/>
        <w:jc w:val="both"/>
        <w:rPr>
          <w:rFonts w:eastAsiaTheme="minorHAnsi"/>
          <w:color w:val="000000"/>
          <w:lang w:eastAsia="en-US"/>
        </w:rPr>
      </w:pPr>
      <w:r w:rsidRPr="00200F07">
        <w:rPr>
          <w:rFonts w:eastAsiaTheme="minorHAnsi"/>
          <w:color w:val="000000"/>
          <w:lang w:eastAsia="en-US"/>
        </w:rPr>
        <w:t>3. Za datę zakończenia uważa się datę</w:t>
      </w:r>
      <w:r w:rsidR="00200F07" w:rsidRPr="00200F07">
        <w:rPr>
          <w:rFonts w:eastAsiaTheme="minorHAnsi"/>
          <w:color w:val="000000"/>
          <w:lang w:eastAsia="en-US"/>
        </w:rPr>
        <w:t xml:space="preserve"> </w:t>
      </w:r>
      <w:r w:rsidRPr="00200F07">
        <w:rPr>
          <w:rFonts w:eastAsiaTheme="minorHAnsi"/>
          <w:color w:val="000000"/>
          <w:lang w:eastAsia="en-US"/>
        </w:rPr>
        <w:t xml:space="preserve">podpisania przez Zamawiającego protokołu przekazania dokumentacji/odbioru końcowego </w:t>
      </w:r>
      <w:r w:rsidRPr="00200F07">
        <w:rPr>
          <w:rFonts w:eastAsiaTheme="minorHAnsi"/>
          <w:b/>
          <w:bCs/>
          <w:color w:val="000000"/>
          <w:lang w:eastAsia="en-US"/>
        </w:rPr>
        <w:t>bez</w:t>
      </w:r>
      <w:r w:rsidR="00200F07" w:rsidRPr="00200F07">
        <w:rPr>
          <w:rFonts w:eastAsiaTheme="minorHAnsi"/>
          <w:color w:val="000000"/>
          <w:lang w:eastAsia="en-US"/>
        </w:rPr>
        <w:t xml:space="preserve"> </w:t>
      </w:r>
      <w:r w:rsidRPr="00200F07">
        <w:rPr>
          <w:rFonts w:eastAsiaTheme="minorHAnsi"/>
          <w:b/>
          <w:bCs/>
          <w:color w:val="000000"/>
          <w:lang w:eastAsia="en-US"/>
        </w:rPr>
        <w:t xml:space="preserve">uwag. </w:t>
      </w:r>
      <w:r w:rsidRPr="00200F07">
        <w:rPr>
          <w:rFonts w:eastAsiaTheme="minorHAnsi"/>
          <w:color w:val="000000"/>
          <w:lang w:eastAsia="en-US"/>
        </w:rPr>
        <w:t>Zamawiający dopuszcza możliwość podpisywania protokołów odbiorów częściowych,</w:t>
      </w:r>
      <w:r w:rsidR="00200F07" w:rsidRPr="00200F07">
        <w:rPr>
          <w:rFonts w:eastAsiaTheme="minorHAnsi"/>
          <w:color w:val="000000"/>
          <w:lang w:eastAsia="en-US"/>
        </w:rPr>
        <w:t xml:space="preserve"> </w:t>
      </w:r>
      <w:r w:rsidRPr="00200F07">
        <w:rPr>
          <w:rFonts w:eastAsiaTheme="minorHAnsi"/>
          <w:color w:val="000000"/>
          <w:lang w:eastAsia="en-US"/>
        </w:rPr>
        <w:t>po wykonaniu robót w ustalonym przez Strony zakresie realizacji Przedmiotu Umowy zgodnie z</w:t>
      </w:r>
      <w:r w:rsidR="00200F07" w:rsidRPr="00200F07">
        <w:rPr>
          <w:rFonts w:eastAsiaTheme="minorHAnsi"/>
          <w:color w:val="000000"/>
          <w:lang w:eastAsia="en-US"/>
        </w:rPr>
        <w:t xml:space="preserve"> </w:t>
      </w:r>
      <w:r w:rsidRPr="00200F07">
        <w:rPr>
          <w:rFonts w:eastAsiaTheme="minorHAnsi"/>
          <w:color w:val="000000"/>
          <w:lang w:eastAsia="en-US"/>
        </w:rPr>
        <w:t>zapisami § 6 ust.3. Protokoły, o których mowa w zdaniu poprzedzającym mogą być</w:t>
      </w:r>
      <w:r w:rsidR="00200F07" w:rsidRPr="00200F07">
        <w:rPr>
          <w:rFonts w:eastAsiaTheme="minorHAnsi"/>
          <w:color w:val="000000"/>
          <w:lang w:eastAsia="en-US"/>
        </w:rPr>
        <w:t xml:space="preserve"> </w:t>
      </w:r>
      <w:r w:rsidRPr="00200F07">
        <w:rPr>
          <w:rFonts w:eastAsiaTheme="minorHAnsi"/>
          <w:color w:val="000000"/>
          <w:lang w:eastAsia="en-US"/>
        </w:rPr>
        <w:t xml:space="preserve">podpisywane w sytuacji gdy Zamawiający przyjmuje wykonane usługi i roboty </w:t>
      </w:r>
      <w:r w:rsidRPr="00200F07">
        <w:rPr>
          <w:rFonts w:eastAsiaTheme="minorHAnsi"/>
          <w:b/>
          <w:bCs/>
          <w:color w:val="000000"/>
          <w:lang w:eastAsia="en-US"/>
        </w:rPr>
        <w:t>bez uwag</w:t>
      </w:r>
      <w:r w:rsidRPr="00200F07">
        <w:rPr>
          <w:rFonts w:eastAsiaTheme="minorHAnsi"/>
          <w:color w:val="000000"/>
          <w:lang w:eastAsia="en-US"/>
        </w:rPr>
        <w:t>.</w:t>
      </w:r>
    </w:p>
    <w:p w:rsidR="000D2BFA" w:rsidRPr="00200F07" w:rsidRDefault="000D2BFA" w:rsidP="00477B6C">
      <w:pPr>
        <w:suppressAutoHyphens w:val="0"/>
        <w:autoSpaceDE w:val="0"/>
        <w:autoSpaceDN w:val="0"/>
        <w:adjustRightInd w:val="0"/>
        <w:jc w:val="both"/>
        <w:rPr>
          <w:rFonts w:eastAsiaTheme="minorHAnsi"/>
          <w:color w:val="000000"/>
          <w:lang w:eastAsia="en-US"/>
        </w:rPr>
      </w:pPr>
    </w:p>
    <w:p w:rsidR="0028690B" w:rsidRPr="006501AB" w:rsidRDefault="0028690B" w:rsidP="006501AB">
      <w:pPr>
        <w:suppressAutoHyphens w:val="0"/>
        <w:autoSpaceDE w:val="0"/>
        <w:autoSpaceDN w:val="0"/>
        <w:adjustRightInd w:val="0"/>
        <w:jc w:val="center"/>
        <w:rPr>
          <w:rFonts w:eastAsiaTheme="minorHAnsi"/>
          <w:b/>
          <w:bCs/>
          <w:color w:val="000000"/>
          <w:lang w:eastAsia="en-US"/>
        </w:rPr>
      </w:pPr>
      <w:r w:rsidRPr="006501AB">
        <w:rPr>
          <w:rFonts w:eastAsiaTheme="minorHAnsi"/>
          <w:b/>
          <w:bCs/>
          <w:color w:val="000000"/>
          <w:lang w:eastAsia="en-US"/>
        </w:rPr>
        <w:t>§ 3</w:t>
      </w:r>
    </w:p>
    <w:p w:rsidR="0028690B" w:rsidRDefault="0028690B" w:rsidP="006501AB">
      <w:pPr>
        <w:suppressAutoHyphens w:val="0"/>
        <w:autoSpaceDE w:val="0"/>
        <w:autoSpaceDN w:val="0"/>
        <w:adjustRightInd w:val="0"/>
        <w:jc w:val="center"/>
        <w:rPr>
          <w:rFonts w:eastAsiaTheme="minorHAnsi"/>
          <w:b/>
          <w:bCs/>
          <w:color w:val="000000"/>
          <w:lang w:eastAsia="en-US"/>
        </w:rPr>
      </w:pPr>
      <w:r w:rsidRPr="006501AB">
        <w:rPr>
          <w:rFonts w:eastAsiaTheme="minorHAnsi"/>
          <w:b/>
          <w:bCs/>
          <w:color w:val="000000"/>
          <w:lang w:eastAsia="en-US"/>
        </w:rPr>
        <w:t>Obowiązki Zamawiającego</w:t>
      </w:r>
    </w:p>
    <w:p w:rsidR="000D2BFA" w:rsidRPr="006501AB" w:rsidRDefault="000D2BFA" w:rsidP="006501AB">
      <w:pPr>
        <w:suppressAutoHyphens w:val="0"/>
        <w:autoSpaceDE w:val="0"/>
        <w:autoSpaceDN w:val="0"/>
        <w:adjustRightInd w:val="0"/>
        <w:jc w:val="center"/>
        <w:rPr>
          <w:rFonts w:eastAsiaTheme="minorHAnsi"/>
          <w:b/>
          <w:bCs/>
          <w:color w:val="000000"/>
          <w:lang w:eastAsia="en-US"/>
        </w:rPr>
      </w:pPr>
    </w:p>
    <w:p w:rsidR="0028690B" w:rsidRPr="00200F07" w:rsidRDefault="0028690B" w:rsidP="00D37EE0">
      <w:pPr>
        <w:suppressAutoHyphens w:val="0"/>
        <w:autoSpaceDE w:val="0"/>
        <w:autoSpaceDN w:val="0"/>
        <w:adjustRightInd w:val="0"/>
        <w:jc w:val="both"/>
        <w:rPr>
          <w:rFonts w:eastAsiaTheme="minorHAnsi"/>
          <w:color w:val="000000"/>
          <w:lang w:eastAsia="en-US"/>
        </w:rPr>
      </w:pPr>
      <w:r w:rsidRPr="00200F07">
        <w:rPr>
          <w:rFonts w:eastAsiaTheme="minorHAnsi"/>
          <w:color w:val="000000"/>
          <w:lang w:eastAsia="en-US"/>
        </w:rPr>
        <w:t>Do obowiązków Zamawiającego należy:</w:t>
      </w:r>
    </w:p>
    <w:p w:rsidR="0028690B" w:rsidRPr="00200F07" w:rsidRDefault="001D6646" w:rsidP="00D37EE0">
      <w:pPr>
        <w:suppressAutoHyphens w:val="0"/>
        <w:autoSpaceDE w:val="0"/>
        <w:autoSpaceDN w:val="0"/>
        <w:adjustRightInd w:val="0"/>
        <w:jc w:val="both"/>
        <w:rPr>
          <w:rFonts w:eastAsiaTheme="minorHAnsi"/>
          <w:color w:val="000000"/>
          <w:lang w:eastAsia="en-US"/>
        </w:rPr>
      </w:pPr>
      <w:r>
        <w:rPr>
          <w:rFonts w:eastAsiaTheme="minorHAnsi"/>
          <w:color w:val="000000"/>
          <w:lang w:eastAsia="en-US"/>
        </w:rPr>
        <w:t>1</w:t>
      </w:r>
      <w:r w:rsidR="0028690B" w:rsidRPr="00200F07">
        <w:rPr>
          <w:rFonts w:eastAsiaTheme="minorHAnsi"/>
          <w:color w:val="000000"/>
          <w:lang w:eastAsia="en-US"/>
        </w:rPr>
        <w:t>) protokolarny odbiór Przedmiotu Umowy po sprawdzeniu jego wykonania zgodnie</w:t>
      </w:r>
      <w:r w:rsidR="00D37EE0">
        <w:rPr>
          <w:rFonts w:eastAsiaTheme="minorHAnsi"/>
          <w:color w:val="000000"/>
          <w:lang w:eastAsia="en-US"/>
        </w:rPr>
        <w:br/>
      </w:r>
      <w:r w:rsidR="0028690B" w:rsidRPr="00200F07">
        <w:rPr>
          <w:rFonts w:eastAsiaTheme="minorHAnsi"/>
          <w:color w:val="000000"/>
          <w:lang w:eastAsia="en-US"/>
        </w:rPr>
        <w:t>z</w:t>
      </w:r>
      <w:r w:rsidR="00D37EE0">
        <w:rPr>
          <w:rFonts w:eastAsiaTheme="minorHAnsi"/>
          <w:color w:val="000000"/>
          <w:lang w:eastAsia="en-US"/>
        </w:rPr>
        <w:t xml:space="preserve"> </w:t>
      </w:r>
      <w:r w:rsidR="0028690B" w:rsidRPr="00200F07">
        <w:rPr>
          <w:rFonts w:eastAsiaTheme="minorHAnsi"/>
          <w:color w:val="000000"/>
          <w:lang w:eastAsia="en-US"/>
        </w:rPr>
        <w:t>zamówieniem, Umową, Programem funkcjonalno – użytkowym, harmonogramem oraz zasadami sztuki budowlanej;</w:t>
      </w:r>
    </w:p>
    <w:p w:rsidR="0028690B" w:rsidRPr="00200F07" w:rsidRDefault="001D6646" w:rsidP="00D37EE0">
      <w:pPr>
        <w:suppressAutoHyphens w:val="0"/>
        <w:autoSpaceDE w:val="0"/>
        <w:autoSpaceDN w:val="0"/>
        <w:adjustRightInd w:val="0"/>
        <w:jc w:val="both"/>
        <w:rPr>
          <w:rFonts w:eastAsiaTheme="minorHAnsi"/>
          <w:color w:val="000000"/>
          <w:lang w:eastAsia="en-US"/>
        </w:rPr>
      </w:pPr>
      <w:r>
        <w:rPr>
          <w:rFonts w:eastAsiaTheme="minorHAnsi"/>
          <w:color w:val="000000"/>
          <w:lang w:eastAsia="en-US"/>
        </w:rPr>
        <w:t>2</w:t>
      </w:r>
      <w:r w:rsidR="0028690B" w:rsidRPr="00200F07">
        <w:rPr>
          <w:rFonts w:eastAsiaTheme="minorHAnsi"/>
          <w:color w:val="000000"/>
          <w:lang w:eastAsia="en-US"/>
        </w:rPr>
        <w:t>) terminowa zapłata wynagrodzenia za zrealizowany przez Wykonawcę Przedmiot Umowy;</w:t>
      </w:r>
    </w:p>
    <w:p w:rsidR="0028690B" w:rsidRPr="00200F07" w:rsidRDefault="001D6646" w:rsidP="00D37EE0">
      <w:pPr>
        <w:suppressAutoHyphens w:val="0"/>
        <w:autoSpaceDE w:val="0"/>
        <w:autoSpaceDN w:val="0"/>
        <w:adjustRightInd w:val="0"/>
        <w:jc w:val="both"/>
        <w:rPr>
          <w:rFonts w:eastAsiaTheme="minorHAnsi"/>
          <w:color w:val="000000"/>
          <w:lang w:eastAsia="en-US"/>
        </w:rPr>
      </w:pPr>
      <w:r>
        <w:rPr>
          <w:rFonts w:eastAsiaTheme="minorHAnsi"/>
          <w:color w:val="000000"/>
          <w:lang w:eastAsia="en-US"/>
        </w:rPr>
        <w:t>3</w:t>
      </w:r>
      <w:r w:rsidR="0028690B" w:rsidRPr="00200F07">
        <w:rPr>
          <w:rFonts w:eastAsiaTheme="minorHAnsi"/>
          <w:color w:val="000000"/>
          <w:lang w:eastAsia="en-US"/>
        </w:rPr>
        <w:t>) powołanie Komisji Odbioru celem sprawdzenia jakości dostaw i robót niezbędnych do realizacji Przedmiotu Umowy oraz rozliczenia się z jego wykonania.</w:t>
      </w:r>
    </w:p>
    <w:p w:rsidR="0028690B" w:rsidRDefault="001D6646" w:rsidP="00B5207F">
      <w:pPr>
        <w:suppressAutoHyphens w:val="0"/>
        <w:autoSpaceDE w:val="0"/>
        <w:autoSpaceDN w:val="0"/>
        <w:adjustRightInd w:val="0"/>
        <w:jc w:val="both"/>
        <w:rPr>
          <w:rFonts w:eastAsiaTheme="minorHAnsi"/>
          <w:color w:val="000000"/>
          <w:lang w:eastAsia="en-US"/>
        </w:rPr>
      </w:pPr>
      <w:r>
        <w:rPr>
          <w:rFonts w:eastAsiaTheme="minorHAnsi"/>
          <w:color w:val="000000"/>
          <w:lang w:eastAsia="en-US"/>
        </w:rPr>
        <w:lastRenderedPageBreak/>
        <w:t>4</w:t>
      </w:r>
      <w:r w:rsidR="0028690B" w:rsidRPr="00200F07">
        <w:rPr>
          <w:rFonts w:eastAsiaTheme="minorHAnsi"/>
          <w:color w:val="000000"/>
          <w:lang w:eastAsia="en-US"/>
        </w:rPr>
        <w:t>) weryfikacja i wnoszenie uwag w terminie 14 dni od przedłożenia przez Wykonawcę przed wystąpieniem do poszczególnych organów wydających odpowiednie</w:t>
      </w:r>
      <w:r w:rsidR="0028690B" w:rsidRPr="00200F07">
        <w:rPr>
          <w:rFonts w:eastAsiaTheme="minorHAnsi"/>
          <w:color w:val="000000"/>
          <w:sz w:val="22"/>
          <w:szCs w:val="22"/>
          <w:lang w:eastAsia="en-US"/>
        </w:rPr>
        <w:t xml:space="preserve"> pozwolenia, decyzje itp. </w:t>
      </w:r>
      <w:r w:rsidR="0028690B" w:rsidRPr="00200F07">
        <w:rPr>
          <w:rFonts w:eastAsiaTheme="minorHAnsi"/>
          <w:color w:val="000000"/>
          <w:lang w:eastAsia="en-US"/>
        </w:rPr>
        <w:t>koncepcji/projektu celem zaopiniowania. W przypadku braku odpowiedzi ze strony</w:t>
      </w:r>
      <w:r w:rsidR="00B5207F">
        <w:rPr>
          <w:rFonts w:eastAsiaTheme="minorHAnsi"/>
          <w:color w:val="000000"/>
          <w:sz w:val="22"/>
          <w:szCs w:val="22"/>
          <w:lang w:eastAsia="en-US"/>
        </w:rPr>
        <w:t xml:space="preserve"> </w:t>
      </w:r>
      <w:r w:rsidR="0028690B" w:rsidRPr="00200F07">
        <w:rPr>
          <w:rFonts w:eastAsiaTheme="minorHAnsi"/>
          <w:color w:val="000000"/>
          <w:lang w:eastAsia="en-US"/>
        </w:rPr>
        <w:t>Zamawiającego w w/w terminie uznaje się, że Zamawiający przyjmuje i akceptuje</w:t>
      </w:r>
      <w:r w:rsidR="0028690B" w:rsidRPr="00200F07">
        <w:rPr>
          <w:rFonts w:eastAsiaTheme="minorHAnsi"/>
          <w:color w:val="000000"/>
          <w:sz w:val="22"/>
          <w:szCs w:val="22"/>
          <w:lang w:eastAsia="en-US"/>
        </w:rPr>
        <w:t xml:space="preserve"> </w:t>
      </w:r>
      <w:r w:rsidR="0028690B" w:rsidRPr="00200F07">
        <w:rPr>
          <w:rFonts w:eastAsiaTheme="minorHAnsi"/>
          <w:color w:val="000000"/>
          <w:lang w:eastAsia="en-US"/>
        </w:rPr>
        <w:t>przedstawiony projekt/koncepcję i nie wnosi uwag.</w:t>
      </w:r>
    </w:p>
    <w:p w:rsidR="000D2BFA" w:rsidRPr="00200F07" w:rsidRDefault="000D2BFA" w:rsidP="00B5207F">
      <w:pPr>
        <w:suppressAutoHyphens w:val="0"/>
        <w:autoSpaceDE w:val="0"/>
        <w:autoSpaceDN w:val="0"/>
        <w:adjustRightInd w:val="0"/>
        <w:jc w:val="both"/>
        <w:rPr>
          <w:rFonts w:eastAsiaTheme="minorHAnsi"/>
          <w:color w:val="000000"/>
          <w:sz w:val="22"/>
          <w:szCs w:val="22"/>
          <w:lang w:eastAsia="en-US"/>
        </w:rPr>
      </w:pPr>
    </w:p>
    <w:p w:rsidR="0028690B" w:rsidRPr="006501AB" w:rsidRDefault="0028690B" w:rsidP="006501AB">
      <w:pPr>
        <w:suppressAutoHyphens w:val="0"/>
        <w:autoSpaceDE w:val="0"/>
        <w:autoSpaceDN w:val="0"/>
        <w:adjustRightInd w:val="0"/>
        <w:jc w:val="center"/>
        <w:rPr>
          <w:rFonts w:eastAsiaTheme="minorHAnsi"/>
          <w:b/>
          <w:bCs/>
          <w:color w:val="000000"/>
          <w:lang w:eastAsia="en-US"/>
        </w:rPr>
      </w:pPr>
      <w:r w:rsidRPr="006501AB">
        <w:rPr>
          <w:rFonts w:eastAsiaTheme="minorHAnsi"/>
          <w:b/>
          <w:bCs/>
          <w:color w:val="000000"/>
          <w:lang w:eastAsia="en-US"/>
        </w:rPr>
        <w:t>§ 4</w:t>
      </w:r>
    </w:p>
    <w:p w:rsidR="0028690B" w:rsidRDefault="0028690B" w:rsidP="006501AB">
      <w:pPr>
        <w:suppressAutoHyphens w:val="0"/>
        <w:autoSpaceDE w:val="0"/>
        <w:autoSpaceDN w:val="0"/>
        <w:adjustRightInd w:val="0"/>
        <w:jc w:val="center"/>
        <w:rPr>
          <w:rFonts w:eastAsiaTheme="minorHAnsi"/>
          <w:b/>
          <w:bCs/>
          <w:color w:val="000000"/>
          <w:lang w:eastAsia="en-US"/>
        </w:rPr>
      </w:pPr>
      <w:r w:rsidRPr="006501AB">
        <w:rPr>
          <w:rFonts w:eastAsiaTheme="minorHAnsi"/>
          <w:b/>
          <w:bCs/>
          <w:color w:val="000000"/>
          <w:lang w:eastAsia="en-US"/>
        </w:rPr>
        <w:t>Obowiązki Wykonawcy</w:t>
      </w:r>
    </w:p>
    <w:p w:rsidR="000D2BFA" w:rsidRPr="006501AB" w:rsidRDefault="000D2BFA" w:rsidP="006501AB">
      <w:pPr>
        <w:suppressAutoHyphens w:val="0"/>
        <w:autoSpaceDE w:val="0"/>
        <w:autoSpaceDN w:val="0"/>
        <w:adjustRightInd w:val="0"/>
        <w:jc w:val="center"/>
        <w:rPr>
          <w:rFonts w:eastAsiaTheme="minorHAnsi"/>
          <w:b/>
          <w:bCs/>
          <w:color w:val="000000"/>
          <w:lang w:eastAsia="en-US"/>
        </w:rPr>
      </w:pPr>
    </w:p>
    <w:p w:rsidR="0028690B" w:rsidRPr="00122077" w:rsidRDefault="0028690B" w:rsidP="00D37EE0">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Do obowiązków Wykonawcy należy:</w:t>
      </w:r>
    </w:p>
    <w:p w:rsidR="0028690B" w:rsidRPr="00122077" w:rsidRDefault="0028690B" w:rsidP="00D37EE0">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1) wykonanie dokumentacji projektowych niezbędnych do wykonania przedmiotu umowy wraz z uzyskaniem niezbędnych opinii, uzgodnień, decyzji itp. , na którą składać się będą</w:t>
      </w:r>
      <w:r w:rsidR="00200F07" w:rsidRPr="00122077">
        <w:rPr>
          <w:rFonts w:eastAsiaTheme="minorHAnsi"/>
          <w:color w:val="000000"/>
          <w:lang w:eastAsia="en-US"/>
        </w:rPr>
        <w:t xml:space="preserve"> </w:t>
      </w:r>
      <w:r w:rsidRPr="00122077">
        <w:rPr>
          <w:rFonts w:eastAsiaTheme="minorHAnsi"/>
          <w:color w:val="000000"/>
          <w:lang w:eastAsia="en-US"/>
        </w:rPr>
        <w:t>m.in.:</w:t>
      </w:r>
    </w:p>
    <w:p w:rsidR="0028690B" w:rsidRPr="00122077" w:rsidRDefault="00122077" w:rsidP="00D37EE0">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a</w:t>
      </w:r>
      <w:r w:rsidR="006501AB">
        <w:rPr>
          <w:rFonts w:eastAsiaTheme="minorHAnsi"/>
          <w:color w:val="000000"/>
          <w:lang w:eastAsia="en-US"/>
        </w:rPr>
        <w:t>) dokumentację projektowo - kosztorysową uzgodnioną z Zamawiającym potwierdzoną</w:t>
      </w:r>
      <w:r w:rsidR="00E54B5B" w:rsidRPr="00122077">
        <w:rPr>
          <w:rFonts w:eastAsiaTheme="minorHAnsi"/>
          <w:color w:val="000000"/>
          <w:lang w:eastAsia="en-US"/>
        </w:rPr>
        <w:t xml:space="preserve"> </w:t>
      </w:r>
      <w:r w:rsidR="00200F07" w:rsidRPr="00122077">
        <w:rPr>
          <w:rFonts w:eastAsiaTheme="minorHAnsi"/>
          <w:color w:val="000000"/>
          <w:lang w:eastAsia="en-US"/>
        </w:rPr>
        <w:t xml:space="preserve">jego czytelnym podpisem, </w:t>
      </w:r>
      <w:r w:rsidR="0028690B" w:rsidRPr="00122077">
        <w:rPr>
          <w:rFonts w:eastAsiaTheme="minorHAnsi"/>
          <w:color w:val="000000"/>
          <w:lang w:eastAsia="en-US"/>
        </w:rPr>
        <w:t>a w przypadku</w:t>
      </w:r>
      <w:r w:rsidR="00E54B5B" w:rsidRPr="00122077">
        <w:rPr>
          <w:rFonts w:eastAsiaTheme="minorHAnsi"/>
          <w:color w:val="000000"/>
          <w:lang w:eastAsia="en-US"/>
        </w:rPr>
        <w:t xml:space="preserve"> </w:t>
      </w:r>
      <w:r w:rsidR="0028690B" w:rsidRPr="00122077">
        <w:rPr>
          <w:rFonts w:eastAsiaTheme="minorHAnsi"/>
          <w:color w:val="000000"/>
          <w:lang w:eastAsia="en-US"/>
        </w:rPr>
        <w:t>wprowadzenia zmian w trakcie realizacji Zamówienia, dokumentacje powykonawcze z</w:t>
      </w:r>
      <w:r w:rsidR="00E54B5B" w:rsidRPr="00122077">
        <w:rPr>
          <w:rFonts w:eastAsiaTheme="minorHAnsi"/>
          <w:color w:val="000000"/>
          <w:lang w:eastAsia="en-US"/>
        </w:rPr>
        <w:t xml:space="preserve"> </w:t>
      </w:r>
      <w:r w:rsidR="0028690B" w:rsidRPr="00122077">
        <w:rPr>
          <w:rFonts w:eastAsiaTheme="minorHAnsi"/>
          <w:color w:val="000000"/>
          <w:lang w:eastAsia="en-US"/>
        </w:rPr>
        <w:t>naniesionymi w sposób czytelny wszelkimi zmianami(zaakceptowanymi przez Zamawiającego nieruchomości oraz Inspektora Nadzoru) wprowadzonymi w trakcie montażu,</w:t>
      </w:r>
    </w:p>
    <w:p w:rsidR="0028690B" w:rsidRPr="00122077" w:rsidRDefault="00122077" w:rsidP="00D37EE0">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b</w:t>
      </w:r>
      <w:r w:rsidR="009F1DE5">
        <w:rPr>
          <w:rFonts w:eastAsiaTheme="minorHAnsi"/>
          <w:color w:val="000000"/>
          <w:lang w:eastAsia="en-US"/>
        </w:rPr>
        <w:t xml:space="preserve">) instrukcje eksploatacji </w:t>
      </w:r>
      <w:r w:rsidR="0028690B" w:rsidRPr="00122077">
        <w:rPr>
          <w:rFonts w:eastAsiaTheme="minorHAnsi"/>
          <w:color w:val="000000"/>
          <w:lang w:eastAsia="en-US"/>
        </w:rPr>
        <w:t>oraz pozostałe dokumenty dotyczące</w:t>
      </w:r>
      <w:r w:rsidR="009F1DE5">
        <w:rPr>
          <w:rFonts w:eastAsiaTheme="minorHAnsi"/>
          <w:color w:val="000000"/>
          <w:lang w:eastAsia="en-US"/>
        </w:rPr>
        <w:t xml:space="preserve"> </w:t>
      </w:r>
      <w:r w:rsidR="0028690B" w:rsidRPr="00122077">
        <w:rPr>
          <w:rFonts w:eastAsiaTheme="minorHAnsi"/>
          <w:color w:val="000000"/>
          <w:lang w:eastAsia="en-US"/>
        </w:rPr>
        <w:t>realizowanego Zamówienia, .</w:t>
      </w:r>
    </w:p>
    <w:p w:rsidR="0028690B" w:rsidRPr="00122077" w:rsidRDefault="00122077" w:rsidP="00D37EE0">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2</w:t>
      </w:r>
      <w:r w:rsidR="0028690B" w:rsidRPr="00122077">
        <w:rPr>
          <w:rFonts w:eastAsiaTheme="minorHAnsi"/>
          <w:color w:val="000000"/>
          <w:lang w:eastAsia="en-US"/>
        </w:rPr>
        <w:t>) sporządzenie protokołów odbiorów częściowych podpisanych przez przedstawiciela</w:t>
      </w:r>
      <w:r w:rsidR="00D37EE0">
        <w:rPr>
          <w:rFonts w:eastAsiaTheme="minorHAnsi"/>
          <w:color w:val="000000"/>
          <w:lang w:eastAsia="en-US"/>
        </w:rPr>
        <w:t xml:space="preserve"> </w:t>
      </w:r>
      <w:r w:rsidR="0028690B" w:rsidRPr="00122077">
        <w:rPr>
          <w:rFonts w:eastAsiaTheme="minorHAnsi"/>
          <w:color w:val="000000"/>
          <w:lang w:eastAsia="en-US"/>
        </w:rPr>
        <w:t>Zamawiającego - po wykonaniu robót, przekazaniu wszystkich niezbędnych dokumentów,</w:t>
      </w:r>
      <w:r w:rsidR="00200F07" w:rsidRPr="00122077">
        <w:rPr>
          <w:rFonts w:eastAsiaTheme="minorHAnsi"/>
          <w:color w:val="000000"/>
          <w:lang w:eastAsia="en-US"/>
        </w:rPr>
        <w:t xml:space="preserve"> </w:t>
      </w:r>
    </w:p>
    <w:p w:rsidR="0028690B" w:rsidRPr="00122077" w:rsidRDefault="00122077" w:rsidP="00D37EE0">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3</w:t>
      </w:r>
      <w:r w:rsidR="0028690B" w:rsidRPr="00122077">
        <w:rPr>
          <w:rFonts w:eastAsiaTheme="minorHAnsi"/>
          <w:color w:val="000000"/>
          <w:lang w:eastAsia="en-US"/>
        </w:rPr>
        <w:t>) wykonywanie w okresie gwarancji (bez dodatkowego wynagrodzenia), przeglądów</w:t>
      </w:r>
    </w:p>
    <w:p w:rsidR="0028690B" w:rsidRPr="00122077" w:rsidRDefault="0028690B" w:rsidP="00D37EE0">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wykonanych urządzeń i instalacji objętych Przedmiotem Umowy.</w:t>
      </w:r>
    </w:p>
    <w:p w:rsidR="0028690B" w:rsidRPr="00122077" w:rsidRDefault="00122077" w:rsidP="00D37EE0">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4</w:t>
      </w:r>
      <w:r w:rsidR="0028690B" w:rsidRPr="00122077">
        <w:rPr>
          <w:rFonts w:eastAsiaTheme="minorHAnsi"/>
          <w:color w:val="000000"/>
          <w:lang w:eastAsia="en-US"/>
        </w:rPr>
        <w:t>) wykonanie i przekazanie Przedmiotu Umowy w terminie określonym w § 2;</w:t>
      </w:r>
    </w:p>
    <w:p w:rsidR="0028690B" w:rsidRPr="00122077" w:rsidRDefault="00122077" w:rsidP="00D37EE0">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5</w:t>
      </w:r>
      <w:r w:rsidR="0028690B" w:rsidRPr="00122077">
        <w:rPr>
          <w:rFonts w:eastAsiaTheme="minorHAnsi"/>
          <w:color w:val="000000"/>
          <w:lang w:eastAsia="en-US"/>
        </w:rPr>
        <w:t>) wykonanie Przedmiotu Umowy z materiałów odpowiadających wymaganiom określonym</w:t>
      </w:r>
      <w:r w:rsidR="00200F07" w:rsidRPr="00122077">
        <w:rPr>
          <w:rFonts w:eastAsiaTheme="minorHAnsi"/>
          <w:color w:val="000000"/>
          <w:lang w:eastAsia="en-US"/>
        </w:rPr>
        <w:t xml:space="preserve"> </w:t>
      </w:r>
      <w:r w:rsidR="0028690B" w:rsidRPr="00122077">
        <w:rPr>
          <w:rFonts w:eastAsiaTheme="minorHAnsi"/>
          <w:color w:val="000000"/>
          <w:lang w:eastAsia="en-US"/>
        </w:rPr>
        <w:t>w art. 10 ustawy z dnia 7 lipca 1994 r. Prawo budowlane oraz przekazanie certyfikatów</w:t>
      </w:r>
      <w:r w:rsidR="00200F07" w:rsidRPr="00122077">
        <w:rPr>
          <w:rFonts w:eastAsiaTheme="minorHAnsi"/>
          <w:color w:val="000000"/>
          <w:lang w:eastAsia="en-US"/>
        </w:rPr>
        <w:t xml:space="preserve"> </w:t>
      </w:r>
      <w:r w:rsidR="0028690B" w:rsidRPr="00122077">
        <w:rPr>
          <w:rFonts w:eastAsiaTheme="minorHAnsi"/>
          <w:color w:val="000000"/>
          <w:lang w:eastAsia="en-US"/>
        </w:rPr>
        <w:t>zgodności z polską normą lub aprobatą techniczną każdego używanego na budowie wyrobu</w:t>
      </w:r>
      <w:r w:rsidR="00200F07" w:rsidRPr="00122077">
        <w:rPr>
          <w:rFonts w:eastAsiaTheme="minorHAnsi"/>
          <w:color w:val="000000"/>
          <w:lang w:eastAsia="en-US"/>
        </w:rPr>
        <w:t xml:space="preserve"> </w:t>
      </w:r>
      <w:r w:rsidR="0028690B" w:rsidRPr="00122077">
        <w:rPr>
          <w:rFonts w:eastAsiaTheme="minorHAnsi"/>
          <w:color w:val="000000"/>
          <w:lang w:eastAsia="en-US"/>
        </w:rPr>
        <w:t>na każde żądanie Zamawiającego;</w:t>
      </w:r>
    </w:p>
    <w:p w:rsidR="0028690B" w:rsidRPr="000547F5" w:rsidRDefault="00122077" w:rsidP="00122077">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6</w:t>
      </w:r>
      <w:r w:rsidR="0028690B" w:rsidRPr="00122077">
        <w:rPr>
          <w:rFonts w:eastAsiaTheme="minorHAnsi"/>
          <w:color w:val="000000"/>
          <w:lang w:eastAsia="en-US"/>
        </w:rPr>
        <w:t>) dostarczanie Zamawiającemu niezbędnych dokumentów potwierdzających parametry</w:t>
      </w:r>
      <w:r w:rsidR="00200F07" w:rsidRPr="00122077">
        <w:rPr>
          <w:rFonts w:eastAsiaTheme="minorHAnsi"/>
          <w:color w:val="000000"/>
          <w:lang w:eastAsia="en-US"/>
        </w:rPr>
        <w:t xml:space="preserve"> </w:t>
      </w:r>
      <w:r w:rsidR="0028690B" w:rsidRPr="000547F5">
        <w:rPr>
          <w:rFonts w:eastAsiaTheme="minorHAnsi"/>
          <w:color w:val="000000"/>
          <w:lang w:eastAsia="en-US"/>
        </w:rPr>
        <w:t>techniczne oraz wymagane normy stosowanych materiałów i urządzeń (w tym wyników</w:t>
      </w:r>
      <w:r w:rsidR="00200F07" w:rsidRPr="000547F5">
        <w:rPr>
          <w:rFonts w:eastAsiaTheme="minorHAnsi"/>
          <w:color w:val="000000"/>
          <w:lang w:eastAsia="en-US"/>
        </w:rPr>
        <w:t xml:space="preserve"> </w:t>
      </w:r>
      <w:r w:rsidR="0028690B" w:rsidRPr="000547F5">
        <w:rPr>
          <w:rFonts w:eastAsiaTheme="minorHAnsi"/>
          <w:color w:val="000000"/>
          <w:lang w:eastAsia="en-US"/>
        </w:rPr>
        <w:t>oraz protokołów badań, sprawozdań i prób dotyczących realizowanego Przedmiotu</w:t>
      </w:r>
      <w:r w:rsidR="00200F07" w:rsidRPr="000547F5">
        <w:rPr>
          <w:rFonts w:eastAsiaTheme="minorHAnsi"/>
          <w:color w:val="000000"/>
          <w:lang w:eastAsia="en-US"/>
        </w:rPr>
        <w:t xml:space="preserve"> </w:t>
      </w:r>
      <w:r w:rsidR="0028690B" w:rsidRPr="000547F5">
        <w:rPr>
          <w:rFonts w:eastAsiaTheme="minorHAnsi"/>
          <w:color w:val="000000"/>
          <w:lang w:eastAsia="en-US"/>
        </w:rPr>
        <w:t>niniejszej Umowy);</w:t>
      </w:r>
    </w:p>
    <w:p w:rsidR="0028690B" w:rsidRPr="000547F5" w:rsidRDefault="00122077" w:rsidP="00122077">
      <w:pPr>
        <w:suppressAutoHyphens w:val="0"/>
        <w:autoSpaceDE w:val="0"/>
        <w:autoSpaceDN w:val="0"/>
        <w:adjustRightInd w:val="0"/>
        <w:jc w:val="both"/>
        <w:rPr>
          <w:rFonts w:eastAsiaTheme="minorHAnsi"/>
          <w:color w:val="000000"/>
          <w:lang w:eastAsia="en-US"/>
        </w:rPr>
      </w:pPr>
      <w:r w:rsidRPr="000547F5">
        <w:rPr>
          <w:rFonts w:eastAsiaTheme="minorHAnsi"/>
          <w:color w:val="000000"/>
          <w:lang w:eastAsia="en-US"/>
        </w:rPr>
        <w:t>7</w:t>
      </w:r>
      <w:r w:rsidR="0028690B" w:rsidRPr="000547F5">
        <w:rPr>
          <w:rFonts w:eastAsiaTheme="minorHAnsi"/>
          <w:color w:val="000000"/>
          <w:lang w:eastAsia="en-US"/>
        </w:rPr>
        <w:t>) zapewnienie wykonania Przedmiotu Umowy przez osoby posiadające stosowne kwalifikacje</w:t>
      </w:r>
      <w:r w:rsidR="00200F07" w:rsidRPr="000547F5">
        <w:rPr>
          <w:rFonts w:eastAsiaTheme="minorHAnsi"/>
          <w:color w:val="000000"/>
          <w:lang w:eastAsia="en-US"/>
        </w:rPr>
        <w:t xml:space="preserve"> </w:t>
      </w:r>
      <w:r w:rsidR="0028690B" w:rsidRPr="000547F5">
        <w:rPr>
          <w:rFonts w:eastAsiaTheme="minorHAnsi"/>
          <w:color w:val="000000"/>
          <w:lang w:eastAsia="en-US"/>
        </w:rPr>
        <w:t>zawodowe i uprawnienia;</w:t>
      </w:r>
    </w:p>
    <w:p w:rsidR="0028690B" w:rsidRPr="000547F5" w:rsidRDefault="00122077" w:rsidP="00122077">
      <w:pPr>
        <w:suppressAutoHyphens w:val="0"/>
        <w:autoSpaceDE w:val="0"/>
        <w:autoSpaceDN w:val="0"/>
        <w:adjustRightInd w:val="0"/>
        <w:jc w:val="both"/>
        <w:rPr>
          <w:rFonts w:eastAsiaTheme="minorHAnsi"/>
          <w:color w:val="000000"/>
          <w:lang w:eastAsia="en-US"/>
        </w:rPr>
      </w:pPr>
      <w:r w:rsidRPr="000547F5">
        <w:rPr>
          <w:rFonts w:eastAsiaTheme="minorHAnsi"/>
          <w:color w:val="000000"/>
          <w:lang w:eastAsia="en-US"/>
        </w:rPr>
        <w:t>8</w:t>
      </w:r>
      <w:r w:rsidR="0028690B" w:rsidRPr="000547F5">
        <w:rPr>
          <w:rFonts w:eastAsiaTheme="minorHAnsi"/>
          <w:color w:val="000000"/>
          <w:lang w:eastAsia="en-US"/>
        </w:rPr>
        <w:t>) kompletowanie wszelkiej dokumentacji w trakcie realizacji usług i robót, w tym kompletu</w:t>
      </w:r>
      <w:r w:rsidR="00200F07" w:rsidRPr="000547F5">
        <w:rPr>
          <w:rFonts w:eastAsiaTheme="minorHAnsi"/>
          <w:color w:val="000000"/>
          <w:lang w:eastAsia="en-US"/>
        </w:rPr>
        <w:t xml:space="preserve"> </w:t>
      </w:r>
      <w:r w:rsidR="0028690B" w:rsidRPr="000547F5">
        <w:rPr>
          <w:rFonts w:eastAsiaTheme="minorHAnsi"/>
          <w:color w:val="000000"/>
          <w:lang w:eastAsia="en-US"/>
        </w:rPr>
        <w:t>protokołów niezbędnych przy odbiorze końcowym zgodnie z przepisami Prawa</w:t>
      </w:r>
      <w:r w:rsidR="00200F07" w:rsidRPr="000547F5">
        <w:rPr>
          <w:rFonts w:eastAsiaTheme="minorHAnsi"/>
          <w:color w:val="000000"/>
          <w:lang w:eastAsia="en-US"/>
        </w:rPr>
        <w:t xml:space="preserve"> </w:t>
      </w:r>
      <w:r w:rsidR="0028690B" w:rsidRPr="000547F5">
        <w:rPr>
          <w:rFonts w:eastAsiaTheme="minorHAnsi"/>
          <w:color w:val="000000"/>
          <w:lang w:eastAsia="en-US"/>
        </w:rPr>
        <w:t>budowlanego;</w:t>
      </w:r>
    </w:p>
    <w:p w:rsidR="0028690B" w:rsidRPr="000547F5" w:rsidRDefault="00122077" w:rsidP="00122077">
      <w:pPr>
        <w:suppressAutoHyphens w:val="0"/>
        <w:autoSpaceDE w:val="0"/>
        <w:autoSpaceDN w:val="0"/>
        <w:adjustRightInd w:val="0"/>
        <w:jc w:val="both"/>
        <w:rPr>
          <w:rFonts w:eastAsiaTheme="minorHAnsi"/>
          <w:color w:val="000000"/>
          <w:lang w:eastAsia="en-US"/>
        </w:rPr>
      </w:pPr>
      <w:r w:rsidRPr="000547F5">
        <w:rPr>
          <w:rFonts w:eastAsiaTheme="minorHAnsi"/>
          <w:color w:val="000000"/>
          <w:lang w:eastAsia="en-US"/>
        </w:rPr>
        <w:t>9</w:t>
      </w:r>
      <w:r w:rsidR="0028690B" w:rsidRPr="000547F5">
        <w:rPr>
          <w:rFonts w:eastAsiaTheme="minorHAnsi"/>
          <w:color w:val="000000"/>
          <w:lang w:eastAsia="en-US"/>
        </w:rPr>
        <w:t>) przedkładanie Zamawiającemu projektu umowy z podwykonawcą i zawartej umowy</w:t>
      </w:r>
      <w:r w:rsidR="00200F07" w:rsidRPr="000547F5">
        <w:rPr>
          <w:rFonts w:eastAsiaTheme="minorHAnsi"/>
          <w:color w:val="000000"/>
          <w:lang w:eastAsia="en-US"/>
        </w:rPr>
        <w:t xml:space="preserve"> </w:t>
      </w:r>
      <w:r w:rsidR="0028690B" w:rsidRPr="000547F5">
        <w:rPr>
          <w:rFonts w:eastAsiaTheme="minorHAnsi"/>
          <w:color w:val="000000"/>
          <w:lang w:eastAsia="en-US"/>
        </w:rPr>
        <w:t>z podwykonawcą w terminach, o których mowa w § 9;</w:t>
      </w:r>
    </w:p>
    <w:p w:rsidR="0028690B" w:rsidRPr="000547F5" w:rsidRDefault="00122077" w:rsidP="00122077">
      <w:pPr>
        <w:suppressAutoHyphens w:val="0"/>
        <w:autoSpaceDE w:val="0"/>
        <w:autoSpaceDN w:val="0"/>
        <w:adjustRightInd w:val="0"/>
        <w:jc w:val="both"/>
        <w:rPr>
          <w:rFonts w:eastAsiaTheme="minorHAnsi"/>
          <w:color w:val="000000"/>
          <w:lang w:eastAsia="en-US"/>
        </w:rPr>
      </w:pPr>
      <w:r w:rsidRPr="000547F5">
        <w:rPr>
          <w:rFonts w:eastAsiaTheme="minorHAnsi"/>
          <w:color w:val="000000"/>
          <w:lang w:eastAsia="en-US"/>
        </w:rPr>
        <w:t>10</w:t>
      </w:r>
      <w:r w:rsidR="0028690B" w:rsidRPr="000547F5">
        <w:rPr>
          <w:rFonts w:eastAsiaTheme="minorHAnsi"/>
          <w:color w:val="000000"/>
          <w:lang w:eastAsia="en-US"/>
        </w:rPr>
        <w:t>) niezwłoczne informowanie Zamawiającego o problemach technicznych lub innych</w:t>
      </w:r>
      <w:r w:rsidR="00200F07" w:rsidRPr="000547F5">
        <w:rPr>
          <w:rFonts w:eastAsiaTheme="minorHAnsi"/>
          <w:color w:val="000000"/>
          <w:lang w:eastAsia="en-US"/>
        </w:rPr>
        <w:t xml:space="preserve"> </w:t>
      </w:r>
      <w:r w:rsidR="0028690B" w:rsidRPr="000547F5">
        <w:rPr>
          <w:rFonts w:eastAsiaTheme="minorHAnsi"/>
          <w:color w:val="000000"/>
          <w:lang w:eastAsia="en-US"/>
        </w:rPr>
        <w:t>okolicznościach mogących mieć wpływ na jakość dostaw i robót lub termin ich</w:t>
      </w:r>
    </w:p>
    <w:p w:rsidR="0028690B" w:rsidRPr="000547F5" w:rsidRDefault="0028690B" w:rsidP="00122077">
      <w:pPr>
        <w:suppressAutoHyphens w:val="0"/>
        <w:autoSpaceDE w:val="0"/>
        <w:autoSpaceDN w:val="0"/>
        <w:adjustRightInd w:val="0"/>
        <w:jc w:val="both"/>
        <w:rPr>
          <w:rFonts w:eastAsiaTheme="minorHAnsi"/>
          <w:color w:val="000000"/>
          <w:lang w:eastAsia="en-US"/>
        </w:rPr>
      </w:pPr>
      <w:r w:rsidRPr="000547F5">
        <w:rPr>
          <w:rFonts w:eastAsiaTheme="minorHAnsi"/>
          <w:color w:val="000000"/>
          <w:lang w:eastAsia="en-US"/>
        </w:rPr>
        <w:t>zakończenia;</w:t>
      </w:r>
    </w:p>
    <w:p w:rsidR="0028690B" w:rsidRPr="000547F5" w:rsidRDefault="001D6646" w:rsidP="00122077">
      <w:pPr>
        <w:suppressAutoHyphens w:val="0"/>
        <w:autoSpaceDE w:val="0"/>
        <w:autoSpaceDN w:val="0"/>
        <w:adjustRightInd w:val="0"/>
        <w:jc w:val="both"/>
        <w:rPr>
          <w:rFonts w:eastAsiaTheme="minorHAnsi"/>
          <w:color w:val="000000"/>
          <w:lang w:eastAsia="en-US"/>
        </w:rPr>
      </w:pPr>
      <w:r w:rsidRPr="000547F5">
        <w:rPr>
          <w:rFonts w:eastAsiaTheme="minorHAnsi"/>
          <w:color w:val="000000"/>
          <w:lang w:eastAsia="en-US"/>
        </w:rPr>
        <w:t>11</w:t>
      </w:r>
      <w:r w:rsidR="0028690B" w:rsidRPr="000547F5">
        <w:rPr>
          <w:rFonts w:eastAsiaTheme="minorHAnsi"/>
          <w:color w:val="000000"/>
          <w:lang w:eastAsia="en-US"/>
        </w:rPr>
        <w:t>) usuwanie wad i usterek w terminach przewidzianych postanowieniami niniejszej Umowy.</w:t>
      </w:r>
    </w:p>
    <w:p w:rsidR="0028690B" w:rsidRDefault="001D6646" w:rsidP="00122077">
      <w:pPr>
        <w:suppressAutoHyphens w:val="0"/>
        <w:autoSpaceDE w:val="0"/>
        <w:autoSpaceDN w:val="0"/>
        <w:adjustRightInd w:val="0"/>
        <w:jc w:val="both"/>
        <w:rPr>
          <w:rFonts w:eastAsiaTheme="minorHAnsi"/>
          <w:color w:val="000000"/>
          <w:lang w:eastAsia="en-US"/>
        </w:rPr>
      </w:pPr>
      <w:r w:rsidRPr="000547F5">
        <w:rPr>
          <w:rFonts w:eastAsiaTheme="minorHAnsi"/>
          <w:color w:val="000000"/>
          <w:lang w:eastAsia="en-US"/>
        </w:rPr>
        <w:t>12</w:t>
      </w:r>
      <w:r w:rsidR="0028690B" w:rsidRPr="000547F5">
        <w:rPr>
          <w:rFonts w:eastAsiaTheme="minorHAnsi"/>
          <w:color w:val="000000"/>
          <w:lang w:eastAsia="en-US"/>
        </w:rPr>
        <w:t>) ponoszenie wyłącznej odpowiedzialności za wszelkie szkody będące następstwem</w:t>
      </w:r>
      <w:r w:rsidR="00122077" w:rsidRPr="000547F5">
        <w:rPr>
          <w:rFonts w:eastAsiaTheme="minorHAnsi"/>
          <w:color w:val="000000"/>
          <w:lang w:eastAsia="en-US"/>
        </w:rPr>
        <w:t xml:space="preserve"> </w:t>
      </w:r>
      <w:r w:rsidR="0028690B" w:rsidRPr="000547F5">
        <w:rPr>
          <w:rFonts w:eastAsiaTheme="minorHAnsi"/>
          <w:color w:val="000000"/>
          <w:lang w:eastAsia="en-US"/>
        </w:rPr>
        <w:t>niewykonania lub nienależytego wykonania Przedmiotu Umowy. Szkody te Wykonawca</w:t>
      </w:r>
      <w:r w:rsidR="00122077" w:rsidRPr="000547F5">
        <w:rPr>
          <w:rFonts w:eastAsiaTheme="minorHAnsi"/>
          <w:color w:val="000000"/>
          <w:lang w:eastAsia="en-US"/>
        </w:rPr>
        <w:t xml:space="preserve"> </w:t>
      </w:r>
      <w:r w:rsidR="0028690B" w:rsidRPr="000547F5">
        <w:rPr>
          <w:rFonts w:eastAsiaTheme="minorHAnsi"/>
          <w:color w:val="000000"/>
          <w:lang w:eastAsia="en-US"/>
        </w:rPr>
        <w:t>obowiązany jest pokryć w pełnej wysokości;</w:t>
      </w:r>
    </w:p>
    <w:p w:rsidR="000D2BFA" w:rsidRDefault="000D2BFA" w:rsidP="00122077">
      <w:pPr>
        <w:suppressAutoHyphens w:val="0"/>
        <w:autoSpaceDE w:val="0"/>
        <w:autoSpaceDN w:val="0"/>
        <w:adjustRightInd w:val="0"/>
        <w:jc w:val="both"/>
        <w:rPr>
          <w:rFonts w:eastAsiaTheme="minorHAnsi"/>
          <w:color w:val="000000"/>
          <w:lang w:eastAsia="en-US"/>
        </w:rPr>
      </w:pPr>
    </w:p>
    <w:p w:rsidR="000D2BFA" w:rsidRDefault="000D2BFA" w:rsidP="00122077">
      <w:pPr>
        <w:suppressAutoHyphens w:val="0"/>
        <w:autoSpaceDE w:val="0"/>
        <w:autoSpaceDN w:val="0"/>
        <w:adjustRightInd w:val="0"/>
        <w:jc w:val="both"/>
        <w:rPr>
          <w:rFonts w:eastAsiaTheme="minorHAnsi"/>
          <w:color w:val="000000"/>
          <w:lang w:eastAsia="en-US"/>
        </w:rPr>
      </w:pPr>
    </w:p>
    <w:p w:rsidR="00A872A5" w:rsidRDefault="00A872A5" w:rsidP="00122077">
      <w:pPr>
        <w:suppressAutoHyphens w:val="0"/>
        <w:autoSpaceDE w:val="0"/>
        <w:autoSpaceDN w:val="0"/>
        <w:adjustRightInd w:val="0"/>
        <w:jc w:val="both"/>
        <w:rPr>
          <w:rFonts w:eastAsiaTheme="minorHAnsi"/>
          <w:color w:val="000000"/>
          <w:lang w:eastAsia="en-US"/>
        </w:rPr>
      </w:pPr>
    </w:p>
    <w:p w:rsidR="00A872A5" w:rsidRDefault="00A872A5" w:rsidP="00122077">
      <w:pPr>
        <w:suppressAutoHyphens w:val="0"/>
        <w:autoSpaceDE w:val="0"/>
        <w:autoSpaceDN w:val="0"/>
        <w:adjustRightInd w:val="0"/>
        <w:jc w:val="both"/>
        <w:rPr>
          <w:rFonts w:eastAsiaTheme="minorHAnsi"/>
          <w:color w:val="000000"/>
          <w:lang w:eastAsia="en-US"/>
        </w:rPr>
      </w:pPr>
    </w:p>
    <w:p w:rsidR="00A872A5" w:rsidRPr="000547F5" w:rsidRDefault="00A872A5" w:rsidP="00122077">
      <w:pPr>
        <w:suppressAutoHyphens w:val="0"/>
        <w:autoSpaceDE w:val="0"/>
        <w:autoSpaceDN w:val="0"/>
        <w:adjustRightInd w:val="0"/>
        <w:jc w:val="both"/>
        <w:rPr>
          <w:rFonts w:eastAsiaTheme="minorHAnsi"/>
          <w:color w:val="000000"/>
          <w:lang w:eastAsia="en-US"/>
        </w:rPr>
      </w:pPr>
    </w:p>
    <w:p w:rsidR="0028690B" w:rsidRPr="006501AB" w:rsidRDefault="0028690B" w:rsidP="006501AB">
      <w:pPr>
        <w:suppressAutoHyphens w:val="0"/>
        <w:autoSpaceDE w:val="0"/>
        <w:autoSpaceDN w:val="0"/>
        <w:adjustRightInd w:val="0"/>
        <w:jc w:val="center"/>
        <w:rPr>
          <w:rFonts w:eastAsiaTheme="minorHAnsi"/>
          <w:b/>
          <w:bCs/>
          <w:color w:val="000000"/>
          <w:lang w:eastAsia="en-US"/>
        </w:rPr>
      </w:pPr>
      <w:r w:rsidRPr="006501AB">
        <w:rPr>
          <w:rFonts w:eastAsiaTheme="minorHAnsi"/>
          <w:b/>
          <w:bCs/>
          <w:color w:val="000000"/>
          <w:lang w:eastAsia="en-US"/>
        </w:rPr>
        <w:lastRenderedPageBreak/>
        <w:t>§ 4a</w:t>
      </w:r>
    </w:p>
    <w:p w:rsidR="0028690B" w:rsidRDefault="0028690B" w:rsidP="006501AB">
      <w:pPr>
        <w:suppressAutoHyphens w:val="0"/>
        <w:autoSpaceDE w:val="0"/>
        <w:autoSpaceDN w:val="0"/>
        <w:adjustRightInd w:val="0"/>
        <w:jc w:val="center"/>
        <w:rPr>
          <w:rFonts w:eastAsiaTheme="minorHAnsi"/>
          <w:b/>
          <w:bCs/>
          <w:color w:val="000000"/>
          <w:lang w:eastAsia="en-US"/>
        </w:rPr>
      </w:pPr>
      <w:r w:rsidRPr="006501AB">
        <w:rPr>
          <w:rFonts w:eastAsiaTheme="minorHAnsi"/>
          <w:b/>
          <w:bCs/>
          <w:color w:val="000000"/>
          <w:lang w:eastAsia="en-US"/>
        </w:rPr>
        <w:t>Pracownicy (personel) Wykonawcy</w:t>
      </w:r>
    </w:p>
    <w:p w:rsidR="000D2BFA" w:rsidRPr="006501AB" w:rsidRDefault="000D2BFA" w:rsidP="006501AB">
      <w:pPr>
        <w:suppressAutoHyphens w:val="0"/>
        <w:autoSpaceDE w:val="0"/>
        <w:autoSpaceDN w:val="0"/>
        <w:adjustRightInd w:val="0"/>
        <w:jc w:val="center"/>
        <w:rPr>
          <w:rFonts w:eastAsiaTheme="minorHAnsi"/>
          <w:b/>
          <w:bCs/>
          <w:color w:val="000000"/>
          <w:lang w:eastAsia="en-US"/>
        </w:rPr>
      </w:pPr>
    </w:p>
    <w:p w:rsidR="0028690B" w:rsidRPr="000547F5" w:rsidRDefault="0028690B" w:rsidP="006501AB">
      <w:pPr>
        <w:suppressAutoHyphens w:val="0"/>
        <w:autoSpaceDE w:val="0"/>
        <w:autoSpaceDN w:val="0"/>
        <w:adjustRightInd w:val="0"/>
        <w:jc w:val="both"/>
        <w:rPr>
          <w:rFonts w:eastAsiaTheme="minorHAnsi"/>
          <w:color w:val="000000"/>
          <w:lang w:eastAsia="en-US"/>
        </w:rPr>
      </w:pPr>
      <w:r w:rsidRPr="000547F5">
        <w:rPr>
          <w:rFonts w:eastAsiaTheme="minorHAnsi"/>
          <w:bCs/>
          <w:color w:val="000000"/>
          <w:lang w:eastAsia="en-US"/>
        </w:rPr>
        <w:t xml:space="preserve">1. </w:t>
      </w:r>
      <w:r w:rsidRPr="000547F5">
        <w:rPr>
          <w:rFonts w:eastAsiaTheme="minorHAnsi"/>
          <w:color w:val="000000"/>
          <w:lang w:eastAsia="en-US"/>
        </w:rPr>
        <w:t>Wykonawca oświadcza, że Pracownicy wykonujący roboty będą w okresie realizacji</w:t>
      </w:r>
      <w:r w:rsidR="00E54B5B" w:rsidRPr="000547F5">
        <w:rPr>
          <w:rFonts w:eastAsiaTheme="minorHAnsi"/>
          <w:color w:val="000000"/>
          <w:lang w:eastAsia="en-US"/>
        </w:rPr>
        <w:t xml:space="preserve"> </w:t>
      </w:r>
      <w:r w:rsidRPr="000547F5">
        <w:rPr>
          <w:rFonts w:eastAsiaTheme="minorHAnsi"/>
          <w:color w:val="000000"/>
          <w:lang w:eastAsia="en-US"/>
        </w:rPr>
        <w:t>Umowy zatrudnieni na podstawie umowy o pracę w rozumieniu przepisów ustawy z dnia 26</w:t>
      </w:r>
      <w:r w:rsidR="00E54B5B" w:rsidRPr="000547F5">
        <w:rPr>
          <w:rFonts w:eastAsiaTheme="minorHAnsi"/>
          <w:color w:val="000000"/>
          <w:lang w:eastAsia="en-US"/>
        </w:rPr>
        <w:t xml:space="preserve"> </w:t>
      </w:r>
      <w:r w:rsidRPr="000547F5">
        <w:rPr>
          <w:rFonts w:eastAsiaTheme="minorHAnsi"/>
          <w:color w:val="000000"/>
          <w:lang w:eastAsia="en-US"/>
        </w:rPr>
        <w:t>czerwca 1974 r. - Kodeks pracy zgodnie z oświadczeniem załączonym do oferty.</w:t>
      </w:r>
    </w:p>
    <w:p w:rsidR="0028690B" w:rsidRPr="000547F5" w:rsidRDefault="0028690B" w:rsidP="006501AB">
      <w:pPr>
        <w:suppressAutoHyphens w:val="0"/>
        <w:autoSpaceDE w:val="0"/>
        <w:autoSpaceDN w:val="0"/>
        <w:adjustRightInd w:val="0"/>
        <w:jc w:val="both"/>
        <w:rPr>
          <w:rFonts w:eastAsiaTheme="minorHAnsi"/>
          <w:color w:val="000000"/>
          <w:lang w:eastAsia="en-US"/>
        </w:rPr>
      </w:pPr>
      <w:r w:rsidRPr="000547F5">
        <w:rPr>
          <w:rFonts w:eastAsiaTheme="minorHAnsi"/>
          <w:bCs/>
          <w:color w:val="000000"/>
          <w:lang w:eastAsia="en-US"/>
        </w:rPr>
        <w:t xml:space="preserve">2. </w:t>
      </w:r>
      <w:r w:rsidRPr="000547F5">
        <w:rPr>
          <w:rFonts w:eastAsiaTheme="minorHAnsi"/>
          <w:color w:val="000000"/>
          <w:lang w:eastAsia="en-US"/>
        </w:rPr>
        <w:t>Każdorazowo na żądanie Zamawiającego, w terminie wskazanym przez Zamawiającego nie</w:t>
      </w:r>
      <w:r w:rsidR="00E54B5B" w:rsidRPr="000547F5">
        <w:rPr>
          <w:rFonts w:eastAsiaTheme="minorHAnsi"/>
          <w:color w:val="000000"/>
          <w:lang w:eastAsia="en-US"/>
        </w:rPr>
        <w:t xml:space="preserve"> </w:t>
      </w:r>
      <w:r w:rsidRPr="000547F5">
        <w:rPr>
          <w:rFonts w:eastAsiaTheme="minorHAnsi"/>
          <w:color w:val="000000"/>
          <w:lang w:eastAsia="en-US"/>
        </w:rPr>
        <w:t>krótszym niż 4 dni robocze, Wykonawca zobowiązuje się przedłożyć do wglądu kopie</w:t>
      </w:r>
      <w:r w:rsidR="00E54B5B" w:rsidRPr="000547F5">
        <w:rPr>
          <w:rFonts w:eastAsiaTheme="minorHAnsi"/>
          <w:color w:val="000000"/>
          <w:lang w:eastAsia="en-US"/>
        </w:rPr>
        <w:t xml:space="preserve"> </w:t>
      </w:r>
      <w:r w:rsidRPr="000547F5">
        <w:rPr>
          <w:rFonts w:eastAsiaTheme="minorHAnsi"/>
          <w:color w:val="000000"/>
          <w:lang w:eastAsia="en-US"/>
        </w:rPr>
        <w:t>umów o pracę zawartych przez Wykonawcę z Pracownikami realizującymi Przedmiot</w:t>
      </w:r>
      <w:r w:rsidR="00E54B5B" w:rsidRPr="000547F5">
        <w:rPr>
          <w:rFonts w:eastAsiaTheme="minorHAnsi"/>
          <w:color w:val="000000"/>
          <w:lang w:eastAsia="en-US"/>
        </w:rPr>
        <w:t xml:space="preserve"> </w:t>
      </w:r>
      <w:r w:rsidRPr="000547F5">
        <w:rPr>
          <w:rFonts w:eastAsiaTheme="minorHAnsi"/>
          <w:color w:val="000000"/>
          <w:lang w:eastAsia="en-US"/>
        </w:rPr>
        <w:t>Umowy. W tym celu Wykonawca zobowiązany jest do uzyskania od Pracowników zgody na</w:t>
      </w:r>
      <w:r w:rsidR="00E54B5B" w:rsidRPr="000547F5">
        <w:rPr>
          <w:rFonts w:eastAsiaTheme="minorHAnsi"/>
          <w:color w:val="000000"/>
          <w:lang w:eastAsia="en-US"/>
        </w:rPr>
        <w:t xml:space="preserve"> </w:t>
      </w:r>
      <w:r w:rsidRPr="000547F5">
        <w:rPr>
          <w:rFonts w:eastAsiaTheme="minorHAnsi"/>
          <w:color w:val="000000"/>
          <w:lang w:eastAsia="en-US"/>
        </w:rPr>
        <w:t>przetwarzanie danych osobowych zgodnie z przepisami o ochronie danych osobowych.</w:t>
      </w:r>
    </w:p>
    <w:p w:rsidR="0028690B" w:rsidRPr="000547F5" w:rsidRDefault="0028690B" w:rsidP="006501AB">
      <w:pPr>
        <w:suppressAutoHyphens w:val="0"/>
        <w:autoSpaceDE w:val="0"/>
        <w:autoSpaceDN w:val="0"/>
        <w:adjustRightInd w:val="0"/>
        <w:jc w:val="both"/>
        <w:rPr>
          <w:rFonts w:eastAsiaTheme="minorHAnsi"/>
          <w:color w:val="000000"/>
          <w:lang w:eastAsia="en-US"/>
        </w:rPr>
      </w:pPr>
      <w:r w:rsidRPr="000547F5">
        <w:rPr>
          <w:rFonts w:eastAsiaTheme="minorHAnsi"/>
          <w:bCs/>
          <w:color w:val="000000"/>
          <w:lang w:eastAsia="en-US"/>
        </w:rPr>
        <w:t xml:space="preserve">3. </w:t>
      </w:r>
      <w:r w:rsidRPr="000547F5">
        <w:rPr>
          <w:rFonts w:eastAsiaTheme="minorHAnsi"/>
          <w:color w:val="000000"/>
          <w:lang w:eastAsia="en-US"/>
        </w:rPr>
        <w:t>Nieprzedłożenie przez Wykonawcę kopii umów zawartych przez Wykonawcę</w:t>
      </w:r>
    </w:p>
    <w:p w:rsidR="0028690B" w:rsidRPr="00122077" w:rsidRDefault="0028690B" w:rsidP="00122077">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z Pracownikami świadczącymi Usługi w terminie wskazanym przez Zamawiającego będzie</w:t>
      </w:r>
      <w:r w:rsidR="00E54B5B" w:rsidRPr="00122077">
        <w:rPr>
          <w:rFonts w:eastAsiaTheme="minorHAnsi"/>
          <w:color w:val="000000"/>
          <w:lang w:eastAsia="en-US"/>
        </w:rPr>
        <w:t xml:space="preserve"> </w:t>
      </w:r>
      <w:r w:rsidRPr="00122077">
        <w:rPr>
          <w:rFonts w:eastAsiaTheme="minorHAnsi"/>
          <w:color w:val="000000"/>
          <w:lang w:eastAsia="en-US"/>
        </w:rPr>
        <w:t>traktowane jako niewypełnienie obowiązku zatrudnienia tych osób na podstawie umowy o</w:t>
      </w:r>
      <w:r w:rsidR="00E54B5B" w:rsidRPr="00122077">
        <w:rPr>
          <w:rFonts w:eastAsiaTheme="minorHAnsi"/>
          <w:color w:val="000000"/>
          <w:lang w:eastAsia="en-US"/>
        </w:rPr>
        <w:t xml:space="preserve"> </w:t>
      </w:r>
      <w:r w:rsidRPr="00122077">
        <w:rPr>
          <w:rFonts w:eastAsiaTheme="minorHAnsi"/>
          <w:color w:val="000000"/>
          <w:lang w:eastAsia="en-US"/>
        </w:rPr>
        <w:t>pracę.</w:t>
      </w:r>
    </w:p>
    <w:p w:rsidR="0028690B" w:rsidRPr="00122077" w:rsidRDefault="0028690B" w:rsidP="00122077">
      <w:pPr>
        <w:suppressAutoHyphens w:val="0"/>
        <w:autoSpaceDE w:val="0"/>
        <w:autoSpaceDN w:val="0"/>
        <w:adjustRightInd w:val="0"/>
        <w:jc w:val="both"/>
        <w:rPr>
          <w:rFonts w:eastAsiaTheme="minorHAnsi"/>
          <w:color w:val="000000"/>
          <w:lang w:eastAsia="en-US"/>
        </w:rPr>
      </w:pPr>
      <w:r w:rsidRPr="00122077">
        <w:rPr>
          <w:rFonts w:eastAsiaTheme="minorHAnsi"/>
          <w:b/>
          <w:bCs/>
          <w:color w:val="000000"/>
          <w:lang w:eastAsia="en-US"/>
        </w:rPr>
        <w:t xml:space="preserve">4. </w:t>
      </w:r>
      <w:r w:rsidRPr="00122077">
        <w:rPr>
          <w:rFonts w:eastAsiaTheme="minorHAnsi"/>
          <w:color w:val="000000"/>
          <w:lang w:eastAsia="en-US"/>
        </w:rPr>
        <w:t>Wykonawca oświadcza, że przed rozpoczęciem wykonywania przedmiotu Umowy</w:t>
      </w:r>
    </w:p>
    <w:p w:rsidR="0028690B" w:rsidRPr="00122077" w:rsidRDefault="0028690B" w:rsidP="00122077">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Pracownicy zostaną przeszkoleni w zakresie przepisów BHP oraz przeciwpożarowych jak</w:t>
      </w:r>
      <w:r w:rsidR="00E54B5B" w:rsidRPr="00122077">
        <w:rPr>
          <w:rFonts w:eastAsiaTheme="minorHAnsi"/>
          <w:color w:val="000000"/>
          <w:lang w:eastAsia="en-US"/>
        </w:rPr>
        <w:t xml:space="preserve"> </w:t>
      </w:r>
      <w:r w:rsidRPr="00122077">
        <w:rPr>
          <w:rFonts w:eastAsiaTheme="minorHAnsi"/>
          <w:color w:val="000000"/>
          <w:lang w:eastAsia="en-US"/>
        </w:rPr>
        <w:t>też i przepisów o ochronie danych osobowych i będą posiadali kwalifikacje, uprawnienia i</w:t>
      </w:r>
      <w:r w:rsidR="00E54B5B" w:rsidRPr="00122077">
        <w:rPr>
          <w:rFonts w:eastAsiaTheme="minorHAnsi"/>
          <w:color w:val="000000"/>
          <w:lang w:eastAsia="en-US"/>
        </w:rPr>
        <w:t xml:space="preserve"> </w:t>
      </w:r>
      <w:r w:rsidRPr="00122077">
        <w:rPr>
          <w:rFonts w:eastAsiaTheme="minorHAnsi"/>
          <w:color w:val="000000"/>
          <w:lang w:eastAsia="en-US"/>
        </w:rPr>
        <w:t>umiejętności zgodne z wymaganiami Zamawiającego określonymi w Specyfikacji Istotnych</w:t>
      </w:r>
      <w:r w:rsidR="00E54B5B" w:rsidRPr="00122077">
        <w:rPr>
          <w:rFonts w:eastAsiaTheme="minorHAnsi"/>
          <w:color w:val="000000"/>
          <w:lang w:eastAsia="en-US"/>
        </w:rPr>
        <w:t xml:space="preserve"> </w:t>
      </w:r>
      <w:r w:rsidRPr="00122077">
        <w:rPr>
          <w:rFonts w:eastAsiaTheme="minorHAnsi"/>
          <w:color w:val="000000"/>
          <w:lang w:eastAsia="en-US"/>
        </w:rPr>
        <w:t>Warunków Zamówienia.</w:t>
      </w:r>
    </w:p>
    <w:p w:rsidR="0028690B" w:rsidRPr="00122077" w:rsidRDefault="0028690B" w:rsidP="00122077">
      <w:pPr>
        <w:suppressAutoHyphens w:val="0"/>
        <w:autoSpaceDE w:val="0"/>
        <w:autoSpaceDN w:val="0"/>
        <w:adjustRightInd w:val="0"/>
        <w:jc w:val="both"/>
        <w:rPr>
          <w:rFonts w:eastAsiaTheme="minorHAnsi"/>
          <w:color w:val="000000"/>
          <w:lang w:eastAsia="en-US"/>
        </w:rPr>
      </w:pPr>
      <w:r w:rsidRPr="00122077">
        <w:rPr>
          <w:rFonts w:eastAsiaTheme="minorHAnsi"/>
          <w:b/>
          <w:bCs/>
          <w:color w:val="000000"/>
          <w:lang w:eastAsia="en-US"/>
        </w:rPr>
        <w:t xml:space="preserve">5. </w:t>
      </w:r>
      <w:r w:rsidRPr="00122077">
        <w:rPr>
          <w:rFonts w:eastAsiaTheme="minorHAnsi"/>
          <w:color w:val="000000"/>
          <w:lang w:eastAsia="en-US"/>
        </w:rPr>
        <w:t>Wykonawca oświadcza, że Pracownicy będą posiadali aktualne badania lekarskie, niezbędne</w:t>
      </w:r>
      <w:r w:rsidR="00E54B5B" w:rsidRPr="00122077">
        <w:rPr>
          <w:rFonts w:eastAsiaTheme="minorHAnsi"/>
          <w:color w:val="000000"/>
          <w:lang w:eastAsia="en-US"/>
        </w:rPr>
        <w:t xml:space="preserve"> </w:t>
      </w:r>
      <w:r w:rsidRPr="00122077">
        <w:rPr>
          <w:rFonts w:eastAsiaTheme="minorHAnsi"/>
          <w:color w:val="000000"/>
          <w:lang w:eastAsia="en-US"/>
        </w:rPr>
        <w:t>do wykonania powierzonych im obowiązków oraz zapewni Pracownikom odzież ochronną,</w:t>
      </w:r>
      <w:r w:rsidR="00E54B5B" w:rsidRPr="00122077">
        <w:rPr>
          <w:rFonts w:eastAsiaTheme="minorHAnsi"/>
          <w:color w:val="000000"/>
          <w:lang w:eastAsia="en-US"/>
        </w:rPr>
        <w:t xml:space="preserve"> </w:t>
      </w:r>
      <w:r w:rsidRPr="00122077">
        <w:rPr>
          <w:rFonts w:eastAsiaTheme="minorHAnsi"/>
          <w:color w:val="000000"/>
          <w:lang w:eastAsia="en-US"/>
        </w:rPr>
        <w:t>odzież roboczą i środki ochrony osobistej zgodnie z przepisami i zasadami BHP.</w:t>
      </w:r>
    </w:p>
    <w:p w:rsidR="0028690B" w:rsidRPr="00122077" w:rsidRDefault="0028690B" w:rsidP="00122077">
      <w:pPr>
        <w:suppressAutoHyphens w:val="0"/>
        <w:autoSpaceDE w:val="0"/>
        <w:autoSpaceDN w:val="0"/>
        <w:adjustRightInd w:val="0"/>
        <w:jc w:val="both"/>
        <w:rPr>
          <w:rFonts w:eastAsiaTheme="minorHAnsi"/>
          <w:color w:val="000000"/>
          <w:lang w:eastAsia="en-US"/>
        </w:rPr>
      </w:pPr>
      <w:r w:rsidRPr="00122077">
        <w:rPr>
          <w:rFonts w:eastAsiaTheme="minorHAnsi"/>
          <w:b/>
          <w:bCs/>
          <w:color w:val="000000"/>
          <w:lang w:eastAsia="en-US"/>
        </w:rPr>
        <w:t xml:space="preserve">6. </w:t>
      </w:r>
      <w:r w:rsidRPr="00122077">
        <w:rPr>
          <w:rFonts w:eastAsiaTheme="minorHAnsi"/>
          <w:color w:val="000000"/>
          <w:lang w:eastAsia="en-US"/>
        </w:rPr>
        <w:t>Wykonawca ponosi odpowiedzialność za prawidłowe wyposażenie Pracowników oraz za</w:t>
      </w:r>
      <w:r w:rsidR="00E54B5B" w:rsidRPr="00122077">
        <w:rPr>
          <w:rFonts w:eastAsiaTheme="minorHAnsi"/>
          <w:color w:val="000000"/>
          <w:lang w:eastAsia="en-US"/>
        </w:rPr>
        <w:t xml:space="preserve"> </w:t>
      </w:r>
      <w:r w:rsidRPr="00122077">
        <w:rPr>
          <w:rFonts w:eastAsiaTheme="minorHAnsi"/>
          <w:color w:val="000000"/>
          <w:lang w:eastAsia="en-US"/>
        </w:rPr>
        <w:t>ich bezpieczeństwo w trakcie wykonywania przedmiotu Umowy.</w:t>
      </w:r>
    </w:p>
    <w:p w:rsidR="0028690B" w:rsidRDefault="0028690B" w:rsidP="00122077">
      <w:pPr>
        <w:suppressAutoHyphens w:val="0"/>
        <w:autoSpaceDE w:val="0"/>
        <w:autoSpaceDN w:val="0"/>
        <w:adjustRightInd w:val="0"/>
        <w:jc w:val="both"/>
        <w:rPr>
          <w:rFonts w:eastAsiaTheme="minorHAnsi"/>
          <w:color w:val="000000"/>
          <w:lang w:eastAsia="en-US"/>
        </w:rPr>
      </w:pPr>
      <w:r w:rsidRPr="00122077">
        <w:rPr>
          <w:rFonts w:eastAsiaTheme="minorHAnsi"/>
          <w:b/>
          <w:bCs/>
          <w:color w:val="000000"/>
          <w:lang w:eastAsia="en-US"/>
        </w:rPr>
        <w:t xml:space="preserve">7. </w:t>
      </w:r>
      <w:r w:rsidRPr="00122077">
        <w:rPr>
          <w:rFonts w:eastAsiaTheme="minorHAnsi"/>
          <w:color w:val="000000"/>
          <w:lang w:eastAsia="en-US"/>
        </w:rPr>
        <w:t>Pracownicy świadczący Usługi zobowiązani są do stosowania się do obowiązujących</w:t>
      </w:r>
      <w:r w:rsidR="00E54B5B" w:rsidRPr="00122077">
        <w:rPr>
          <w:rFonts w:eastAsiaTheme="minorHAnsi"/>
          <w:color w:val="000000"/>
          <w:lang w:eastAsia="en-US"/>
        </w:rPr>
        <w:t xml:space="preserve"> </w:t>
      </w:r>
      <w:r w:rsidRPr="00122077">
        <w:rPr>
          <w:rFonts w:eastAsiaTheme="minorHAnsi"/>
          <w:color w:val="000000"/>
          <w:lang w:eastAsia="en-US"/>
        </w:rPr>
        <w:t>u Zamawiającego przepisów wewnętrznych, w tym BHP i ppoż, w zakresie niezbędnym do</w:t>
      </w:r>
      <w:r w:rsidR="00E54B5B" w:rsidRPr="00122077">
        <w:rPr>
          <w:rFonts w:eastAsiaTheme="minorHAnsi"/>
          <w:color w:val="000000"/>
          <w:lang w:eastAsia="en-US"/>
        </w:rPr>
        <w:t xml:space="preserve"> </w:t>
      </w:r>
      <w:r w:rsidRPr="00122077">
        <w:rPr>
          <w:rFonts w:eastAsiaTheme="minorHAnsi"/>
          <w:color w:val="000000"/>
          <w:lang w:eastAsia="en-US"/>
        </w:rPr>
        <w:t>realizacji Umowy.</w:t>
      </w:r>
    </w:p>
    <w:p w:rsidR="000D2BFA" w:rsidRPr="00122077" w:rsidRDefault="000D2BFA" w:rsidP="00122077">
      <w:pPr>
        <w:suppressAutoHyphens w:val="0"/>
        <w:autoSpaceDE w:val="0"/>
        <w:autoSpaceDN w:val="0"/>
        <w:adjustRightInd w:val="0"/>
        <w:jc w:val="both"/>
        <w:rPr>
          <w:rFonts w:eastAsiaTheme="minorHAnsi"/>
          <w:color w:val="000000"/>
          <w:lang w:eastAsia="en-US"/>
        </w:rPr>
      </w:pPr>
    </w:p>
    <w:p w:rsidR="0028690B" w:rsidRPr="00122077" w:rsidRDefault="0028690B" w:rsidP="006501AB">
      <w:pPr>
        <w:suppressAutoHyphens w:val="0"/>
        <w:autoSpaceDE w:val="0"/>
        <w:autoSpaceDN w:val="0"/>
        <w:adjustRightInd w:val="0"/>
        <w:jc w:val="center"/>
        <w:rPr>
          <w:rFonts w:eastAsiaTheme="minorHAnsi"/>
          <w:b/>
          <w:bCs/>
          <w:color w:val="000000"/>
          <w:lang w:eastAsia="en-US"/>
        </w:rPr>
      </w:pPr>
      <w:r w:rsidRPr="00122077">
        <w:rPr>
          <w:rFonts w:eastAsiaTheme="minorHAnsi"/>
          <w:b/>
          <w:bCs/>
          <w:color w:val="000000"/>
          <w:lang w:eastAsia="en-US"/>
        </w:rPr>
        <w:t>§ 5</w:t>
      </w:r>
    </w:p>
    <w:p w:rsidR="0028690B" w:rsidRDefault="0028690B" w:rsidP="006501AB">
      <w:pPr>
        <w:suppressAutoHyphens w:val="0"/>
        <w:autoSpaceDE w:val="0"/>
        <w:autoSpaceDN w:val="0"/>
        <w:adjustRightInd w:val="0"/>
        <w:jc w:val="center"/>
        <w:rPr>
          <w:rFonts w:eastAsiaTheme="minorHAnsi"/>
          <w:b/>
          <w:bCs/>
          <w:color w:val="000000"/>
          <w:lang w:eastAsia="en-US"/>
        </w:rPr>
      </w:pPr>
      <w:r w:rsidRPr="00122077">
        <w:rPr>
          <w:rFonts w:eastAsiaTheme="minorHAnsi"/>
          <w:b/>
          <w:bCs/>
          <w:color w:val="000000"/>
          <w:lang w:eastAsia="en-US"/>
        </w:rPr>
        <w:t>Wynagrodzenie i zapłata wynagrodzenia</w:t>
      </w:r>
    </w:p>
    <w:p w:rsidR="000D2BFA" w:rsidRPr="00122077" w:rsidRDefault="000D2BFA" w:rsidP="006501AB">
      <w:pPr>
        <w:suppressAutoHyphens w:val="0"/>
        <w:autoSpaceDE w:val="0"/>
        <w:autoSpaceDN w:val="0"/>
        <w:adjustRightInd w:val="0"/>
        <w:jc w:val="center"/>
        <w:rPr>
          <w:rFonts w:eastAsiaTheme="minorHAnsi"/>
          <w:b/>
          <w:bCs/>
          <w:color w:val="000000"/>
          <w:lang w:eastAsia="en-US"/>
        </w:rPr>
      </w:pPr>
    </w:p>
    <w:p w:rsidR="0028690B" w:rsidRPr="00B05147" w:rsidRDefault="0028690B" w:rsidP="006501AB">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 xml:space="preserve">1. Za zrealizowanie Przedmiotu Umowy wskazanego w § 1 Strony </w:t>
      </w:r>
      <w:r w:rsidRPr="00122077">
        <w:rPr>
          <w:rFonts w:eastAsiaTheme="minorHAnsi"/>
          <w:b/>
          <w:bCs/>
          <w:color w:val="000000"/>
          <w:lang w:eastAsia="en-US"/>
        </w:rPr>
        <w:t xml:space="preserve">ustalają wynagrodzenie </w:t>
      </w:r>
      <w:r w:rsidRPr="00122077">
        <w:rPr>
          <w:rFonts w:eastAsiaTheme="minorHAnsi"/>
          <w:color w:val="000000"/>
          <w:lang w:eastAsia="en-US"/>
        </w:rPr>
        <w:t xml:space="preserve">w kwocie netto w wysokości </w:t>
      </w:r>
      <w:r w:rsidRPr="00122077">
        <w:rPr>
          <w:rFonts w:eastAsiaTheme="minorHAnsi"/>
          <w:b/>
          <w:bCs/>
          <w:color w:val="000000"/>
          <w:lang w:eastAsia="en-US"/>
        </w:rPr>
        <w:t>………</w:t>
      </w:r>
      <w:r w:rsidR="00122077" w:rsidRPr="00122077">
        <w:rPr>
          <w:rFonts w:eastAsiaTheme="minorHAnsi"/>
          <w:b/>
          <w:bCs/>
          <w:color w:val="000000"/>
          <w:lang w:eastAsia="en-US"/>
        </w:rPr>
        <w:t>.</w:t>
      </w:r>
      <w:r w:rsidRPr="00122077">
        <w:rPr>
          <w:rFonts w:eastAsiaTheme="minorHAnsi"/>
          <w:b/>
          <w:bCs/>
          <w:color w:val="000000"/>
          <w:lang w:eastAsia="en-US"/>
        </w:rPr>
        <w:t xml:space="preserve">………….. </w:t>
      </w:r>
      <w:r w:rsidRPr="00122077">
        <w:rPr>
          <w:rFonts w:eastAsiaTheme="minorHAnsi"/>
          <w:color w:val="000000"/>
          <w:lang w:eastAsia="en-US"/>
        </w:rPr>
        <w:t>złotych plus należny podatek VAT,</w:t>
      </w:r>
    </w:p>
    <w:p w:rsidR="00122077" w:rsidRPr="00B05147" w:rsidRDefault="0028690B" w:rsidP="006501AB">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co stanowi łączne wynagrodzenie w kwocie brutto w wysokości</w:t>
      </w:r>
      <w:r w:rsidR="00B05147">
        <w:rPr>
          <w:rFonts w:eastAsiaTheme="minorHAnsi"/>
          <w:color w:val="000000"/>
          <w:lang w:eastAsia="en-US"/>
        </w:rPr>
        <w:t xml:space="preserve"> </w:t>
      </w:r>
      <w:r w:rsidRPr="00122077">
        <w:rPr>
          <w:rFonts w:eastAsiaTheme="minorHAnsi"/>
          <w:b/>
          <w:bCs/>
          <w:color w:val="000000"/>
          <w:lang w:eastAsia="en-US"/>
        </w:rPr>
        <w:t xml:space="preserve">…………………………zł </w:t>
      </w:r>
    </w:p>
    <w:p w:rsidR="0028690B" w:rsidRPr="00122077" w:rsidRDefault="0028690B" w:rsidP="006501AB">
      <w:pPr>
        <w:suppressAutoHyphens w:val="0"/>
        <w:autoSpaceDE w:val="0"/>
        <w:autoSpaceDN w:val="0"/>
        <w:adjustRightInd w:val="0"/>
        <w:jc w:val="both"/>
        <w:rPr>
          <w:rFonts w:eastAsiaTheme="minorHAnsi"/>
          <w:color w:val="000000"/>
          <w:lang w:eastAsia="en-US"/>
        </w:rPr>
      </w:pPr>
      <w:r w:rsidRPr="00122077">
        <w:rPr>
          <w:rFonts w:eastAsiaTheme="minorHAnsi"/>
          <w:b/>
          <w:bCs/>
          <w:color w:val="000000"/>
          <w:lang w:eastAsia="en-US"/>
        </w:rPr>
        <w:t>(</w:t>
      </w:r>
      <w:r w:rsidRPr="00122077">
        <w:rPr>
          <w:rFonts w:eastAsiaTheme="minorHAnsi"/>
          <w:color w:val="000000"/>
          <w:lang w:eastAsia="en-US"/>
        </w:rPr>
        <w:t>słownie:……………………………………………………………………. ).</w:t>
      </w:r>
    </w:p>
    <w:p w:rsidR="0028690B" w:rsidRPr="00122077" w:rsidRDefault="0028690B" w:rsidP="006501AB">
      <w:pPr>
        <w:suppressAutoHyphens w:val="0"/>
        <w:autoSpaceDE w:val="0"/>
        <w:autoSpaceDN w:val="0"/>
        <w:adjustRightInd w:val="0"/>
        <w:jc w:val="both"/>
        <w:rPr>
          <w:rFonts w:eastAsiaTheme="minorHAnsi"/>
          <w:color w:val="000000"/>
          <w:lang w:eastAsia="en-US"/>
        </w:rPr>
      </w:pPr>
      <w:r w:rsidRPr="00122077">
        <w:rPr>
          <w:rFonts w:eastAsiaTheme="minorHAnsi"/>
          <w:color w:val="000000"/>
          <w:lang w:eastAsia="en-US"/>
        </w:rPr>
        <w:t>2. Wynagrodzenie</w:t>
      </w:r>
      <w:r w:rsidRPr="00122077">
        <w:rPr>
          <w:rFonts w:eastAsiaTheme="minorHAnsi"/>
          <w:color w:val="00B150"/>
          <w:lang w:eastAsia="en-US"/>
        </w:rPr>
        <w:t xml:space="preserve">, </w:t>
      </w:r>
      <w:r w:rsidRPr="00122077">
        <w:rPr>
          <w:rFonts w:eastAsiaTheme="minorHAnsi"/>
          <w:color w:val="000000"/>
          <w:lang w:eastAsia="en-US"/>
        </w:rPr>
        <w:t>o którym mowa w ust. 1, obejmuje wszystkie koszty związane</w:t>
      </w:r>
      <w:r w:rsidR="00E54B5B" w:rsidRPr="00122077">
        <w:rPr>
          <w:rFonts w:eastAsiaTheme="minorHAnsi"/>
          <w:color w:val="000000"/>
          <w:lang w:eastAsia="en-US"/>
        </w:rPr>
        <w:t xml:space="preserve"> </w:t>
      </w:r>
      <w:r w:rsidRPr="00122077">
        <w:rPr>
          <w:rFonts w:eastAsiaTheme="minorHAnsi"/>
          <w:color w:val="000000"/>
          <w:lang w:eastAsia="en-US"/>
        </w:rPr>
        <w:t>z realizacją Przedmiotu Umowy, w tym ryzyko Wykonawcy z tytułu błędnego ich oszacowania,</w:t>
      </w:r>
      <w:r w:rsidR="00E54B5B" w:rsidRPr="00122077">
        <w:rPr>
          <w:rFonts w:eastAsiaTheme="minorHAnsi"/>
          <w:color w:val="000000"/>
          <w:lang w:eastAsia="en-US"/>
        </w:rPr>
        <w:t xml:space="preserve"> </w:t>
      </w:r>
      <w:r w:rsidRPr="00122077">
        <w:rPr>
          <w:rFonts w:eastAsiaTheme="minorHAnsi"/>
          <w:color w:val="000000"/>
          <w:lang w:eastAsia="en-US"/>
        </w:rPr>
        <w:t>a także oddziaływania innych czynników mających lub mogących mieć wpływ na ich powstanie</w:t>
      </w:r>
      <w:r w:rsidR="00E54B5B" w:rsidRPr="00122077">
        <w:rPr>
          <w:rFonts w:eastAsiaTheme="minorHAnsi"/>
          <w:color w:val="000000"/>
          <w:lang w:eastAsia="en-US"/>
        </w:rPr>
        <w:t xml:space="preserve"> </w:t>
      </w:r>
      <w:r w:rsidRPr="00122077">
        <w:rPr>
          <w:rFonts w:eastAsiaTheme="minorHAnsi"/>
          <w:color w:val="000000"/>
          <w:lang w:eastAsia="en-US"/>
        </w:rPr>
        <w:t>i wysokość.</w:t>
      </w:r>
    </w:p>
    <w:p w:rsidR="0028690B" w:rsidRPr="00611609" w:rsidRDefault="0028690B" w:rsidP="006501AB">
      <w:pPr>
        <w:suppressAutoHyphens w:val="0"/>
        <w:autoSpaceDE w:val="0"/>
        <w:autoSpaceDN w:val="0"/>
        <w:adjustRightInd w:val="0"/>
        <w:jc w:val="both"/>
        <w:rPr>
          <w:rFonts w:eastAsiaTheme="minorHAnsi"/>
          <w:color w:val="000000" w:themeColor="text1"/>
          <w:lang w:eastAsia="en-US"/>
        </w:rPr>
      </w:pPr>
      <w:r w:rsidRPr="00611609">
        <w:rPr>
          <w:rFonts w:eastAsiaTheme="minorHAnsi"/>
          <w:color w:val="000000" w:themeColor="text1"/>
          <w:lang w:eastAsia="en-US"/>
        </w:rPr>
        <w:t>3. Niedoszacowanie, pominięcie oraz niewłaściwe rozpoznanie zakresu Przedmiotu Umowy nie</w:t>
      </w:r>
      <w:r w:rsidR="00E54B5B" w:rsidRPr="00611609">
        <w:rPr>
          <w:rFonts w:eastAsiaTheme="minorHAnsi"/>
          <w:color w:val="000000" w:themeColor="text1"/>
          <w:lang w:eastAsia="en-US"/>
        </w:rPr>
        <w:t xml:space="preserve"> </w:t>
      </w:r>
      <w:r w:rsidRPr="00611609">
        <w:rPr>
          <w:rFonts w:eastAsiaTheme="minorHAnsi"/>
          <w:color w:val="000000" w:themeColor="text1"/>
          <w:lang w:eastAsia="en-US"/>
        </w:rPr>
        <w:t>może stanowić podstawy do żądania zmiany wynagrodzenia określonego w ust. 1.</w:t>
      </w:r>
    </w:p>
    <w:p w:rsidR="0028690B" w:rsidRPr="0024756B" w:rsidRDefault="0028690B" w:rsidP="006501AB">
      <w:pPr>
        <w:suppressAutoHyphens w:val="0"/>
        <w:autoSpaceDE w:val="0"/>
        <w:autoSpaceDN w:val="0"/>
        <w:adjustRightInd w:val="0"/>
        <w:jc w:val="both"/>
        <w:rPr>
          <w:rFonts w:eastAsiaTheme="minorHAnsi"/>
          <w:color w:val="000000"/>
          <w:lang w:eastAsia="en-US"/>
        </w:rPr>
      </w:pPr>
      <w:r w:rsidRPr="0024756B">
        <w:rPr>
          <w:rFonts w:eastAsiaTheme="minorHAnsi"/>
          <w:color w:val="000000"/>
          <w:lang w:eastAsia="en-US"/>
        </w:rPr>
        <w:t>4. Wykonawca oświadcza, że jest płatnikiem podatku VAT, uprawnionym do wystawienia</w:t>
      </w:r>
      <w:r w:rsidR="00E54B5B" w:rsidRPr="0024756B">
        <w:rPr>
          <w:rFonts w:eastAsiaTheme="minorHAnsi"/>
          <w:color w:val="000000"/>
          <w:lang w:eastAsia="en-US"/>
        </w:rPr>
        <w:t xml:space="preserve"> </w:t>
      </w:r>
      <w:r w:rsidRPr="0024756B">
        <w:rPr>
          <w:rFonts w:eastAsiaTheme="minorHAnsi"/>
          <w:color w:val="000000"/>
          <w:lang w:eastAsia="en-US"/>
        </w:rPr>
        <w:t>faktury.</w:t>
      </w:r>
    </w:p>
    <w:p w:rsidR="0028690B" w:rsidRPr="0024756B" w:rsidRDefault="0028690B" w:rsidP="006501AB">
      <w:pPr>
        <w:suppressAutoHyphens w:val="0"/>
        <w:autoSpaceDE w:val="0"/>
        <w:autoSpaceDN w:val="0"/>
        <w:adjustRightInd w:val="0"/>
        <w:jc w:val="both"/>
        <w:rPr>
          <w:rFonts w:eastAsiaTheme="minorHAnsi"/>
          <w:color w:val="000000"/>
          <w:lang w:eastAsia="en-US"/>
        </w:rPr>
      </w:pPr>
      <w:r w:rsidRPr="0024756B">
        <w:rPr>
          <w:rFonts w:eastAsiaTheme="minorHAnsi"/>
          <w:color w:val="000000"/>
          <w:lang w:eastAsia="en-US"/>
        </w:rPr>
        <w:t>5. Rozliczenie pomiędzy Stronami za wykonanie Przedmiotu Umowy nastąpi na podstawie</w:t>
      </w:r>
      <w:r w:rsidR="00E54B5B" w:rsidRPr="0024756B">
        <w:rPr>
          <w:rFonts w:eastAsiaTheme="minorHAnsi"/>
          <w:color w:val="000000"/>
          <w:lang w:eastAsia="en-US"/>
        </w:rPr>
        <w:t xml:space="preserve"> </w:t>
      </w:r>
      <w:r w:rsidRPr="0024756B">
        <w:rPr>
          <w:rFonts w:eastAsiaTheme="minorHAnsi"/>
          <w:color w:val="000000"/>
          <w:lang w:eastAsia="en-US"/>
        </w:rPr>
        <w:t>faktur wystawionych przez Wykonawcę, po podpisaniu przez Strony odpowiednio protokołu</w:t>
      </w:r>
      <w:r w:rsidR="00E54B5B" w:rsidRPr="0024756B">
        <w:rPr>
          <w:rFonts w:eastAsiaTheme="minorHAnsi"/>
          <w:color w:val="000000"/>
          <w:lang w:eastAsia="en-US"/>
        </w:rPr>
        <w:t xml:space="preserve"> </w:t>
      </w:r>
      <w:r w:rsidRPr="0024756B">
        <w:rPr>
          <w:rFonts w:eastAsiaTheme="minorHAnsi"/>
          <w:color w:val="000000"/>
          <w:lang w:eastAsia="en-US"/>
        </w:rPr>
        <w:t>odbioru częściowego lub końcowego bez uwag, zgodnie z § 2 ust. 2.</w:t>
      </w:r>
    </w:p>
    <w:p w:rsidR="0028690B" w:rsidRPr="0024756B" w:rsidRDefault="0028690B" w:rsidP="006501AB">
      <w:pPr>
        <w:suppressAutoHyphens w:val="0"/>
        <w:autoSpaceDE w:val="0"/>
        <w:autoSpaceDN w:val="0"/>
        <w:adjustRightInd w:val="0"/>
        <w:jc w:val="both"/>
        <w:rPr>
          <w:rFonts w:eastAsiaTheme="minorHAnsi"/>
          <w:color w:val="000000"/>
          <w:lang w:eastAsia="en-US"/>
        </w:rPr>
      </w:pPr>
      <w:r w:rsidRPr="0024756B">
        <w:rPr>
          <w:rFonts w:eastAsiaTheme="minorHAnsi"/>
          <w:color w:val="000000"/>
          <w:lang w:eastAsia="en-US"/>
        </w:rPr>
        <w:t>6. Płatności za wykonanie Przedmiotu Umowy realizowane będą przelewem na wskazany przez</w:t>
      </w:r>
      <w:r w:rsidR="00E54B5B" w:rsidRPr="0024756B">
        <w:rPr>
          <w:rFonts w:eastAsiaTheme="minorHAnsi"/>
          <w:color w:val="000000"/>
          <w:lang w:eastAsia="en-US"/>
        </w:rPr>
        <w:t xml:space="preserve"> </w:t>
      </w:r>
      <w:r w:rsidRPr="0024756B">
        <w:rPr>
          <w:rFonts w:eastAsiaTheme="minorHAnsi"/>
          <w:color w:val="000000"/>
          <w:lang w:eastAsia="en-US"/>
        </w:rPr>
        <w:t>Wykonawcę rachunek bankowy, w terminie ……… dni od daty otrzymania przez</w:t>
      </w:r>
      <w:r w:rsidR="00E54B5B" w:rsidRPr="0024756B">
        <w:rPr>
          <w:rFonts w:eastAsiaTheme="minorHAnsi"/>
          <w:color w:val="000000"/>
          <w:lang w:eastAsia="en-US"/>
        </w:rPr>
        <w:t xml:space="preserve"> </w:t>
      </w:r>
      <w:r w:rsidRPr="0024756B">
        <w:rPr>
          <w:rFonts w:eastAsiaTheme="minorHAnsi"/>
          <w:color w:val="000000"/>
          <w:lang w:eastAsia="en-US"/>
        </w:rPr>
        <w:t>Zamawiającego prawidłowo wystawionej faktury wraz z zatwierdzonym protokołem odbioru</w:t>
      </w:r>
      <w:r w:rsidR="00E54B5B" w:rsidRPr="0024756B">
        <w:rPr>
          <w:rFonts w:eastAsiaTheme="minorHAnsi"/>
          <w:color w:val="000000"/>
          <w:lang w:eastAsia="en-US"/>
        </w:rPr>
        <w:t xml:space="preserve"> </w:t>
      </w:r>
      <w:r w:rsidRPr="0024756B">
        <w:rPr>
          <w:rFonts w:eastAsiaTheme="minorHAnsi"/>
          <w:color w:val="000000"/>
          <w:lang w:eastAsia="en-US"/>
        </w:rPr>
        <w:lastRenderedPageBreak/>
        <w:t>częściowego lub końcowego bez uwag oraz oświadczeniem podwykonawców o otrzymaniu</w:t>
      </w:r>
      <w:r w:rsidR="00E54B5B" w:rsidRPr="0024756B">
        <w:rPr>
          <w:rFonts w:eastAsiaTheme="minorHAnsi"/>
          <w:color w:val="000000"/>
          <w:lang w:eastAsia="en-US"/>
        </w:rPr>
        <w:t xml:space="preserve"> </w:t>
      </w:r>
      <w:r w:rsidRPr="0024756B">
        <w:rPr>
          <w:rFonts w:eastAsiaTheme="minorHAnsi"/>
          <w:color w:val="000000"/>
          <w:lang w:eastAsia="en-US"/>
        </w:rPr>
        <w:t>zapłaty należnego im wynagrodzenia. Za datę spełnienia przez Zamawiającego świadczenia</w:t>
      </w:r>
      <w:r w:rsidR="00E54B5B" w:rsidRPr="0024756B">
        <w:rPr>
          <w:rFonts w:eastAsiaTheme="minorHAnsi"/>
          <w:color w:val="000000"/>
          <w:lang w:eastAsia="en-US"/>
        </w:rPr>
        <w:t xml:space="preserve"> </w:t>
      </w:r>
      <w:r w:rsidRPr="0024756B">
        <w:rPr>
          <w:rFonts w:eastAsiaTheme="minorHAnsi"/>
          <w:color w:val="000000"/>
          <w:lang w:eastAsia="en-US"/>
        </w:rPr>
        <w:t>uznaje się datę obciążenia rachunku bankowego Zamawiającego kwotą wynagrodzenia</w:t>
      </w:r>
      <w:r w:rsidR="00E54B5B" w:rsidRPr="0024756B">
        <w:rPr>
          <w:rFonts w:eastAsiaTheme="minorHAnsi"/>
          <w:color w:val="000000"/>
          <w:lang w:eastAsia="en-US"/>
        </w:rPr>
        <w:t xml:space="preserve"> </w:t>
      </w:r>
      <w:r w:rsidRPr="0024756B">
        <w:rPr>
          <w:rFonts w:eastAsiaTheme="minorHAnsi"/>
          <w:color w:val="000000"/>
          <w:lang w:eastAsia="en-US"/>
        </w:rPr>
        <w:t>należnego Wykonawcy.</w:t>
      </w:r>
    </w:p>
    <w:p w:rsidR="0028690B" w:rsidRDefault="0028690B" w:rsidP="006501AB">
      <w:pPr>
        <w:suppressAutoHyphens w:val="0"/>
        <w:autoSpaceDE w:val="0"/>
        <w:autoSpaceDN w:val="0"/>
        <w:adjustRightInd w:val="0"/>
        <w:jc w:val="both"/>
        <w:rPr>
          <w:rFonts w:eastAsiaTheme="minorHAnsi"/>
          <w:color w:val="000000"/>
          <w:lang w:eastAsia="en-US"/>
        </w:rPr>
      </w:pPr>
      <w:r w:rsidRPr="0024756B">
        <w:rPr>
          <w:rFonts w:eastAsiaTheme="minorHAnsi"/>
          <w:color w:val="000000"/>
          <w:lang w:eastAsia="en-US"/>
        </w:rPr>
        <w:t>7. W przypadku nieterminowej zapłaty wynagrodzenia wynikającego z faktur, Wykonawca ma</w:t>
      </w:r>
      <w:r w:rsidR="00E54B5B" w:rsidRPr="0024756B">
        <w:rPr>
          <w:rFonts w:eastAsiaTheme="minorHAnsi"/>
          <w:color w:val="000000"/>
          <w:lang w:eastAsia="en-US"/>
        </w:rPr>
        <w:t xml:space="preserve"> </w:t>
      </w:r>
      <w:r w:rsidRPr="0024756B">
        <w:rPr>
          <w:rFonts w:eastAsiaTheme="minorHAnsi"/>
          <w:color w:val="000000"/>
          <w:lang w:eastAsia="en-US"/>
        </w:rPr>
        <w:t>prawo naliczyć odsetki ustawowe na podstawie art.481 kc.</w:t>
      </w:r>
    </w:p>
    <w:p w:rsidR="000D2BFA" w:rsidRPr="0024756B" w:rsidRDefault="000D2BFA" w:rsidP="006501AB">
      <w:pPr>
        <w:suppressAutoHyphens w:val="0"/>
        <w:autoSpaceDE w:val="0"/>
        <w:autoSpaceDN w:val="0"/>
        <w:adjustRightInd w:val="0"/>
        <w:jc w:val="both"/>
        <w:rPr>
          <w:rFonts w:eastAsiaTheme="minorHAnsi"/>
          <w:color w:val="000000"/>
          <w:lang w:eastAsia="en-US"/>
        </w:rPr>
      </w:pPr>
    </w:p>
    <w:p w:rsidR="0028690B" w:rsidRPr="00497981" w:rsidRDefault="0028690B" w:rsidP="006501AB">
      <w:pPr>
        <w:suppressAutoHyphens w:val="0"/>
        <w:autoSpaceDE w:val="0"/>
        <w:autoSpaceDN w:val="0"/>
        <w:adjustRightInd w:val="0"/>
        <w:jc w:val="center"/>
        <w:rPr>
          <w:rFonts w:eastAsiaTheme="minorHAnsi"/>
          <w:b/>
          <w:bCs/>
          <w:color w:val="000000"/>
          <w:lang w:eastAsia="en-US"/>
        </w:rPr>
      </w:pPr>
      <w:r w:rsidRPr="00497981">
        <w:rPr>
          <w:rFonts w:eastAsiaTheme="minorHAnsi"/>
          <w:b/>
          <w:bCs/>
          <w:color w:val="000000"/>
          <w:lang w:eastAsia="en-US"/>
        </w:rPr>
        <w:t>§ 6</w:t>
      </w:r>
    </w:p>
    <w:p w:rsidR="0028690B" w:rsidRDefault="0028690B" w:rsidP="006501AB">
      <w:pPr>
        <w:suppressAutoHyphens w:val="0"/>
        <w:autoSpaceDE w:val="0"/>
        <w:autoSpaceDN w:val="0"/>
        <w:adjustRightInd w:val="0"/>
        <w:jc w:val="center"/>
        <w:rPr>
          <w:rFonts w:eastAsiaTheme="minorHAnsi"/>
          <w:b/>
          <w:bCs/>
          <w:color w:val="000000"/>
          <w:lang w:eastAsia="en-US"/>
        </w:rPr>
      </w:pPr>
      <w:r w:rsidRPr="00EF05D9">
        <w:rPr>
          <w:rFonts w:eastAsiaTheme="minorHAnsi"/>
          <w:b/>
          <w:bCs/>
          <w:color w:val="000000"/>
          <w:lang w:eastAsia="en-US"/>
        </w:rPr>
        <w:t>Odbiory i usuwanie wad</w:t>
      </w:r>
    </w:p>
    <w:p w:rsidR="000D2BFA" w:rsidRPr="00EF05D9" w:rsidRDefault="000D2BFA" w:rsidP="006501AB">
      <w:pPr>
        <w:suppressAutoHyphens w:val="0"/>
        <w:autoSpaceDE w:val="0"/>
        <w:autoSpaceDN w:val="0"/>
        <w:adjustRightInd w:val="0"/>
        <w:jc w:val="center"/>
        <w:rPr>
          <w:rFonts w:eastAsiaTheme="minorHAnsi"/>
          <w:b/>
          <w:bCs/>
          <w:color w:val="000000"/>
          <w:lang w:eastAsia="en-US"/>
        </w:rPr>
      </w:pPr>
    </w:p>
    <w:p w:rsidR="0028690B" w:rsidRPr="00EF05D9" w:rsidRDefault="001D6646" w:rsidP="00D37EE0">
      <w:pPr>
        <w:suppressAutoHyphens w:val="0"/>
        <w:autoSpaceDE w:val="0"/>
        <w:autoSpaceDN w:val="0"/>
        <w:adjustRightInd w:val="0"/>
        <w:jc w:val="both"/>
        <w:rPr>
          <w:rFonts w:eastAsiaTheme="minorHAnsi"/>
          <w:color w:val="000000"/>
          <w:lang w:eastAsia="en-US"/>
        </w:rPr>
      </w:pPr>
      <w:r>
        <w:rPr>
          <w:rFonts w:eastAsiaTheme="minorHAnsi"/>
          <w:color w:val="000000"/>
          <w:lang w:eastAsia="en-US"/>
        </w:rPr>
        <w:t>1</w:t>
      </w:r>
      <w:r w:rsidR="0028690B" w:rsidRPr="00EF05D9">
        <w:rPr>
          <w:rFonts w:eastAsiaTheme="minorHAnsi"/>
          <w:color w:val="000000"/>
          <w:lang w:eastAsia="en-US"/>
        </w:rPr>
        <w:t>. Wykonawca zgłosi Zamawiającemu gotowość do odbioru końcowego w formie pisemnej.</w:t>
      </w:r>
    </w:p>
    <w:p w:rsidR="0028690B" w:rsidRPr="001D6646" w:rsidRDefault="001D6646" w:rsidP="00D37EE0">
      <w:pPr>
        <w:suppressAutoHyphens w:val="0"/>
        <w:autoSpaceDE w:val="0"/>
        <w:autoSpaceDN w:val="0"/>
        <w:adjustRightInd w:val="0"/>
        <w:jc w:val="both"/>
        <w:rPr>
          <w:rFonts w:eastAsiaTheme="minorHAnsi"/>
          <w:color w:val="000000"/>
          <w:lang w:eastAsia="en-US"/>
        </w:rPr>
      </w:pPr>
      <w:r>
        <w:rPr>
          <w:rFonts w:eastAsiaTheme="minorHAnsi"/>
          <w:color w:val="000000"/>
          <w:lang w:eastAsia="en-US"/>
        </w:rPr>
        <w:t>2</w:t>
      </w:r>
      <w:r w:rsidR="0028690B" w:rsidRPr="00EF05D9">
        <w:rPr>
          <w:rFonts w:eastAsiaTheme="minorHAnsi"/>
          <w:color w:val="000000"/>
          <w:lang w:eastAsia="en-US"/>
        </w:rPr>
        <w:t>. Podstawą zgłoszenia przez Wykonawcę gotowości odbioru końcowego będzie faktyczne</w:t>
      </w:r>
      <w:r w:rsidR="00497981" w:rsidRPr="00EF05D9">
        <w:rPr>
          <w:rFonts w:eastAsiaTheme="minorHAnsi"/>
          <w:color w:val="000000"/>
          <w:lang w:eastAsia="en-US"/>
        </w:rPr>
        <w:t xml:space="preserve"> </w:t>
      </w:r>
      <w:r w:rsidR="0028690B" w:rsidRPr="00EF05D9">
        <w:rPr>
          <w:rFonts w:eastAsiaTheme="minorHAnsi"/>
          <w:color w:val="000000"/>
          <w:lang w:eastAsia="en-US"/>
        </w:rPr>
        <w:t xml:space="preserve">wykonanie </w:t>
      </w:r>
      <w:r w:rsidR="0028690B" w:rsidRPr="001D6646">
        <w:rPr>
          <w:rFonts w:eastAsiaTheme="minorHAnsi"/>
          <w:color w:val="000000"/>
          <w:lang w:eastAsia="en-US"/>
        </w:rPr>
        <w:t>całości dostaw i robót stanowiących Przedmiot Umowy.</w:t>
      </w:r>
    </w:p>
    <w:p w:rsidR="0028690B" w:rsidRPr="001D6646" w:rsidRDefault="001D6646"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w:t>
      </w:r>
      <w:r w:rsidR="0028690B" w:rsidRPr="001D6646">
        <w:rPr>
          <w:rFonts w:eastAsiaTheme="minorHAnsi"/>
          <w:color w:val="000000"/>
          <w:lang w:eastAsia="en-US"/>
        </w:rPr>
        <w:t>. Wraz ze zgłoszeniem odbioru końcowego Wykonawca obowiązany jest do przekazania</w:t>
      </w:r>
      <w:r w:rsidR="00497981" w:rsidRPr="001D6646">
        <w:rPr>
          <w:rFonts w:eastAsiaTheme="minorHAnsi"/>
          <w:color w:val="000000"/>
          <w:lang w:eastAsia="en-US"/>
        </w:rPr>
        <w:t xml:space="preserve"> </w:t>
      </w:r>
      <w:r w:rsidR="0028690B" w:rsidRPr="001D6646">
        <w:rPr>
          <w:rFonts w:eastAsiaTheme="minorHAnsi"/>
          <w:color w:val="000000"/>
          <w:lang w:eastAsia="en-US"/>
        </w:rPr>
        <w:t>Zamawiającemu następujących dokumentów:</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protokoły, instrukcje</w:t>
      </w:r>
      <w:r w:rsidR="00497981" w:rsidRPr="001D6646">
        <w:rPr>
          <w:rFonts w:eastAsiaTheme="minorHAnsi"/>
          <w:color w:val="000000"/>
          <w:lang w:eastAsia="en-US"/>
        </w:rPr>
        <w:t xml:space="preserve"> </w:t>
      </w:r>
      <w:r w:rsidRPr="001D6646">
        <w:rPr>
          <w:rFonts w:eastAsiaTheme="minorHAnsi"/>
          <w:color w:val="000000"/>
          <w:lang w:eastAsia="en-US"/>
        </w:rPr>
        <w:t>użytkowania, dokumenty gwarancyjne i inne dokumenty wymagane stosownymi</w:t>
      </w:r>
      <w:r w:rsidR="00497981" w:rsidRPr="001D6646">
        <w:rPr>
          <w:rFonts w:eastAsiaTheme="minorHAnsi"/>
          <w:color w:val="000000"/>
          <w:lang w:eastAsia="en-US"/>
        </w:rPr>
        <w:t xml:space="preserve"> </w:t>
      </w:r>
      <w:r w:rsidRPr="001D6646">
        <w:rPr>
          <w:rFonts w:eastAsiaTheme="minorHAnsi"/>
          <w:color w:val="000000"/>
          <w:lang w:eastAsia="en-US"/>
        </w:rPr>
        <w:t>przepisami;</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atesty i certyfikaty, potwierdzające, że wbudowane wyroby budowlane spełniają</w:t>
      </w:r>
      <w:r w:rsidR="00B5207F">
        <w:rPr>
          <w:rFonts w:eastAsiaTheme="minorHAnsi"/>
          <w:color w:val="000000"/>
          <w:lang w:eastAsia="en-US"/>
        </w:rPr>
        <w:t xml:space="preserve"> </w:t>
      </w:r>
      <w:r w:rsidRPr="001D6646">
        <w:rPr>
          <w:rFonts w:eastAsiaTheme="minorHAnsi"/>
          <w:color w:val="000000"/>
          <w:lang w:eastAsia="en-US"/>
        </w:rPr>
        <w:t>wymagania określone w art. 10 ustawy Prawo budowlane;</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 autoryzacje i deklaracje zgodności producenta potwierdzające należyte wykonanie</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Przedmiotu Umowy.</w:t>
      </w:r>
    </w:p>
    <w:p w:rsidR="0028690B" w:rsidRPr="001D6646" w:rsidRDefault="001D6646"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4</w:t>
      </w:r>
      <w:r w:rsidR="0028690B" w:rsidRPr="001D6646">
        <w:rPr>
          <w:rFonts w:eastAsiaTheme="minorHAnsi"/>
          <w:color w:val="000000"/>
          <w:lang w:eastAsia="en-US"/>
        </w:rPr>
        <w:t>. Zamawiający wyznaczy i rozpocznie czynności odbioru końcowego w terminie 7 dni</w:t>
      </w:r>
      <w:r w:rsidR="00497981" w:rsidRPr="001D6646">
        <w:rPr>
          <w:rFonts w:eastAsiaTheme="minorHAnsi"/>
          <w:color w:val="000000"/>
          <w:lang w:eastAsia="en-US"/>
        </w:rPr>
        <w:t xml:space="preserve"> </w:t>
      </w:r>
      <w:r w:rsidR="0028690B" w:rsidRPr="001D6646">
        <w:rPr>
          <w:rFonts w:eastAsiaTheme="minorHAnsi"/>
          <w:color w:val="000000"/>
          <w:lang w:eastAsia="en-US"/>
        </w:rPr>
        <w:t>roboczych od dnia zawiadomienia przez Wykonawcę o osiągnięciu gotowości do odbioru</w:t>
      </w:r>
      <w:r w:rsidR="00497981" w:rsidRPr="001D6646">
        <w:rPr>
          <w:rFonts w:eastAsiaTheme="minorHAnsi"/>
          <w:color w:val="000000"/>
          <w:lang w:eastAsia="en-US"/>
        </w:rPr>
        <w:t xml:space="preserve"> </w:t>
      </w:r>
      <w:r w:rsidR="0028690B" w:rsidRPr="001D6646">
        <w:rPr>
          <w:rFonts w:eastAsiaTheme="minorHAnsi"/>
          <w:color w:val="000000"/>
          <w:lang w:eastAsia="en-US"/>
        </w:rPr>
        <w:t>końcowego.</w:t>
      </w:r>
    </w:p>
    <w:p w:rsidR="0028690B" w:rsidRPr="001D6646" w:rsidRDefault="001D6646"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5</w:t>
      </w:r>
      <w:r w:rsidR="0028690B" w:rsidRPr="001D6646">
        <w:rPr>
          <w:rFonts w:eastAsiaTheme="minorHAnsi"/>
          <w:color w:val="000000"/>
          <w:lang w:eastAsia="en-US"/>
        </w:rPr>
        <w:t>. Zamawiający zobowiązany jest do dokonania protokolarnego odbioru końcowego lub</w:t>
      </w:r>
      <w:r w:rsidR="00497981" w:rsidRPr="001D6646">
        <w:rPr>
          <w:rFonts w:eastAsiaTheme="minorHAnsi"/>
          <w:color w:val="000000"/>
          <w:lang w:eastAsia="en-US"/>
        </w:rPr>
        <w:t xml:space="preserve"> </w:t>
      </w:r>
      <w:r w:rsidR="0028690B" w:rsidRPr="001D6646">
        <w:rPr>
          <w:rFonts w:eastAsiaTheme="minorHAnsi"/>
          <w:color w:val="000000"/>
          <w:lang w:eastAsia="en-US"/>
        </w:rPr>
        <w:t>protokolarnej odmowy dokonania odbioru w terminie 14 dni od dnia rozpoczęcia odbioru.</w:t>
      </w:r>
    </w:p>
    <w:p w:rsidR="0028690B" w:rsidRPr="001D6646" w:rsidRDefault="001D6646"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6</w:t>
      </w:r>
      <w:r w:rsidR="0028690B" w:rsidRPr="001D6646">
        <w:rPr>
          <w:rFonts w:eastAsiaTheme="minorHAnsi"/>
          <w:color w:val="000000"/>
          <w:lang w:eastAsia="en-US"/>
        </w:rPr>
        <w:t>. Za datę wykonania przez Wykonawcę zobowiązania wynikającego z niniejszej Umowy,</w:t>
      </w:r>
      <w:r w:rsidR="00497981" w:rsidRPr="001D6646">
        <w:rPr>
          <w:rFonts w:eastAsiaTheme="minorHAnsi"/>
          <w:color w:val="000000"/>
          <w:lang w:eastAsia="en-US"/>
        </w:rPr>
        <w:t xml:space="preserve"> </w:t>
      </w:r>
      <w:r w:rsidR="0028690B" w:rsidRPr="001D6646">
        <w:rPr>
          <w:rFonts w:eastAsiaTheme="minorHAnsi"/>
          <w:color w:val="000000"/>
          <w:lang w:eastAsia="en-US"/>
        </w:rPr>
        <w:t xml:space="preserve">uznaje się datę odbioru Przedmiotu Umowy </w:t>
      </w:r>
      <w:r w:rsidR="0028690B" w:rsidRPr="001D6646">
        <w:rPr>
          <w:rFonts w:eastAsiaTheme="minorHAnsi"/>
          <w:b/>
          <w:bCs/>
          <w:color w:val="000000"/>
          <w:lang w:eastAsia="en-US"/>
        </w:rPr>
        <w:t>bez uwag</w:t>
      </w:r>
      <w:r w:rsidR="0028690B" w:rsidRPr="001D6646">
        <w:rPr>
          <w:rFonts w:eastAsiaTheme="minorHAnsi"/>
          <w:color w:val="000000"/>
          <w:lang w:eastAsia="en-US"/>
        </w:rPr>
        <w:t>, stwierdzoną w protokole odbioru</w:t>
      </w:r>
      <w:r w:rsidR="00497981" w:rsidRPr="001D6646">
        <w:rPr>
          <w:rFonts w:eastAsiaTheme="minorHAnsi"/>
          <w:color w:val="000000"/>
          <w:lang w:eastAsia="en-US"/>
        </w:rPr>
        <w:t xml:space="preserve"> </w:t>
      </w:r>
      <w:r w:rsidR="0028690B" w:rsidRPr="001D6646">
        <w:rPr>
          <w:rFonts w:eastAsiaTheme="minorHAnsi"/>
          <w:color w:val="000000"/>
          <w:lang w:eastAsia="en-US"/>
        </w:rPr>
        <w:t>końcowego przez Komisję Odbioru.</w:t>
      </w:r>
    </w:p>
    <w:p w:rsidR="0028690B" w:rsidRPr="001D6646" w:rsidRDefault="001D6646"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7</w:t>
      </w:r>
      <w:r w:rsidR="006E7AE6" w:rsidRPr="001D6646">
        <w:rPr>
          <w:rFonts w:eastAsiaTheme="minorHAnsi"/>
          <w:color w:val="000000"/>
          <w:lang w:eastAsia="en-US"/>
        </w:rPr>
        <w:t>.</w:t>
      </w:r>
      <w:r w:rsidR="0028690B" w:rsidRPr="001D6646">
        <w:rPr>
          <w:rFonts w:eastAsiaTheme="minorHAnsi"/>
          <w:color w:val="000000"/>
          <w:lang w:eastAsia="en-US"/>
        </w:rPr>
        <w:t xml:space="preserve"> Usterki i wady zgłaszane przez Zamawiającego będą usuwane przez Wykonawcę, w</w:t>
      </w:r>
      <w:r w:rsidR="00497981" w:rsidRPr="001D6646">
        <w:rPr>
          <w:rFonts w:eastAsiaTheme="minorHAnsi"/>
          <w:color w:val="000000"/>
          <w:lang w:eastAsia="en-US"/>
        </w:rPr>
        <w:t xml:space="preserve"> </w:t>
      </w:r>
      <w:r w:rsidR="0028690B" w:rsidRPr="001D6646">
        <w:rPr>
          <w:rFonts w:eastAsiaTheme="minorHAnsi"/>
          <w:color w:val="000000"/>
          <w:lang w:eastAsia="en-US"/>
        </w:rPr>
        <w:t>następujących terminach:</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wady i usterki stwierdzone w trakcie wykonywania dostaw i robót - w terminie 14</w:t>
      </w:r>
      <w:r w:rsidR="00B5207F">
        <w:rPr>
          <w:rFonts w:eastAsiaTheme="minorHAnsi"/>
          <w:color w:val="000000"/>
          <w:lang w:eastAsia="en-US"/>
        </w:rPr>
        <w:t xml:space="preserve"> </w:t>
      </w:r>
      <w:r w:rsidRPr="001D6646">
        <w:rPr>
          <w:rFonts w:eastAsiaTheme="minorHAnsi"/>
          <w:color w:val="000000"/>
          <w:lang w:eastAsia="en-US"/>
        </w:rPr>
        <w:t>dni od dnia ich zgłoszenia Wykonawcy przez Zamawiającego w formie pisemnej lub</w:t>
      </w:r>
      <w:r w:rsidR="00B5207F">
        <w:rPr>
          <w:rFonts w:eastAsiaTheme="minorHAnsi"/>
          <w:color w:val="000000"/>
          <w:lang w:eastAsia="en-US"/>
        </w:rPr>
        <w:t xml:space="preserve"> </w:t>
      </w:r>
      <w:r w:rsidRPr="001D6646">
        <w:rPr>
          <w:rFonts w:eastAsiaTheme="minorHAnsi"/>
          <w:color w:val="000000"/>
          <w:lang w:eastAsia="en-US"/>
        </w:rPr>
        <w:t>na adres poczty elektronicznej w trakcie realizacji;</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wady i usterki stwierdzone w trakcie odbioru końcowego – w terminie</w:t>
      </w:r>
      <w:r w:rsidR="00B5207F">
        <w:rPr>
          <w:rFonts w:eastAsiaTheme="minorHAnsi"/>
          <w:color w:val="000000"/>
          <w:lang w:eastAsia="en-US"/>
        </w:rPr>
        <w:t xml:space="preserve"> </w:t>
      </w:r>
      <w:r w:rsidRPr="001D6646">
        <w:rPr>
          <w:rFonts w:eastAsiaTheme="minorHAnsi"/>
          <w:color w:val="000000"/>
          <w:lang w:eastAsia="en-US"/>
        </w:rPr>
        <w:t>wyznaczonym przez Komisję Odbioru w protokole odbioru końcowego;</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 wady i usterki stwierdzone w okresie gwarancji i rękojmi - w terminie 14 dni od</w:t>
      </w:r>
      <w:r w:rsidR="00B5207F">
        <w:rPr>
          <w:rFonts w:eastAsiaTheme="minorHAnsi"/>
          <w:color w:val="000000"/>
          <w:lang w:eastAsia="en-US"/>
        </w:rPr>
        <w:t xml:space="preserve"> </w:t>
      </w:r>
      <w:r w:rsidRPr="001D6646">
        <w:rPr>
          <w:rFonts w:eastAsiaTheme="minorHAnsi"/>
          <w:color w:val="000000"/>
          <w:lang w:eastAsia="en-US"/>
        </w:rPr>
        <w:t>dnia ich zgłoszenia Wykonawcy przez Zamawiającego w formie pisemnej lub na</w:t>
      </w:r>
      <w:r w:rsidR="00B5207F">
        <w:rPr>
          <w:rFonts w:eastAsiaTheme="minorHAnsi"/>
          <w:color w:val="000000"/>
          <w:lang w:eastAsia="en-US"/>
        </w:rPr>
        <w:t xml:space="preserve"> </w:t>
      </w:r>
      <w:r w:rsidRPr="001D6646">
        <w:rPr>
          <w:rFonts w:eastAsiaTheme="minorHAnsi"/>
          <w:color w:val="000000"/>
          <w:lang w:eastAsia="en-US"/>
        </w:rPr>
        <w:t>adres poczty elektronicznej w trakcie okresu gwarancji i rękojmi;</w:t>
      </w:r>
    </w:p>
    <w:p w:rsidR="0028690B" w:rsidRPr="001D6646" w:rsidRDefault="001D6646"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8</w:t>
      </w:r>
      <w:r w:rsidR="0028690B" w:rsidRPr="001D6646">
        <w:rPr>
          <w:rFonts w:eastAsiaTheme="minorHAnsi"/>
          <w:color w:val="000000"/>
          <w:lang w:eastAsia="en-US"/>
        </w:rPr>
        <w:t>. W przypadku stwierdzenia, w trakcie odbioru końcowego wad lub usterek, Zamawiający</w:t>
      </w:r>
      <w:r w:rsidR="006E7AE6" w:rsidRPr="001D6646">
        <w:rPr>
          <w:rFonts w:eastAsiaTheme="minorHAnsi"/>
          <w:color w:val="000000"/>
          <w:lang w:eastAsia="en-US"/>
        </w:rPr>
        <w:t xml:space="preserve"> </w:t>
      </w:r>
      <w:r w:rsidR="0028690B" w:rsidRPr="001D6646">
        <w:rPr>
          <w:rFonts w:eastAsiaTheme="minorHAnsi"/>
          <w:color w:val="000000"/>
          <w:lang w:eastAsia="en-US"/>
        </w:rPr>
        <w:t>uprawniony jest do odmowy dokonania odbioru do czasu usunięcia przez Wykonawcę</w:t>
      </w:r>
      <w:r w:rsidR="006E7AE6" w:rsidRPr="001D6646">
        <w:rPr>
          <w:rFonts w:eastAsiaTheme="minorHAnsi"/>
          <w:color w:val="000000"/>
          <w:lang w:eastAsia="en-US"/>
        </w:rPr>
        <w:t xml:space="preserve"> </w:t>
      </w:r>
      <w:r w:rsidR="0028690B" w:rsidRPr="001D6646">
        <w:rPr>
          <w:rFonts w:eastAsiaTheme="minorHAnsi"/>
          <w:color w:val="000000"/>
          <w:lang w:eastAsia="en-US"/>
        </w:rPr>
        <w:t>stwierdzonych wad i usterek w terminie wyznaczonym przez Komisję Odbioru.</w:t>
      </w:r>
    </w:p>
    <w:p w:rsidR="0028690B" w:rsidRPr="001D6646" w:rsidRDefault="001D6646"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9</w:t>
      </w:r>
      <w:r w:rsidR="0028690B" w:rsidRPr="001D6646">
        <w:rPr>
          <w:rFonts w:eastAsiaTheme="minorHAnsi"/>
          <w:color w:val="000000"/>
          <w:lang w:eastAsia="en-US"/>
        </w:rPr>
        <w:t>. Usunięcie przez Wykonawcę wad i usterek, o których mowa powyżej, poświadcza</w:t>
      </w:r>
      <w:r w:rsidR="006E7AE6" w:rsidRPr="001D6646">
        <w:rPr>
          <w:rFonts w:eastAsiaTheme="minorHAnsi"/>
          <w:color w:val="000000"/>
          <w:lang w:eastAsia="en-US"/>
        </w:rPr>
        <w:t xml:space="preserve"> </w:t>
      </w:r>
      <w:r w:rsidR="0028690B" w:rsidRPr="001D6646">
        <w:rPr>
          <w:rFonts w:eastAsiaTheme="minorHAnsi"/>
          <w:color w:val="000000"/>
          <w:lang w:eastAsia="en-US"/>
        </w:rPr>
        <w:t>w stosownym protokole osoba upoważniona w tym zakresie przez Zamawiającego.</w:t>
      </w:r>
    </w:p>
    <w:p w:rsidR="0028690B" w:rsidRPr="001D6646" w:rsidRDefault="001D6646"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10</w:t>
      </w:r>
      <w:r w:rsidR="0028690B" w:rsidRPr="001D6646">
        <w:rPr>
          <w:rFonts w:eastAsiaTheme="minorHAnsi"/>
          <w:color w:val="000000"/>
          <w:lang w:eastAsia="en-US"/>
        </w:rPr>
        <w:t>. W sytuacji nieusunięcia przez Wykonawcę wad i usterek w terminie, o którym mowa w</w:t>
      </w:r>
      <w:r w:rsidR="006E7AE6" w:rsidRPr="001D6646">
        <w:rPr>
          <w:rFonts w:eastAsiaTheme="minorHAnsi"/>
          <w:color w:val="000000"/>
          <w:lang w:eastAsia="en-US"/>
        </w:rPr>
        <w:t xml:space="preserve"> </w:t>
      </w:r>
      <w:r w:rsidR="0028690B" w:rsidRPr="001D6646">
        <w:rPr>
          <w:rFonts w:eastAsiaTheme="minorHAnsi"/>
          <w:color w:val="000000"/>
          <w:lang w:eastAsia="en-US"/>
        </w:rPr>
        <w:t>ust.11 powyżej, Zamawiający uprawniony jest zlecić ich usunięcie, na koszt i ryzyko</w:t>
      </w:r>
      <w:r w:rsidR="006E7AE6" w:rsidRPr="001D6646">
        <w:rPr>
          <w:rFonts w:eastAsiaTheme="minorHAnsi"/>
          <w:color w:val="000000"/>
          <w:lang w:eastAsia="en-US"/>
        </w:rPr>
        <w:t xml:space="preserve"> </w:t>
      </w:r>
      <w:r w:rsidR="0028690B" w:rsidRPr="001D6646">
        <w:rPr>
          <w:rFonts w:eastAsiaTheme="minorHAnsi"/>
          <w:color w:val="000000"/>
          <w:lang w:eastAsia="en-US"/>
        </w:rPr>
        <w:t>Wykonawcy, podmiotowi trzeciemu wyłonionemu zgodnie z obowiązującymi przepisami</w:t>
      </w:r>
      <w:r w:rsidR="006E7AE6" w:rsidRPr="001D6646">
        <w:rPr>
          <w:rFonts w:eastAsiaTheme="minorHAnsi"/>
          <w:color w:val="000000"/>
          <w:lang w:eastAsia="en-US"/>
        </w:rPr>
        <w:t xml:space="preserve"> </w:t>
      </w:r>
      <w:r w:rsidR="0028690B" w:rsidRPr="001D6646">
        <w:rPr>
          <w:rFonts w:eastAsiaTheme="minorHAnsi"/>
          <w:color w:val="000000"/>
          <w:lang w:eastAsia="en-US"/>
        </w:rPr>
        <w:t>prawa w tym zakresie.</w:t>
      </w:r>
    </w:p>
    <w:p w:rsidR="0028690B" w:rsidRDefault="001D6646"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lastRenderedPageBreak/>
        <w:t>11</w:t>
      </w:r>
      <w:r w:rsidR="0028690B" w:rsidRPr="001D6646">
        <w:rPr>
          <w:rFonts w:eastAsiaTheme="minorHAnsi"/>
          <w:color w:val="000000"/>
          <w:lang w:eastAsia="en-US"/>
        </w:rPr>
        <w:t>. Obciążenie Wykonawcy kosztami usunięcia wad i usterek nastąpi poprzez stosowne</w:t>
      </w:r>
      <w:r w:rsidR="006E7AE6" w:rsidRPr="001D6646">
        <w:rPr>
          <w:rFonts w:eastAsiaTheme="minorHAnsi"/>
          <w:color w:val="000000"/>
          <w:lang w:eastAsia="en-US"/>
        </w:rPr>
        <w:t xml:space="preserve"> </w:t>
      </w:r>
      <w:r w:rsidR="0028690B" w:rsidRPr="001D6646">
        <w:rPr>
          <w:rFonts w:eastAsiaTheme="minorHAnsi"/>
          <w:color w:val="000000"/>
          <w:lang w:eastAsia="en-US"/>
        </w:rPr>
        <w:t>potrącenie należnych kwot z tego tytułu z wynagrodzenia Wykonawcy lub zabezpieczenia</w:t>
      </w:r>
      <w:r w:rsidR="006E7AE6" w:rsidRPr="001D6646">
        <w:rPr>
          <w:rFonts w:eastAsiaTheme="minorHAnsi"/>
          <w:color w:val="000000"/>
          <w:lang w:eastAsia="en-US"/>
        </w:rPr>
        <w:t xml:space="preserve"> </w:t>
      </w:r>
      <w:r w:rsidR="0028690B" w:rsidRPr="001D6646">
        <w:rPr>
          <w:rFonts w:eastAsiaTheme="minorHAnsi"/>
          <w:color w:val="000000"/>
          <w:lang w:eastAsia="en-US"/>
        </w:rPr>
        <w:t>należytego wykonania zamówienia, na co Wykonawca wyraża zgodę.</w:t>
      </w:r>
    </w:p>
    <w:p w:rsidR="000D2BFA" w:rsidRPr="001D6646" w:rsidRDefault="000D2BFA" w:rsidP="001D6646">
      <w:pPr>
        <w:suppressAutoHyphens w:val="0"/>
        <w:autoSpaceDE w:val="0"/>
        <w:autoSpaceDN w:val="0"/>
        <w:adjustRightInd w:val="0"/>
        <w:jc w:val="both"/>
        <w:rPr>
          <w:rFonts w:eastAsiaTheme="minorHAnsi"/>
          <w:color w:val="000000"/>
          <w:lang w:eastAsia="en-US"/>
        </w:rPr>
      </w:pPr>
    </w:p>
    <w:p w:rsidR="0028690B" w:rsidRPr="001D6646" w:rsidRDefault="0028690B" w:rsidP="006501AB">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 7</w:t>
      </w:r>
    </w:p>
    <w:p w:rsidR="0028690B" w:rsidRDefault="0028690B" w:rsidP="006501AB">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Kary umowne</w:t>
      </w:r>
    </w:p>
    <w:p w:rsidR="000D2BFA" w:rsidRPr="001D6646" w:rsidRDefault="000D2BFA" w:rsidP="006501AB">
      <w:pPr>
        <w:suppressAutoHyphens w:val="0"/>
        <w:autoSpaceDE w:val="0"/>
        <w:autoSpaceDN w:val="0"/>
        <w:adjustRightInd w:val="0"/>
        <w:jc w:val="center"/>
        <w:rPr>
          <w:rFonts w:eastAsiaTheme="minorHAnsi"/>
          <w:b/>
          <w:bCs/>
          <w:color w:val="000000"/>
          <w:lang w:eastAsia="en-US"/>
        </w:rPr>
      </w:pP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1.Wykonawca zapłaci Zamawiającemu kary umowne:</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z tytułu niezakończenia usług bądź robót w terminach (etapach) wynikających z</w:t>
      </w:r>
      <w:r w:rsidR="00B5207F">
        <w:rPr>
          <w:rFonts w:eastAsiaTheme="minorHAnsi"/>
          <w:color w:val="000000"/>
          <w:lang w:eastAsia="en-US"/>
        </w:rPr>
        <w:t xml:space="preserve"> </w:t>
      </w:r>
      <w:r w:rsidRPr="001D6646">
        <w:rPr>
          <w:rFonts w:eastAsiaTheme="minorHAnsi"/>
          <w:color w:val="000000"/>
          <w:lang w:eastAsia="en-US"/>
        </w:rPr>
        <w:t>harmonogramu, o którym mowa w § 2 ust. 2 niniejszej Umowy – w wysokości 0,2%</w:t>
      </w:r>
      <w:r w:rsidR="00B5207F">
        <w:rPr>
          <w:rFonts w:eastAsiaTheme="minorHAnsi"/>
          <w:color w:val="000000"/>
          <w:lang w:eastAsia="en-US"/>
        </w:rPr>
        <w:t xml:space="preserve"> </w:t>
      </w:r>
      <w:r w:rsidRPr="001D6646">
        <w:rPr>
          <w:rFonts w:eastAsiaTheme="minorHAnsi"/>
          <w:color w:val="000000"/>
          <w:lang w:eastAsia="en-US"/>
        </w:rPr>
        <w:t>łącznego wynagrodzenia w kwocie brutto wskazanego w § 5 ust. 1 za każdy</w:t>
      </w:r>
      <w:r w:rsidR="00B5207F">
        <w:rPr>
          <w:rFonts w:eastAsiaTheme="minorHAnsi"/>
          <w:color w:val="000000"/>
          <w:lang w:eastAsia="en-US"/>
        </w:rPr>
        <w:t xml:space="preserve"> </w:t>
      </w:r>
      <w:r w:rsidRPr="001D6646">
        <w:rPr>
          <w:rFonts w:eastAsiaTheme="minorHAnsi"/>
          <w:color w:val="000000"/>
          <w:lang w:eastAsia="en-US"/>
        </w:rPr>
        <w:t>dzień opóźnienia realizacji danego etapu wynikającego z harmonogramu uzgodnionego</w:t>
      </w:r>
      <w:r w:rsidR="006E7AE6" w:rsidRPr="001D6646">
        <w:rPr>
          <w:rFonts w:eastAsiaTheme="minorHAnsi"/>
          <w:color w:val="000000"/>
          <w:lang w:eastAsia="en-US"/>
        </w:rPr>
        <w:t xml:space="preserve"> </w:t>
      </w:r>
      <w:r w:rsidRPr="001D6646">
        <w:rPr>
          <w:rFonts w:eastAsiaTheme="minorHAnsi"/>
          <w:color w:val="000000"/>
          <w:lang w:eastAsia="en-US"/>
        </w:rPr>
        <w:t>przez Strony w dniu zawarcia Umowy ;</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z tytułu opóźnienia w nieusunięciu wad stwierdzonych w okresie rękojmi i gwarancji –</w:t>
      </w:r>
      <w:r w:rsidR="006E7AE6" w:rsidRPr="001D6646">
        <w:rPr>
          <w:rFonts w:eastAsiaTheme="minorHAnsi"/>
          <w:color w:val="000000"/>
          <w:lang w:eastAsia="en-US"/>
        </w:rPr>
        <w:t xml:space="preserve"> </w:t>
      </w:r>
      <w:r w:rsidRPr="001D6646">
        <w:rPr>
          <w:rFonts w:eastAsiaTheme="minorHAnsi"/>
          <w:color w:val="000000"/>
          <w:lang w:eastAsia="en-US"/>
        </w:rPr>
        <w:t>w wysokości 0,2% łącznego wynagrodzenia w kwocie brutto wskazanego w §</w:t>
      </w:r>
      <w:r w:rsidR="006E7AE6" w:rsidRPr="001D6646">
        <w:rPr>
          <w:rFonts w:eastAsiaTheme="minorHAnsi"/>
          <w:color w:val="000000"/>
          <w:lang w:eastAsia="en-US"/>
        </w:rPr>
        <w:t xml:space="preserve"> </w:t>
      </w:r>
      <w:r w:rsidRPr="001D6646">
        <w:rPr>
          <w:rFonts w:eastAsiaTheme="minorHAnsi"/>
          <w:color w:val="000000"/>
          <w:lang w:eastAsia="en-US"/>
        </w:rPr>
        <w:t>5 ust. 1 za każdy dzień opóźnienia liczonego od dnia wskazanego jako termin usunięcia</w:t>
      </w:r>
      <w:r w:rsidR="006E7AE6" w:rsidRPr="001D6646">
        <w:rPr>
          <w:rFonts w:eastAsiaTheme="minorHAnsi"/>
          <w:color w:val="000000"/>
          <w:lang w:eastAsia="en-US"/>
        </w:rPr>
        <w:t xml:space="preserve"> </w:t>
      </w:r>
      <w:r w:rsidRPr="001D6646">
        <w:rPr>
          <w:rFonts w:eastAsiaTheme="minorHAnsi"/>
          <w:color w:val="000000"/>
          <w:lang w:eastAsia="en-US"/>
        </w:rPr>
        <w:t>wad;</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4) z tytułu odstąpienia od realizacji Umowy z przyczyn leżących po stronie Wykonawcy</w:t>
      </w:r>
      <w:r w:rsidR="006E7AE6" w:rsidRPr="001D6646">
        <w:rPr>
          <w:rFonts w:eastAsiaTheme="minorHAnsi"/>
          <w:color w:val="000000"/>
          <w:lang w:eastAsia="en-US"/>
        </w:rPr>
        <w:t xml:space="preserve"> </w:t>
      </w:r>
      <w:r w:rsidRPr="001D6646">
        <w:rPr>
          <w:rFonts w:eastAsiaTheme="minorHAnsi"/>
          <w:color w:val="000000"/>
          <w:lang w:eastAsia="en-US"/>
        </w:rPr>
        <w:t>innych niż w</w:t>
      </w:r>
      <w:r w:rsidR="006501AB">
        <w:rPr>
          <w:rFonts w:eastAsiaTheme="minorHAnsi"/>
          <w:color w:val="000000"/>
          <w:lang w:eastAsia="en-US"/>
        </w:rPr>
        <w:t>skazane w pkt 1 - w wysokości 25</w:t>
      </w:r>
      <w:r w:rsidRPr="001D6646">
        <w:rPr>
          <w:rFonts w:eastAsiaTheme="minorHAnsi"/>
          <w:color w:val="000000"/>
          <w:lang w:eastAsia="en-US"/>
        </w:rPr>
        <w:t xml:space="preserve"> % łącznego wynagrodzenia w kwocie brutto , wskazanego w § 5 ust. 1;</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5) z tytułu opóźnienia w zapłacie wynagrodzenia należnego podwykonawcom lub dalszym</w:t>
      </w:r>
      <w:r w:rsidR="006E7AE6" w:rsidRPr="001D6646">
        <w:rPr>
          <w:rFonts w:eastAsiaTheme="minorHAnsi"/>
          <w:color w:val="000000"/>
          <w:lang w:eastAsia="en-US"/>
        </w:rPr>
        <w:t xml:space="preserve"> </w:t>
      </w:r>
      <w:r w:rsidRPr="001D6646">
        <w:rPr>
          <w:rFonts w:eastAsiaTheme="minorHAnsi"/>
          <w:color w:val="000000"/>
          <w:lang w:eastAsia="en-US"/>
        </w:rPr>
        <w:t>podwykonawcom – w wysokości 0,05% łącznego wynagrodzenia o w kwocie</w:t>
      </w:r>
      <w:r w:rsidR="006E7AE6" w:rsidRPr="001D6646">
        <w:rPr>
          <w:rFonts w:eastAsiaTheme="minorHAnsi"/>
          <w:color w:val="000000"/>
          <w:lang w:eastAsia="en-US"/>
        </w:rPr>
        <w:t xml:space="preserve"> </w:t>
      </w:r>
      <w:r w:rsidRPr="001D6646">
        <w:rPr>
          <w:rFonts w:eastAsiaTheme="minorHAnsi"/>
          <w:color w:val="000000"/>
          <w:lang w:eastAsia="en-US"/>
        </w:rPr>
        <w:t>brutto - wskazanego w § 5 ust. 1 za każdy dzień opóźnienia;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6) z tytułu nieprzedłożenia przez Wykonawcę Zamawiającemu w terminie, o którym mowa</w:t>
      </w:r>
      <w:r w:rsidR="006E7AE6" w:rsidRPr="001D6646">
        <w:rPr>
          <w:rFonts w:eastAsiaTheme="minorHAnsi"/>
          <w:color w:val="000000"/>
          <w:lang w:eastAsia="en-US"/>
        </w:rPr>
        <w:t xml:space="preserve"> </w:t>
      </w:r>
      <w:r w:rsidRPr="001D6646">
        <w:rPr>
          <w:rFonts w:eastAsiaTheme="minorHAnsi"/>
          <w:color w:val="000000"/>
          <w:lang w:eastAsia="en-US"/>
        </w:rPr>
        <w:t>w § 9 projektu umowy o podwykonawstwo (lub projektu jej zmiany), celem jej</w:t>
      </w:r>
      <w:r w:rsidR="001D6646">
        <w:rPr>
          <w:rFonts w:eastAsiaTheme="minorHAnsi"/>
          <w:color w:val="000000"/>
          <w:lang w:eastAsia="en-US"/>
        </w:rPr>
        <w:t xml:space="preserve"> </w:t>
      </w:r>
      <w:r w:rsidRPr="001D6646">
        <w:rPr>
          <w:rFonts w:eastAsiaTheme="minorHAnsi"/>
          <w:color w:val="000000"/>
          <w:lang w:eastAsia="en-US"/>
        </w:rPr>
        <w:t>zaakceptowania - w wysokości 0,05% łącznego wynagrodzenia  w kwocie</w:t>
      </w:r>
      <w:r w:rsidR="001D6646">
        <w:rPr>
          <w:rFonts w:eastAsiaTheme="minorHAnsi"/>
          <w:color w:val="000000"/>
          <w:lang w:eastAsia="en-US"/>
        </w:rPr>
        <w:t xml:space="preserve"> </w:t>
      </w:r>
      <w:r w:rsidRPr="001D6646">
        <w:rPr>
          <w:rFonts w:eastAsiaTheme="minorHAnsi"/>
          <w:color w:val="000000"/>
          <w:lang w:eastAsia="en-US"/>
        </w:rPr>
        <w:t>brutto wskazanego w § 5 ust. 1 za każdy dzień opóźnienia;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7) z tytułu nieprzedłożenia przez Wykonawcę Zamawiającemu poświadczonej za zgodność</w:t>
      </w:r>
      <w:r w:rsidR="006E7AE6" w:rsidRPr="001D6646">
        <w:rPr>
          <w:rFonts w:eastAsiaTheme="minorHAnsi"/>
          <w:color w:val="000000"/>
          <w:lang w:eastAsia="en-US"/>
        </w:rPr>
        <w:t xml:space="preserve"> </w:t>
      </w:r>
      <w:r w:rsidRPr="001D6646">
        <w:rPr>
          <w:rFonts w:eastAsiaTheme="minorHAnsi"/>
          <w:color w:val="000000"/>
          <w:lang w:eastAsia="en-US"/>
        </w:rPr>
        <w:t>z oryginałem kopii umowy o podwykonawstwo lub jej zmiany w terminie, o którym</w:t>
      </w:r>
      <w:r w:rsidR="006E7AE6" w:rsidRPr="001D6646">
        <w:rPr>
          <w:rFonts w:eastAsiaTheme="minorHAnsi"/>
          <w:color w:val="000000"/>
          <w:lang w:eastAsia="en-US"/>
        </w:rPr>
        <w:t xml:space="preserve"> </w:t>
      </w:r>
      <w:r w:rsidRPr="001D6646">
        <w:rPr>
          <w:rFonts w:eastAsiaTheme="minorHAnsi"/>
          <w:color w:val="000000"/>
          <w:lang w:eastAsia="en-US"/>
        </w:rPr>
        <w:t>mowa w § 9 - w wysokości 0,05% łącznego wynagrodzenia w kwocie,</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wskazanego w § 5 ust. 1 za każdy dzień opóźnienia;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8) z tytułu niedokonania zmiany umowy o podwykonawstwo, której przedmiotem są</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dostawy lub usługi, w zakresie terminu zapłaty wynagrodzenia, stosownie do treści § 9</w:t>
      </w:r>
      <w:r w:rsidR="006E7AE6" w:rsidRPr="001D6646">
        <w:rPr>
          <w:rFonts w:eastAsiaTheme="minorHAnsi"/>
          <w:color w:val="000000"/>
          <w:lang w:eastAsia="en-US"/>
        </w:rPr>
        <w:t xml:space="preserve"> </w:t>
      </w:r>
      <w:r w:rsidRPr="001D6646">
        <w:rPr>
          <w:rFonts w:eastAsiaTheme="minorHAnsi"/>
          <w:color w:val="000000"/>
          <w:lang w:eastAsia="en-US"/>
        </w:rPr>
        <w:t>ust. 5 – w wysokości 1000 zł (słownie: jeden tysiąc złotych) za każdy stwierdzony</w:t>
      </w:r>
      <w:r w:rsidR="001D6646">
        <w:rPr>
          <w:rFonts w:eastAsiaTheme="minorHAnsi"/>
          <w:color w:val="000000"/>
          <w:lang w:eastAsia="en-US"/>
        </w:rPr>
        <w:t xml:space="preserve"> </w:t>
      </w:r>
      <w:r w:rsidRPr="001D6646">
        <w:rPr>
          <w:rFonts w:eastAsiaTheme="minorHAnsi"/>
          <w:color w:val="000000"/>
          <w:lang w:eastAsia="en-US"/>
        </w:rPr>
        <w:t>przypadek naruszenia;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9) za niedopełnienie wymogu zatrudniania osób realizujących przedmiot Umowy na</w:t>
      </w:r>
      <w:r w:rsidR="00D37EE0">
        <w:rPr>
          <w:rFonts w:eastAsiaTheme="minorHAnsi"/>
          <w:color w:val="000000"/>
          <w:lang w:eastAsia="en-US"/>
        </w:rPr>
        <w:t xml:space="preserve"> </w:t>
      </w:r>
      <w:r w:rsidRPr="001D6646">
        <w:rPr>
          <w:rFonts w:eastAsiaTheme="minorHAnsi"/>
          <w:color w:val="000000"/>
          <w:lang w:eastAsia="en-US"/>
        </w:rPr>
        <w:t>podstawie umowy o pracę w rozumieniu przepisów Kodeksu Pracy – w wysokości</w:t>
      </w:r>
      <w:r w:rsidR="00D37EE0">
        <w:rPr>
          <w:rFonts w:eastAsiaTheme="minorHAnsi"/>
          <w:color w:val="000000"/>
          <w:lang w:eastAsia="en-US"/>
        </w:rPr>
        <w:t xml:space="preserve"> </w:t>
      </w:r>
      <w:r w:rsidRPr="001D6646">
        <w:rPr>
          <w:rFonts w:eastAsiaTheme="minorHAnsi"/>
          <w:color w:val="000000"/>
          <w:lang w:eastAsia="en-US"/>
        </w:rPr>
        <w:t>stanowiącej iloczyn kwoty minimalnego wynagrodzenia za pracę ustalonego na</w:t>
      </w:r>
      <w:r w:rsidR="001D6646">
        <w:rPr>
          <w:rFonts w:eastAsiaTheme="minorHAnsi"/>
          <w:color w:val="000000"/>
          <w:lang w:eastAsia="en-US"/>
        </w:rPr>
        <w:t xml:space="preserve"> </w:t>
      </w:r>
      <w:r w:rsidRPr="001D6646">
        <w:rPr>
          <w:rFonts w:eastAsiaTheme="minorHAnsi"/>
          <w:color w:val="000000"/>
          <w:lang w:eastAsia="en-US"/>
        </w:rPr>
        <w:t>podstawie przepisów o minimalnym wynagrodzeniu za pracę (obowiązujących w chwili</w:t>
      </w:r>
      <w:r w:rsidR="006E7AE6" w:rsidRPr="001D6646">
        <w:rPr>
          <w:rFonts w:eastAsiaTheme="minorHAnsi"/>
          <w:color w:val="000000"/>
          <w:lang w:eastAsia="en-US"/>
        </w:rPr>
        <w:t xml:space="preserve"> </w:t>
      </w:r>
      <w:r w:rsidRPr="001D6646">
        <w:rPr>
          <w:rFonts w:eastAsiaTheme="minorHAnsi"/>
          <w:color w:val="000000"/>
          <w:lang w:eastAsia="en-US"/>
        </w:rPr>
        <w:t>stwierdzenia przez Zamawiającego niedopełnienia przez Wykonawcę wymogu</w:t>
      </w:r>
      <w:r w:rsidR="006E7AE6" w:rsidRPr="001D6646">
        <w:rPr>
          <w:rFonts w:eastAsiaTheme="minorHAnsi"/>
          <w:color w:val="000000"/>
          <w:lang w:eastAsia="en-US"/>
        </w:rPr>
        <w:t xml:space="preserve"> </w:t>
      </w:r>
      <w:r w:rsidRPr="001D6646">
        <w:rPr>
          <w:rFonts w:eastAsiaTheme="minorHAnsi"/>
          <w:color w:val="000000"/>
          <w:lang w:eastAsia="en-US"/>
        </w:rPr>
        <w:t>zatrudniania Pracowników świadczących Usługi na podstawie umowy o pracę w</w:t>
      </w:r>
      <w:r w:rsidR="006E7AE6" w:rsidRPr="001D6646">
        <w:rPr>
          <w:rFonts w:eastAsiaTheme="minorHAnsi"/>
          <w:color w:val="000000"/>
          <w:lang w:eastAsia="en-US"/>
        </w:rPr>
        <w:t xml:space="preserve"> </w:t>
      </w:r>
      <w:r w:rsidRPr="001D6646">
        <w:rPr>
          <w:rFonts w:eastAsiaTheme="minorHAnsi"/>
          <w:color w:val="000000"/>
          <w:lang w:eastAsia="en-US"/>
        </w:rPr>
        <w:t>rozumieniu przepisów Kodeksu Pracy) oraz liczby miesięcy w okresie realizacji</w:t>
      </w:r>
      <w:r w:rsidR="001D6646">
        <w:rPr>
          <w:rFonts w:eastAsiaTheme="minorHAnsi"/>
          <w:color w:val="000000"/>
          <w:lang w:eastAsia="en-US"/>
        </w:rPr>
        <w:t xml:space="preserve"> </w:t>
      </w:r>
      <w:r w:rsidRPr="001D6646">
        <w:rPr>
          <w:rFonts w:eastAsiaTheme="minorHAnsi"/>
          <w:color w:val="000000"/>
          <w:lang w:eastAsia="en-US"/>
        </w:rPr>
        <w:t>Umowy, w których nie dopełniono przedmiotowego wymogu – za każdą osobę poniżej</w:t>
      </w:r>
      <w:r w:rsidR="006E7AE6" w:rsidRPr="001D6646">
        <w:rPr>
          <w:rFonts w:eastAsiaTheme="minorHAnsi"/>
          <w:color w:val="000000"/>
          <w:lang w:eastAsia="en-US"/>
        </w:rPr>
        <w:t xml:space="preserve"> </w:t>
      </w:r>
      <w:r w:rsidRPr="001D6646">
        <w:rPr>
          <w:rFonts w:eastAsiaTheme="minorHAnsi"/>
          <w:color w:val="000000"/>
          <w:lang w:eastAsia="en-US"/>
        </w:rPr>
        <w:t>liczby wymaganych Pracowników świadczących Usługi na podstawie umowy o pracę</w:t>
      </w:r>
      <w:r w:rsidR="006E7AE6" w:rsidRPr="001D6646">
        <w:rPr>
          <w:rFonts w:eastAsiaTheme="minorHAnsi"/>
          <w:color w:val="000000"/>
          <w:lang w:eastAsia="en-US"/>
        </w:rPr>
        <w:t xml:space="preserve"> </w:t>
      </w:r>
      <w:r w:rsidRPr="001D6646">
        <w:rPr>
          <w:rFonts w:eastAsiaTheme="minorHAnsi"/>
          <w:color w:val="000000"/>
          <w:lang w:eastAsia="en-US"/>
        </w:rPr>
        <w:t>wskazanej przez Zamawiającego w Specyfikacji Istotnych Warunków Zamówienia;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2.Zamawiający zapłaci Wykonawcy kary umowne za odstąpienie od Umowy</w:t>
      </w:r>
      <w:r w:rsidR="001D6646">
        <w:rPr>
          <w:rFonts w:eastAsiaTheme="minorHAnsi"/>
          <w:color w:val="000000"/>
          <w:lang w:eastAsia="en-US"/>
        </w:rPr>
        <w:t xml:space="preserve"> </w:t>
      </w:r>
      <w:r w:rsidRPr="001D6646">
        <w:rPr>
          <w:rFonts w:eastAsiaTheme="minorHAnsi"/>
          <w:color w:val="000000"/>
          <w:lang w:eastAsia="en-US"/>
        </w:rPr>
        <w:t>z przyczyn leżących po stronie Zamawiającego w wysokości 10 % łącznego wynagrodzenia</w:t>
      </w:r>
      <w:r w:rsidR="006E7AE6" w:rsidRPr="001D6646">
        <w:rPr>
          <w:rFonts w:eastAsiaTheme="minorHAnsi"/>
          <w:color w:val="000000"/>
          <w:lang w:eastAsia="en-US"/>
        </w:rPr>
        <w:t xml:space="preserve"> </w:t>
      </w:r>
      <w:r w:rsidRPr="001D6646">
        <w:rPr>
          <w:rFonts w:eastAsiaTheme="minorHAnsi"/>
          <w:color w:val="000000"/>
          <w:lang w:eastAsia="en-US"/>
        </w:rPr>
        <w:t>w kwocie brutto, wskazanego w § 5 ust. 1. Powyższe nie dotyczy sytuacji, o</w:t>
      </w:r>
      <w:r w:rsidR="006E7AE6" w:rsidRPr="001D6646">
        <w:rPr>
          <w:rFonts w:eastAsiaTheme="minorHAnsi"/>
          <w:color w:val="000000"/>
          <w:lang w:eastAsia="en-US"/>
        </w:rPr>
        <w:t xml:space="preserve"> </w:t>
      </w:r>
      <w:r w:rsidRPr="001D6646">
        <w:rPr>
          <w:rFonts w:eastAsiaTheme="minorHAnsi"/>
          <w:color w:val="000000"/>
          <w:lang w:eastAsia="en-US"/>
        </w:rPr>
        <w:t>których mowa w § 8 ust. 1 pkt 2, pkt 3 i 4.</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3.Stronom przysługuje, na zasadach ogólnych, prawo do odszkodowania przewyższającego</w:t>
      </w:r>
      <w:r w:rsidR="006E7AE6" w:rsidRPr="001D6646">
        <w:rPr>
          <w:rFonts w:eastAsiaTheme="minorHAnsi"/>
          <w:color w:val="000000"/>
          <w:lang w:eastAsia="en-US"/>
        </w:rPr>
        <w:t xml:space="preserve"> </w:t>
      </w:r>
      <w:r w:rsidRPr="001D6646">
        <w:rPr>
          <w:rFonts w:eastAsiaTheme="minorHAnsi"/>
          <w:color w:val="000000"/>
          <w:lang w:eastAsia="en-US"/>
        </w:rPr>
        <w:t>wysokość kar umownych. Powyższe dotyczy w szczególności odszkodowania należnego</w:t>
      </w:r>
      <w:r w:rsidR="006E7AE6" w:rsidRPr="001D6646">
        <w:rPr>
          <w:rFonts w:eastAsiaTheme="minorHAnsi"/>
          <w:color w:val="000000"/>
          <w:lang w:eastAsia="en-US"/>
        </w:rPr>
        <w:t xml:space="preserve"> </w:t>
      </w:r>
      <w:r w:rsidRPr="001D6646">
        <w:rPr>
          <w:rFonts w:eastAsiaTheme="minorHAnsi"/>
          <w:color w:val="000000"/>
          <w:lang w:eastAsia="en-US"/>
        </w:rPr>
        <w:lastRenderedPageBreak/>
        <w:t>Zamawiającemu od Wykonawcy z tytułu utraty całości bądź części dofinansowania, o którym</w:t>
      </w:r>
      <w:r w:rsidR="006E7AE6" w:rsidRPr="001D6646">
        <w:rPr>
          <w:rFonts w:eastAsiaTheme="minorHAnsi"/>
          <w:color w:val="000000"/>
          <w:lang w:eastAsia="en-US"/>
        </w:rPr>
        <w:t xml:space="preserve"> </w:t>
      </w:r>
      <w:r w:rsidRPr="001D6646">
        <w:rPr>
          <w:rFonts w:eastAsiaTheme="minorHAnsi"/>
          <w:color w:val="000000"/>
          <w:lang w:eastAsia="en-US"/>
        </w:rPr>
        <w:t>mowa w § 1 ust.1 w wyniku działań lub zaniechań Wykonawcy.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4. Wykonawca nie ma prawa do dokonywania cesji wierzytelności przysługujących z tytułu</w:t>
      </w:r>
      <w:r w:rsidR="006E7AE6" w:rsidRPr="001D6646">
        <w:rPr>
          <w:rFonts w:eastAsiaTheme="minorHAnsi"/>
          <w:color w:val="000000"/>
          <w:lang w:eastAsia="en-US"/>
        </w:rPr>
        <w:t xml:space="preserve"> </w:t>
      </w:r>
      <w:r w:rsidRPr="001D6646">
        <w:rPr>
          <w:rFonts w:eastAsiaTheme="minorHAnsi"/>
          <w:color w:val="000000"/>
          <w:lang w:eastAsia="en-US"/>
        </w:rPr>
        <w:t>realizacji niniejszej Umowy, bez uprzedniej, pisemnej zgody Zamawiającego</w:t>
      </w:r>
    </w:p>
    <w:p w:rsidR="0028690B"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5.Wykonawca wyraża zgodę na potrącenie kar umownych z należnego wynagrodzenia, jak też i</w:t>
      </w:r>
      <w:r w:rsidR="006E7AE6" w:rsidRPr="001D6646">
        <w:rPr>
          <w:rFonts w:eastAsiaTheme="minorHAnsi"/>
          <w:color w:val="000000"/>
          <w:lang w:eastAsia="en-US"/>
        </w:rPr>
        <w:t xml:space="preserve"> </w:t>
      </w:r>
      <w:r w:rsidRPr="001D6646">
        <w:rPr>
          <w:rFonts w:eastAsiaTheme="minorHAnsi"/>
          <w:color w:val="000000"/>
          <w:lang w:eastAsia="en-US"/>
        </w:rPr>
        <w:t>z należności objętych fakturami jeszcze nie wymagalnymi. Potrącenie nastąpi na podstawie</w:t>
      </w:r>
      <w:r w:rsidR="006E7AE6" w:rsidRPr="001D6646">
        <w:rPr>
          <w:rFonts w:eastAsiaTheme="minorHAnsi"/>
          <w:color w:val="000000"/>
          <w:lang w:eastAsia="en-US"/>
        </w:rPr>
        <w:t xml:space="preserve"> </w:t>
      </w:r>
      <w:r w:rsidRPr="001D6646">
        <w:rPr>
          <w:rFonts w:eastAsiaTheme="minorHAnsi"/>
          <w:color w:val="000000"/>
          <w:lang w:eastAsia="en-US"/>
        </w:rPr>
        <w:t>wystawionej noty księgowej</w:t>
      </w:r>
      <w:r w:rsidR="000D2BFA">
        <w:rPr>
          <w:rFonts w:eastAsiaTheme="minorHAnsi"/>
          <w:color w:val="000000"/>
          <w:lang w:eastAsia="en-US"/>
        </w:rPr>
        <w:t>.</w:t>
      </w:r>
    </w:p>
    <w:p w:rsidR="000D2BFA" w:rsidRPr="001D6646" w:rsidRDefault="000D2BFA" w:rsidP="001D6646">
      <w:pPr>
        <w:suppressAutoHyphens w:val="0"/>
        <w:autoSpaceDE w:val="0"/>
        <w:autoSpaceDN w:val="0"/>
        <w:adjustRightInd w:val="0"/>
        <w:jc w:val="both"/>
        <w:rPr>
          <w:rFonts w:eastAsiaTheme="minorHAnsi"/>
          <w:color w:val="000000"/>
          <w:lang w:eastAsia="en-US"/>
        </w:rPr>
      </w:pPr>
    </w:p>
    <w:p w:rsidR="0028690B" w:rsidRPr="001D6646"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 8</w:t>
      </w:r>
    </w:p>
    <w:p w:rsidR="0028690B"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Prawo odstąpienia od Umowy</w:t>
      </w:r>
    </w:p>
    <w:p w:rsidR="000D2BFA" w:rsidRPr="001D6646" w:rsidRDefault="000D2BFA" w:rsidP="00E91E43">
      <w:pPr>
        <w:suppressAutoHyphens w:val="0"/>
        <w:autoSpaceDE w:val="0"/>
        <w:autoSpaceDN w:val="0"/>
        <w:adjustRightInd w:val="0"/>
        <w:jc w:val="center"/>
        <w:rPr>
          <w:rFonts w:eastAsiaTheme="minorHAnsi"/>
          <w:b/>
          <w:bCs/>
          <w:color w:val="000000"/>
          <w:lang w:eastAsia="en-US"/>
        </w:rPr>
      </w:pP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Zamawiającemu przysługuje prawo odstąpienia od Umowy, w przypadku:</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przerwania realizacji Przedmiotu Umowy z przyczyn leżących po stronie</w:t>
      </w:r>
      <w:r w:rsidR="001D6646">
        <w:rPr>
          <w:rFonts w:eastAsiaTheme="minorHAnsi"/>
          <w:color w:val="000000"/>
          <w:lang w:eastAsia="en-US"/>
        </w:rPr>
        <w:t xml:space="preserve"> </w:t>
      </w:r>
      <w:r w:rsidRPr="001D6646">
        <w:rPr>
          <w:rFonts w:eastAsiaTheme="minorHAnsi"/>
          <w:color w:val="000000"/>
          <w:lang w:eastAsia="en-US"/>
        </w:rPr>
        <w:t>Wykonawcy w sytuacji gdy przerwa ta trwa dłużej niż 14 dni;</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wystąpienia istotnej zmiany okoliczności powodującej, że wykonanie Umowy nie</w:t>
      </w:r>
      <w:r w:rsidR="001D6646">
        <w:rPr>
          <w:rFonts w:eastAsiaTheme="minorHAnsi"/>
          <w:color w:val="000000"/>
          <w:lang w:eastAsia="en-US"/>
        </w:rPr>
        <w:t xml:space="preserve"> </w:t>
      </w:r>
      <w:r w:rsidRPr="001D6646">
        <w:rPr>
          <w:rFonts w:eastAsiaTheme="minorHAnsi"/>
          <w:color w:val="000000"/>
          <w:lang w:eastAsia="en-US"/>
        </w:rPr>
        <w:t>leży w interesie publicznym, czego nie można było przewidzieć w chwili jej zawierania.</w:t>
      </w:r>
      <w:r w:rsidR="00A41A60" w:rsidRPr="001D6646">
        <w:rPr>
          <w:rFonts w:eastAsiaTheme="minorHAnsi"/>
          <w:color w:val="000000"/>
          <w:lang w:eastAsia="en-US"/>
        </w:rPr>
        <w:t xml:space="preserve"> </w:t>
      </w:r>
      <w:r w:rsidRPr="001D6646">
        <w:rPr>
          <w:rFonts w:eastAsiaTheme="minorHAnsi"/>
          <w:color w:val="000000"/>
          <w:lang w:eastAsia="en-US"/>
        </w:rPr>
        <w:t>Odstąpienie od umowy w tej sytuacji może nastąpić w terminie 30 dni od powzięcia</w:t>
      </w:r>
      <w:r w:rsidR="00A41A60" w:rsidRPr="001D6646">
        <w:rPr>
          <w:rFonts w:eastAsiaTheme="minorHAnsi"/>
          <w:color w:val="000000"/>
          <w:lang w:eastAsia="en-US"/>
        </w:rPr>
        <w:t xml:space="preserve"> </w:t>
      </w:r>
      <w:r w:rsidRPr="001D6646">
        <w:rPr>
          <w:rFonts w:eastAsiaTheme="minorHAnsi"/>
          <w:color w:val="000000"/>
          <w:lang w:eastAsia="en-US"/>
        </w:rPr>
        <w:t>wiadomości o okolicznościach, o których mowa w zdaniu poprzedzającym. W takim</w:t>
      </w:r>
      <w:r w:rsidR="00A41A60" w:rsidRPr="001D6646">
        <w:rPr>
          <w:rFonts w:eastAsiaTheme="minorHAnsi"/>
          <w:color w:val="000000"/>
          <w:lang w:eastAsia="en-US"/>
        </w:rPr>
        <w:t xml:space="preserve"> </w:t>
      </w:r>
      <w:r w:rsidRPr="001D6646">
        <w:rPr>
          <w:rFonts w:eastAsiaTheme="minorHAnsi"/>
          <w:color w:val="000000"/>
          <w:lang w:eastAsia="en-US"/>
        </w:rPr>
        <w:t>przypadku Wykonawca może żądać wyłącznie wynagrodzenia należnego mu z tytułu</w:t>
      </w:r>
      <w:r w:rsidR="00A41A60" w:rsidRPr="001D6646">
        <w:rPr>
          <w:rFonts w:eastAsiaTheme="minorHAnsi"/>
          <w:color w:val="000000"/>
          <w:lang w:eastAsia="en-US"/>
        </w:rPr>
        <w:t xml:space="preserve"> </w:t>
      </w:r>
      <w:r w:rsidRPr="001D6646">
        <w:rPr>
          <w:rFonts w:eastAsiaTheme="minorHAnsi"/>
          <w:color w:val="000000"/>
          <w:lang w:eastAsia="en-US"/>
        </w:rPr>
        <w:t>wykonania części umowy zgodnie z art. 145 ustawy z dnia 29 stycznia 2004 r. Prawo</w:t>
      </w:r>
      <w:r w:rsidR="00A41A60" w:rsidRPr="001D6646">
        <w:rPr>
          <w:rFonts w:eastAsiaTheme="minorHAnsi"/>
          <w:color w:val="000000"/>
          <w:lang w:eastAsia="en-US"/>
        </w:rPr>
        <w:t xml:space="preserve"> </w:t>
      </w:r>
      <w:r w:rsidRPr="001D6646">
        <w:rPr>
          <w:rFonts w:eastAsiaTheme="minorHAnsi"/>
          <w:color w:val="000000"/>
          <w:lang w:eastAsia="en-US"/>
        </w:rPr>
        <w:t>zamówień publicznych;</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 realizowania dostaw i robót przez Wykonawcę lub ewentualnie na jego zlecenie</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przez podwykonawcę w sposób niezgodny z niniejszą Umową, dokumentacją projektową,</w:t>
      </w:r>
      <w:r w:rsidR="00A41A60" w:rsidRPr="001D6646">
        <w:rPr>
          <w:rFonts w:eastAsiaTheme="minorHAnsi"/>
          <w:color w:val="000000"/>
          <w:lang w:eastAsia="en-US"/>
        </w:rPr>
        <w:t xml:space="preserve"> </w:t>
      </w:r>
      <w:r w:rsidRPr="001D6646">
        <w:rPr>
          <w:rFonts w:eastAsiaTheme="minorHAnsi"/>
          <w:color w:val="000000"/>
          <w:lang w:eastAsia="en-US"/>
        </w:rPr>
        <w:t>specyfikacjami technicznymi lub wskazaniami Zamawiającego. W sytuacji wykonywania</w:t>
      </w:r>
      <w:r w:rsidR="00A41A60" w:rsidRPr="001D6646">
        <w:rPr>
          <w:rFonts w:eastAsiaTheme="minorHAnsi"/>
          <w:color w:val="000000"/>
          <w:lang w:eastAsia="en-US"/>
        </w:rPr>
        <w:t xml:space="preserve"> </w:t>
      </w:r>
      <w:r w:rsidRPr="001D6646">
        <w:rPr>
          <w:rFonts w:eastAsiaTheme="minorHAnsi"/>
          <w:color w:val="000000"/>
          <w:lang w:eastAsia="en-US"/>
        </w:rPr>
        <w:t>przez Wykonawcę Przedmiotu Umowy w sposób wadliwy, albo sprzeczny z Umową,</w:t>
      </w:r>
      <w:r w:rsidR="00A41A60" w:rsidRPr="001D6646">
        <w:rPr>
          <w:rFonts w:eastAsiaTheme="minorHAnsi"/>
          <w:color w:val="000000"/>
          <w:lang w:eastAsia="en-US"/>
        </w:rPr>
        <w:t xml:space="preserve"> </w:t>
      </w:r>
      <w:r w:rsidRPr="001D6646">
        <w:rPr>
          <w:rFonts w:eastAsiaTheme="minorHAnsi"/>
          <w:color w:val="000000"/>
          <w:lang w:eastAsia="en-US"/>
        </w:rPr>
        <w:t>Zamawiający wezwie Wykonawcę do zmiany sposobu wykonywania Umowy wyznaczając</w:t>
      </w:r>
      <w:r w:rsidR="00A41A60" w:rsidRPr="001D6646">
        <w:rPr>
          <w:rFonts w:eastAsiaTheme="minorHAnsi"/>
          <w:color w:val="000000"/>
          <w:lang w:eastAsia="en-US"/>
        </w:rPr>
        <w:t xml:space="preserve"> </w:t>
      </w:r>
      <w:r w:rsidRPr="001D6646">
        <w:rPr>
          <w:rFonts w:eastAsiaTheme="minorHAnsi"/>
          <w:color w:val="000000"/>
          <w:lang w:eastAsia="en-US"/>
        </w:rPr>
        <w:t>mu w tym celu odpowiedni termin, nie dłuższy niż 14 dni, a po bezskutecznym jego upływie</w:t>
      </w:r>
      <w:r w:rsidR="00A41A60" w:rsidRPr="001D6646">
        <w:rPr>
          <w:rFonts w:eastAsiaTheme="minorHAnsi"/>
          <w:color w:val="000000"/>
          <w:lang w:eastAsia="en-US"/>
        </w:rPr>
        <w:t xml:space="preserve"> </w:t>
      </w:r>
      <w:r w:rsidRPr="001D6646">
        <w:rPr>
          <w:rFonts w:eastAsiaTheme="minorHAnsi"/>
          <w:color w:val="000000"/>
          <w:lang w:eastAsia="en-US"/>
        </w:rPr>
        <w:t>może od Umowy odstąpić, powierzając poprawienie lub dalsze wykonanie Przedmiotu</w:t>
      </w:r>
      <w:r w:rsidR="00A41A60" w:rsidRPr="001D6646">
        <w:rPr>
          <w:rFonts w:eastAsiaTheme="minorHAnsi"/>
          <w:color w:val="000000"/>
          <w:lang w:eastAsia="en-US"/>
        </w:rPr>
        <w:t xml:space="preserve"> </w:t>
      </w:r>
      <w:r w:rsidRPr="001D6646">
        <w:rPr>
          <w:rFonts w:eastAsiaTheme="minorHAnsi"/>
          <w:color w:val="000000"/>
          <w:lang w:eastAsia="en-US"/>
        </w:rPr>
        <w:t>Umowy innemu podmiotowi na koszt i ryzyko Wykonawcy.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4) w przypadku trzykrotnego naliczenia przez Zamawiającego kar umownych zgodnie z</w:t>
      </w:r>
      <w:r w:rsidR="00A41A60" w:rsidRPr="001D6646">
        <w:rPr>
          <w:rFonts w:eastAsiaTheme="minorHAnsi"/>
          <w:color w:val="000000"/>
          <w:lang w:eastAsia="en-US"/>
        </w:rPr>
        <w:t xml:space="preserve"> </w:t>
      </w:r>
      <w:r w:rsidRPr="001D6646">
        <w:rPr>
          <w:rFonts w:eastAsiaTheme="minorHAnsi"/>
          <w:color w:val="000000"/>
          <w:lang w:eastAsia="en-US"/>
        </w:rPr>
        <w:t>§ 7 ust 1 pkt 7.</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Wykonawcy przysługuje prawo odstąpienia od Umowy, w sytuacji gdy Zamawiający nie</w:t>
      </w:r>
      <w:r w:rsidR="00A41A60" w:rsidRPr="001D6646">
        <w:rPr>
          <w:rFonts w:eastAsiaTheme="minorHAnsi"/>
          <w:color w:val="000000"/>
          <w:lang w:eastAsia="en-US"/>
        </w:rPr>
        <w:t xml:space="preserve"> </w:t>
      </w:r>
      <w:r w:rsidRPr="001D6646">
        <w:rPr>
          <w:rFonts w:eastAsiaTheme="minorHAnsi"/>
          <w:color w:val="000000"/>
          <w:lang w:eastAsia="en-US"/>
        </w:rPr>
        <w:t>wywiązuje się z obowiązku zapłaty wynagrodzenia na podstawie prawidłowo wystawionej i</w:t>
      </w:r>
      <w:r w:rsidR="00A41A60" w:rsidRPr="001D6646">
        <w:rPr>
          <w:rFonts w:eastAsiaTheme="minorHAnsi"/>
          <w:color w:val="000000"/>
          <w:lang w:eastAsia="en-US"/>
        </w:rPr>
        <w:t xml:space="preserve"> </w:t>
      </w:r>
      <w:r w:rsidRPr="001D6646">
        <w:rPr>
          <w:rFonts w:eastAsiaTheme="minorHAnsi"/>
          <w:color w:val="000000"/>
          <w:lang w:eastAsia="en-US"/>
        </w:rPr>
        <w:t>doręczonej faktury, mimo dodatkowego wezwania do zapłaty i przyznania mu dodatkowego</w:t>
      </w:r>
      <w:r w:rsidR="00A41A60" w:rsidRPr="001D6646">
        <w:rPr>
          <w:rFonts w:eastAsiaTheme="minorHAnsi"/>
          <w:color w:val="000000"/>
          <w:lang w:eastAsia="en-US"/>
        </w:rPr>
        <w:t xml:space="preserve"> </w:t>
      </w:r>
      <w:r w:rsidRPr="001D6646">
        <w:rPr>
          <w:rFonts w:eastAsiaTheme="minorHAnsi"/>
          <w:color w:val="000000"/>
          <w:lang w:eastAsia="en-US"/>
        </w:rPr>
        <w:t>jednomiesięcznego terminu do uregulowania należności.</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 Odstąpienie od Umowy wymaga formy pisemnej i stosownego uzasadnienia pod rygorem</w:t>
      </w:r>
      <w:r w:rsidR="00A41A60" w:rsidRPr="001D6646">
        <w:rPr>
          <w:rFonts w:eastAsiaTheme="minorHAnsi"/>
          <w:color w:val="000000"/>
          <w:lang w:eastAsia="en-US"/>
        </w:rPr>
        <w:t xml:space="preserve"> </w:t>
      </w:r>
      <w:r w:rsidRPr="001D6646">
        <w:rPr>
          <w:rFonts w:eastAsiaTheme="minorHAnsi"/>
          <w:color w:val="000000"/>
          <w:lang w:eastAsia="en-US"/>
        </w:rPr>
        <w:t>nieważności.</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4. W przypadku odstąpienia od Umowy przez którąkolwiek ze Stron Wykonawca zobowiązany</w:t>
      </w:r>
      <w:r w:rsidR="00A41A60" w:rsidRPr="001D6646">
        <w:rPr>
          <w:rFonts w:eastAsiaTheme="minorHAnsi"/>
          <w:color w:val="000000"/>
          <w:lang w:eastAsia="en-US"/>
        </w:rPr>
        <w:t xml:space="preserve"> </w:t>
      </w:r>
      <w:r w:rsidRPr="001D6646">
        <w:rPr>
          <w:rFonts w:eastAsiaTheme="minorHAnsi"/>
          <w:color w:val="000000"/>
          <w:lang w:eastAsia="en-US"/>
        </w:rPr>
        <w:t>jest do:</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zabezpieczenia przerwanych robót w zakresie uzgodnionym przez Strony Umowy; koszty</w:t>
      </w:r>
      <w:r w:rsidR="00A41A60" w:rsidRPr="001D6646">
        <w:rPr>
          <w:rFonts w:eastAsiaTheme="minorHAnsi"/>
          <w:color w:val="000000"/>
          <w:lang w:eastAsia="en-US"/>
        </w:rPr>
        <w:t xml:space="preserve"> </w:t>
      </w:r>
      <w:r w:rsidRPr="001D6646">
        <w:rPr>
          <w:rFonts w:eastAsiaTheme="minorHAnsi"/>
          <w:color w:val="000000"/>
          <w:lang w:eastAsia="en-US"/>
        </w:rPr>
        <w:t>takiego zabezpieczenia robót poniesie Strona, po stronie której leżą przyczyny odstąpienia</w:t>
      </w:r>
      <w:r w:rsidR="00A41A60" w:rsidRPr="001D6646">
        <w:rPr>
          <w:rFonts w:eastAsiaTheme="minorHAnsi"/>
          <w:color w:val="000000"/>
          <w:lang w:eastAsia="en-US"/>
        </w:rPr>
        <w:t xml:space="preserve"> </w:t>
      </w:r>
      <w:r w:rsidRPr="001D6646">
        <w:rPr>
          <w:rFonts w:eastAsiaTheme="minorHAnsi"/>
          <w:color w:val="000000"/>
          <w:lang w:eastAsia="en-US"/>
        </w:rPr>
        <w:t>od Umowy;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zgłoszenia Zamawiającemu informacji o konieczności odbioru przerwanych robót;</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 sporządzenia, przy udziale Zamawiającego, szczegółowego protokołu inwentaryzacji</w:t>
      </w:r>
      <w:r w:rsidR="00A41A60" w:rsidRPr="001D6646">
        <w:rPr>
          <w:rFonts w:eastAsiaTheme="minorHAnsi"/>
          <w:color w:val="000000"/>
          <w:lang w:eastAsia="en-US"/>
        </w:rPr>
        <w:t xml:space="preserve"> </w:t>
      </w:r>
      <w:r w:rsidRPr="001D6646">
        <w:rPr>
          <w:rFonts w:eastAsiaTheme="minorHAnsi"/>
          <w:color w:val="000000"/>
          <w:lang w:eastAsia="en-US"/>
        </w:rPr>
        <w:t>robót wraz z zestawieniem kosztów wykonanych dostaw robót, poniesionych na dzień</w:t>
      </w:r>
      <w:r w:rsidR="00A41A60" w:rsidRPr="001D6646">
        <w:rPr>
          <w:rFonts w:eastAsiaTheme="minorHAnsi"/>
          <w:color w:val="000000"/>
          <w:lang w:eastAsia="en-US"/>
        </w:rPr>
        <w:t xml:space="preserve"> </w:t>
      </w:r>
      <w:r w:rsidRPr="001D6646">
        <w:rPr>
          <w:rFonts w:eastAsiaTheme="minorHAnsi"/>
          <w:color w:val="000000"/>
          <w:lang w:eastAsia="en-US"/>
        </w:rPr>
        <w:t>odstąpienia od Umowy, w terminie 10 dni od daty zgłoszenia, o którym mowa powyżej,</w:t>
      </w:r>
      <w:r w:rsidR="00A41A60" w:rsidRPr="001D6646">
        <w:rPr>
          <w:rFonts w:eastAsiaTheme="minorHAnsi"/>
          <w:color w:val="000000"/>
          <w:lang w:eastAsia="en-US"/>
        </w:rPr>
        <w:t xml:space="preserve"> </w:t>
      </w:r>
      <w:r w:rsidRPr="001D6646">
        <w:rPr>
          <w:rFonts w:eastAsiaTheme="minorHAnsi"/>
          <w:color w:val="000000"/>
          <w:lang w:eastAsia="en-US"/>
        </w:rPr>
        <w:t>protokół inwentaryzacji robót stanowić będzie podstawę do wystawienia faktury przez</w:t>
      </w:r>
      <w:r w:rsidR="00A41A60" w:rsidRPr="001D6646">
        <w:rPr>
          <w:rFonts w:eastAsiaTheme="minorHAnsi"/>
          <w:color w:val="000000"/>
          <w:lang w:eastAsia="en-US"/>
        </w:rPr>
        <w:t xml:space="preserve"> </w:t>
      </w:r>
      <w:r w:rsidRPr="001D6646">
        <w:rPr>
          <w:rFonts w:eastAsiaTheme="minorHAnsi"/>
          <w:color w:val="000000"/>
          <w:lang w:eastAsia="en-US"/>
        </w:rPr>
        <w:t>Wykonawcę.</w:t>
      </w:r>
    </w:p>
    <w:p w:rsidR="0028690B"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b/>
          <w:bCs/>
          <w:color w:val="000000"/>
          <w:lang w:eastAsia="en-US"/>
        </w:rPr>
        <w:t xml:space="preserve">5. </w:t>
      </w:r>
      <w:r w:rsidRPr="001D6646">
        <w:rPr>
          <w:rFonts w:eastAsiaTheme="minorHAnsi"/>
          <w:color w:val="000000"/>
          <w:lang w:eastAsia="en-US"/>
        </w:rPr>
        <w:t>W przypadku gdy odstąpienie od Umowy nastąpiło z przyczyn, za które Wykonawca nie</w:t>
      </w:r>
      <w:r w:rsidR="00A41A60" w:rsidRPr="001D6646">
        <w:rPr>
          <w:rFonts w:eastAsiaTheme="minorHAnsi"/>
          <w:color w:val="000000"/>
          <w:lang w:eastAsia="en-US"/>
        </w:rPr>
        <w:t xml:space="preserve"> </w:t>
      </w:r>
      <w:r w:rsidRPr="001D6646">
        <w:rPr>
          <w:rFonts w:eastAsiaTheme="minorHAnsi"/>
          <w:color w:val="000000"/>
          <w:lang w:eastAsia="en-US"/>
        </w:rPr>
        <w:t>odpowiada, Zamawiający obowiązany jest do dokonania odbioru przerwanych robót oraz przejęcia</w:t>
      </w:r>
      <w:r w:rsidR="00A41A60" w:rsidRPr="001D6646">
        <w:rPr>
          <w:rFonts w:eastAsiaTheme="minorHAnsi"/>
          <w:color w:val="000000"/>
          <w:lang w:eastAsia="en-US"/>
        </w:rPr>
        <w:t xml:space="preserve"> </w:t>
      </w:r>
      <w:r w:rsidR="00EE6356">
        <w:rPr>
          <w:rFonts w:eastAsiaTheme="minorHAnsi"/>
          <w:color w:val="000000"/>
          <w:lang w:eastAsia="en-US"/>
        </w:rPr>
        <w:t>od Wykonawcy terenu b</w:t>
      </w:r>
      <w:r w:rsidRPr="001D6646">
        <w:rPr>
          <w:rFonts w:eastAsiaTheme="minorHAnsi"/>
          <w:color w:val="000000"/>
          <w:lang w:eastAsia="en-US"/>
        </w:rPr>
        <w:t>udowy w terminie 10 dni od daty odstąpienia</w:t>
      </w:r>
    </w:p>
    <w:p w:rsidR="000D2BFA" w:rsidRPr="001D6646" w:rsidRDefault="000D2BFA" w:rsidP="001D6646">
      <w:pPr>
        <w:suppressAutoHyphens w:val="0"/>
        <w:autoSpaceDE w:val="0"/>
        <w:autoSpaceDN w:val="0"/>
        <w:adjustRightInd w:val="0"/>
        <w:jc w:val="both"/>
        <w:rPr>
          <w:rFonts w:eastAsiaTheme="minorHAnsi"/>
          <w:color w:val="000000"/>
          <w:lang w:eastAsia="en-US"/>
        </w:rPr>
      </w:pPr>
    </w:p>
    <w:p w:rsidR="0028690B" w:rsidRPr="001D6646"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lastRenderedPageBreak/>
        <w:t>§ 9</w:t>
      </w:r>
    </w:p>
    <w:p w:rsidR="0028690B"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Umowy o podwykonawstwo</w:t>
      </w:r>
    </w:p>
    <w:p w:rsidR="000D2BFA" w:rsidRPr="001D6646" w:rsidRDefault="000D2BFA" w:rsidP="00E91E43">
      <w:pPr>
        <w:suppressAutoHyphens w:val="0"/>
        <w:autoSpaceDE w:val="0"/>
        <w:autoSpaceDN w:val="0"/>
        <w:adjustRightInd w:val="0"/>
        <w:jc w:val="center"/>
        <w:rPr>
          <w:rFonts w:eastAsiaTheme="minorHAnsi"/>
          <w:b/>
          <w:bCs/>
          <w:color w:val="000000"/>
          <w:lang w:eastAsia="en-US"/>
        </w:rPr>
      </w:pP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Wykonawca uprawniony jest to powierzenia, zgodnie ze swoją ofertą, wykonania części</w:t>
      </w:r>
      <w:r w:rsidR="00A41A60" w:rsidRPr="001D6646">
        <w:rPr>
          <w:rFonts w:eastAsiaTheme="minorHAnsi"/>
          <w:color w:val="000000"/>
          <w:lang w:eastAsia="en-US"/>
        </w:rPr>
        <w:t xml:space="preserve"> </w:t>
      </w:r>
      <w:r w:rsidRPr="001D6646">
        <w:rPr>
          <w:rFonts w:eastAsiaTheme="minorHAnsi"/>
          <w:color w:val="000000"/>
          <w:lang w:eastAsia="en-US"/>
        </w:rPr>
        <w:t>robót lub usług podwykonawcom oraz dalszym podwykonawcom przy zachowaniu</w:t>
      </w:r>
      <w:r w:rsidR="001D6646">
        <w:rPr>
          <w:rFonts w:eastAsiaTheme="minorHAnsi"/>
          <w:color w:val="000000"/>
          <w:lang w:eastAsia="en-US"/>
        </w:rPr>
        <w:t xml:space="preserve"> </w:t>
      </w:r>
      <w:r w:rsidRPr="001D6646">
        <w:rPr>
          <w:rFonts w:eastAsiaTheme="minorHAnsi"/>
          <w:color w:val="000000"/>
          <w:lang w:eastAsia="en-US"/>
        </w:rPr>
        <w:t>przepisów art. 143b – art. 143d ustawy Prawo zamówień publicznych; przy zawieraniu</w:t>
      </w:r>
      <w:r w:rsidR="00A41A60" w:rsidRPr="001D6646">
        <w:rPr>
          <w:rFonts w:eastAsiaTheme="minorHAnsi"/>
          <w:color w:val="000000"/>
          <w:lang w:eastAsia="en-US"/>
        </w:rPr>
        <w:t xml:space="preserve"> </w:t>
      </w:r>
      <w:r w:rsidRPr="001D6646">
        <w:rPr>
          <w:rFonts w:eastAsiaTheme="minorHAnsi"/>
          <w:color w:val="000000"/>
          <w:lang w:eastAsia="en-US"/>
        </w:rPr>
        <w:t>umów o podwykonawstwo lub dalsze podwykonawstwo, Wykonawca zobowiązany jest do</w:t>
      </w:r>
      <w:r w:rsidR="00A41A60" w:rsidRPr="001D6646">
        <w:rPr>
          <w:rFonts w:eastAsiaTheme="minorHAnsi"/>
          <w:color w:val="000000"/>
          <w:lang w:eastAsia="en-US"/>
        </w:rPr>
        <w:t xml:space="preserve"> </w:t>
      </w:r>
      <w:r w:rsidRPr="001D6646">
        <w:rPr>
          <w:rFonts w:eastAsiaTheme="minorHAnsi"/>
          <w:color w:val="000000"/>
          <w:lang w:eastAsia="en-US"/>
        </w:rPr>
        <w:t>stosowania poniższych postanowień.</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W sytuacji skorzystania przez Wykonawcę z uprawnienia, o którym mowa powyżej,</w:t>
      </w:r>
      <w:r w:rsidR="00A41A60" w:rsidRPr="001D6646">
        <w:rPr>
          <w:rFonts w:eastAsiaTheme="minorHAnsi"/>
          <w:color w:val="000000"/>
          <w:lang w:eastAsia="en-US"/>
        </w:rPr>
        <w:t xml:space="preserve"> </w:t>
      </w:r>
      <w:r w:rsidRPr="001D6646">
        <w:rPr>
          <w:rFonts w:eastAsiaTheme="minorHAnsi"/>
          <w:color w:val="000000"/>
          <w:lang w:eastAsia="en-US"/>
        </w:rPr>
        <w:t>obowiązany jest on do przedłożenia Zamawiającemu projektu umowy o podwykonawstwo</w:t>
      </w:r>
      <w:r w:rsidR="00A41A60" w:rsidRPr="001D6646">
        <w:rPr>
          <w:rFonts w:eastAsiaTheme="minorHAnsi"/>
          <w:color w:val="000000"/>
          <w:lang w:eastAsia="en-US"/>
        </w:rPr>
        <w:t xml:space="preserve"> </w:t>
      </w:r>
      <w:r w:rsidRPr="001D6646">
        <w:rPr>
          <w:rFonts w:eastAsiaTheme="minorHAnsi"/>
          <w:color w:val="000000"/>
          <w:lang w:eastAsia="en-US"/>
        </w:rPr>
        <w:t>w terminie na 14 dni przed planowaną datą zawarcia umowy o podwykonawstwo lub jej</w:t>
      </w:r>
      <w:r w:rsidR="00A41A60" w:rsidRPr="001D6646">
        <w:rPr>
          <w:rFonts w:eastAsiaTheme="minorHAnsi"/>
          <w:color w:val="000000"/>
          <w:lang w:eastAsia="en-US"/>
        </w:rPr>
        <w:t xml:space="preserve"> </w:t>
      </w:r>
      <w:r w:rsidR="001D6646">
        <w:rPr>
          <w:rFonts w:eastAsiaTheme="minorHAnsi"/>
          <w:color w:val="000000"/>
          <w:lang w:eastAsia="en-US"/>
        </w:rPr>
        <w:t>zmianą.</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 W terminie 14 dni od dnia przedłożenia przez Wykonawcę projektu umowy o</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podwykonawstwo lub projektu jej zmiany, Zamawiający obowiązany jest do jego akceptacji</w:t>
      </w:r>
      <w:r w:rsidR="00A41A60" w:rsidRPr="001D6646">
        <w:rPr>
          <w:rFonts w:eastAsiaTheme="minorHAnsi"/>
          <w:color w:val="000000"/>
          <w:lang w:eastAsia="en-US"/>
        </w:rPr>
        <w:t xml:space="preserve"> </w:t>
      </w:r>
      <w:r w:rsidRPr="001D6646">
        <w:rPr>
          <w:rFonts w:eastAsiaTheme="minorHAnsi"/>
          <w:color w:val="000000"/>
          <w:lang w:eastAsia="en-US"/>
        </w:rPr>
        <w:t>lub zgłoszenia pisemnego sprzeciwu do przedłożonych przez Wykonawcę w/w projektów.</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4. Wykonawca jest obowiązany do przedłożenia Zamawiającemu poświadczonej za zgodność</w:t>
      </w:r>
      <w:r w:rsidR="00A41A60" w:rsidRPr="001D6646">
        <w:rPr>
          <w:rFonts w:eastAsiaTheme="minorHAnsi"/>
          <w:color w:val="000000"/>
          <w:lang w:eastAsia="en-US"/>
        </w:rPr>
        <w:t xml:space="preserve"> </w:t>
      </w:r>
      <w:r w:rsidRPr="001D6646">
        <w:rPr>
          <w:rFonts w:eastAsiaTheme="minorHAnsi"/>
          <w:color w:val="000000"/>
          <w:lang w:eastAsia="en-US"/>
        </w:rPr>
        <w:t>z oryginałem kopii zawartej umowy o podwykonawstwo, której przedmiotem są dostawy</w:t>
      </w:r>
      <w:r w:rsidR="00A41A60" w:rsidRPr="001D6646">
        <w:rPr>
          <w:rFonts w:eastAsiaTheme="minorHAnsi"/>
          <w:color w:val="000000"/>
          <w:lang w:eastAsia="en-US"/>
        </w:rPr>
        <w:t xml:space="preserve"> </w:t>
      </w:r>
      <w:r w:rsidRPr="001D6646">
        <w:rPr>
          <w:rFonts w:eastAsiaTheme="minorHAnsi"/>
          <w:color w:val="000000"/>
          <w:lang w:eastAsia="en-US"/>
        </w:rPr>
        <w:t>lub usługi, jak również jej zmiany, w terminie 7 dni od dnia jej zawarcia, z wyłączeniem</w:t>
      </w:r>
      <w:r w:rsidR="00A41A60" w:rsidRPr="001D6646">
        <w:rPr>
          <w:rFonts w:eastAsiaTheme="minorHAnsi"/>
          <w:color w:val="000000"/>
          <w:lang w:eastAsia="en-US"/>
        </w:rPr>
        <w:t xml:space="preserve"> </w:t>
      </w:r>
      <w:r w:rsidRPr="001D6646">
        <w:rPr>
          <w:rFonts w:eastAsiaTheme="minorHAnsi"/>
          <w:color w:val="000000"/>
          <w:lang w:eastAsia="en-US"/>
        </w:rPr>
        <w:t>umów o podwykonawstwo o wartości mniejszej niż 0,5% wartości Umowy. Wyłączenie, o</w:t>
      </w:r>
      <w:r w:rsidR="00A41A60" w:rsidRPr="001D6646">
        <w:rPr>
          <w:rFonts w:eastAsiaTheme="minorHAnsi"/>
          <w:color w:val="000000"/>
          <w:lang w:eastAsia="en-US"/>
        </w:rPr>
        <w:t xml:space="preserve"> </w:t>
      </w:r>
      <w:r w:rsidRPr="001D6646">
        <w:rPr>
          <w:rFonts w:eastAsiaTheme="minorHAnsi"/>
          <w:color w:val="000000"/>
          <w:lang w:eastAsia="en-US"/>
        </w:rPr>
        <w:t>którym mowa w zdaniu pierwszym, nie dotyczy umów o podwykonawstwo o wartości</w:t>
      </w:r>
      <w:r w:rsidR="00A41A60" w:rsidRPr="001D6646">
        <w:rPr>
          <w:rFonts w:eastAsiaTheme="minorHAnsi"/>
          <w:color w:val="000000"/>
          <w:lang w:eastAsia="en-US"/>
        </w:rPr>
        <w:t xml:space="preserve"> </w:t>
      </w:r>
      <w:r w:rsidRPr="001D6646">
        <w:rPr>
          <w:rFonts w:eastAsiaTheme="minorHAnsi"/>
          <w:color w:val="000000"/>
          <w:lang w:eastAsia="en-US"/>
        </w:rPr>
        <w:t>większej niż 50 000 zł. Jeżeli termin zapłaty wynagrodzenia podwykonawcy określony w</w:t>
      </w:r>
      <w:r w:rsidR="00A41A60" w:rsidRPr="001D6646">
        <w:rPr>
          <w:rFonts w:eastAsiaTheme="minorHAnsi"/>
          <w:color w:val="000000"/>
          <w:lang w:eastAsia="en-US"/>
        </w:rPr>
        <w:t xml:space="preserve"> </w:t>
      </w:r>
      <w:r w:rsidRPr="001D6646">
        <w:rPr>
          <w:rFonts w:eastAsiaTheme="minorHAnsi"/>
          <w:color w:val="000000"/>
          <w:lang w:eastAsia="en-US"/>
        </w:rPr>
        <w:t>ww. umowie jest dłuższy niż wskazany w ust. 5 poniżej, Zamawiający poinformuje o tym</w:t>
      </w:r>
      <w:r w:rsidR="00A41A60" w:rsidRPr="001D6646">
        <w:rPr>
          <w:rFonts w:eastAsiaTheme="minorHAnsi"/>
          <w:color w:val="000000"/>
          <w:lang w:eastAsia="en-US"/>
        </w:rPr>
        <w:t xml:space="preserve"> </w:t>
      </w:r>
      <w:r w:rsidRPr="001D6646">
        <w:rPr>
          <w:rFonts w:eastAsiaTheme="minorHAnsi"/>
          <w:color w:val="000000"/>
          <w:lang w:eastAsia="en-US"/>
        </w:rPr>
        <w:t>Wykonawcę na piśmie i wzywa go do doprowadzenia do zmiany umowy w tym zakresie</w:t>
      </w:r>
      <w:r w:rsidR="00A41A60" w:rsidRPr="001D6646">
        <w:rPr>
          <w:rFonts w:eastAsiaTheme="minorHAnsi"/>
          <w:color w:val="000000"/>
          <w:lang w:eastAsia="en-US"/>
        </w:rPr>
        <w:t xml:space="preserve"> </w:t>
      </w:r>
      <w:r w:rsidRPr="001D6646">
        <w:rPr>
          <w:rFonts w:eastAsiaTheme="minorHAnsi"/>
          <w:color w:val="000000"/>
          <w:lang w:eastAsia="en-US"/>
        </w:rPr>
        <w:t>pod rygorem wystąpienia o zapłatę kary umownej wskazanej w § 7 ust. 1 pkt 8 Umowy.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5. Wynagrodzenie, o którym mowa w § 5 zostanie zapłacone Wykonawcy przez</w:t>
      </w:r>
      <w:r w:rsidR="001D6646">
        <w:rPr>
          <w:rFonts w:eastAsiaTheme="minorHAnsi"/>
          <w:color w:val="000000"/>
          <w:lang w:eastAsia="en-US"/>
        </w:rPr>
        <w:t xml:space="preserve"> </w:t>
      </w:r>
      <w:r w:rsidRPr="001D6646">
        <w:rPr>
          <w:rFonts w:eastAsiaTheme="minorHAnsi"/>
          <w:color w:val="000000"/>
          <w:lang w:eastAsia="en-US"/>
        </w:rPr>
        <w:t>Zamawiającego po uprzednim przedłożeniu przez Ww. oświadczeń podwykonawców oraz</w:t>
      </w:r>
      <w:r w:rsidR="00A41A60" w:rsidRPr="001D6646">
        <w:rPr>
          <w:rFonts w:eastAsiaTheme="minorHAnsi"/>
          <w:color w:val="000000"/>
          <w:lang w:eastAsia="en-US"/>
        </w:rPr>
        <w:t xml:space="preserve"> </w:t>
      </w:r>
      <w:r w:rsidRPr="001D6646">
        <w:rPr>
          <w:rFonts w:eastAsiaTheme="minorHAnsi"/>
          <w:color w:val="000000"/>
          <w:lang w:eastAsia="en-US"/>
        </w:rPr>
        <w:t>dalszych podwykonawców potwierdzających zapłatę należnego im wynagrodzenia. Termin</w:t>
      </w:r>
      <w:r w:rsidR="00A41A60" w:rsidRPr="001D6646">
        <w:rPr>
          <w:rFonts w:eastAsiaTheme="minorHAnsi"/>
          <w:color w:val="000000"/>
          <w:lang w:eastAsia="en-US"/>
        </w:rPr>
        <w:t xml:space="preserve"> </w:t>
      </w:r>
      <w:r w:rsidRPr="001D6646">
        <w:rPr>
          <w:rFonts w:eastAsiaTheme="minorHAnsi"/>
          <w:color w:val="000000"/>
          <w:lang w:eastAsia="en-US"/>
        </w:rPr>
        <w:t>zapłaty wynagrodzenia podwykonawcy lub dalszemu podwykonawcy nie może być dłuższy</w:t>
      </w:r>
      <w:r w:rsidR="00A41A60" w:rsidRPr="001D6646">
        <w:rPr>
          <w:rFonts w:eastAsiaTheme="minorHAnsi"/>
          <w:color w:val="000000"/>
          <w:lang w:eastAsia="en-US"/>
        </w:rPr>
        <w:t xml:space="preserve"> </w:t>
      </w:r>
      <w:r w:rsidRPr="001D6646">
        <w:rPr>
          <w:rFonts w:eastAsiaTheme="minorHAnsi"/>
          <w:color w:val="000000"/>
          <w:lang w:eastAsia="en-US"/>
        </w:rPr>
        <w:t>niż 30 dni od dnia doręczenia Wykonawcy, podwykonawcy lub dalszemu podwykonawcy</w:t>
      </w:r>
      <w:r w:rsidR="00A41A60" w:rsidRPr="001D6646">
        <w:rPr>
          <w:rFonts w:eastAsiaTheme="minorHAnsi"/>
          <w:color w:val="000000"/>
          <w:lang w:eastAsia="en-US"/>
        </w:rPr>
        <w:t xml:space="preserve"> </w:t>
      </w:r>
      <w:r w:rsidRPr="001D6646">
        <w:rPr>
          <w:rFonts w:eastAsiaTheme="minorHAnsi"/>
          <w:color w:val="000000"/>
          <w:lang w:eastAsia="en-US"/>
        </w:rPr>
        <w:t>faktury lub rachunku, potwierdzających wykonanie zleconej podwykonawcy lub dalszemu</w:t>
      </w:r>
      <w:r w:rsidR="00A41A60" w:rsidRPr="001D6646">
        <w:rPr>
          <w:rFonts w:eastAsiaTheme="minorHAnsi"/>
          <w:color w:val="000000"/>
          <w:lang w:eastAsia="en-US"/>
        </w:rPr>
        <w:t xml:space="preserve"> </w:t>
      </w:r>
      <w:r w:rsidRPr="001D6646">
        <w:rPr>
          <w:rFonts w:eastAsiaTheme="minorHAnsi"/>
          <w:color w:val="000000"/>
          <w:lang w:eastAsia="en-US"/>
        </w:rPr>
        <w:t>podwykonawcy części Przedmiotu Umowy.</w:t>
      </w:r>
    </w:p>
    <w:p w:rsidR="0028690B"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6. Wykonanie robót przez podwykonawców lub dalszych podwykonawców nie zwalnia</w:t>
      </w:r>
      <w:r w:rsidR="00A41A60" w:rsidRPr="001D6646">
        <w:rPr>
          <w:rFonts w:eastAsiaTheme="minorHAnsi"/>
          <w:color w:val="000000"/>
          <w:lang w:eastAsia="en-US"/>
        </w:rPr>
        <w:t xml:space="preserve"> </w:t>
      </w:r>
      <w:r w:rsidRPr="001D6646">
        <w:rPr>
          <w:rFonts w:eastAsiaTheme="minorHAnsi"/>
          <w:color w:val="000000"/>
          <w:lang w:eastAsia="en-US"/>
        </w:rPr>
        <w:t>Wykonawcy z odpowiedzialności za wykonanie postanowień Umowy i obowiązujących</w:t>
      </w:r>
      <w:r w:rsidR="00A41A60" w:rsidRPr="001D6646">
        <w:rPr>
          <w:rFonts w:eastAsiaTheme="minorHAnsi"/>
          <w:color w:val="000000"/>
          <w:lang w:eastAsia="en-US"/>
        </w:rPr>
        <w:t xml:space="preserve"> </w:t>
      </w:r>
      <w:r w:rsidRPr="001D6646">
        <w:rPr>
          <w:rFonts w:eastAsiaTheme="minorHAnsi"/>
          <w:color w:val="000000"/>
          <w:lang w:eastAsia="en-US"/>
        </w:rPr>
        <w:t>przepisów prawa. Wykonawca odpowiada za działania i zaniechania podwykonawców oraz</w:t>
      </w:r>
      <w:r w:rsidR="00A41A60" w:rsidRPr="001D6646">
        <w:rPr>
          <w:rFonts w:eastAsiaTheme="minorHAnsi"/>
          <w:color w:val="000000"/>
          <w:lang w:eastAsia="en-US"/>
        </w:rPr>
        <w:t xml:space="preserve"> </w:t>
      </w:r>
      <w:r w:rsidRPr="001D6646">
        <w:rPr>
          <w:rFonts w:eastAsiaTheme="minorHAnsi"/>
          <w:color w:val="000000"/>
          <w:lang w:eastAsia="en-US"/>
        </w:rPr>
        <w:t>dalszych podwykonawców jak za własne działania i zaniechania.</w:t>
      </w:r>
    </w:p>
    <w:p w:rsidR="000D2BFA" w:rsidRPr="001D6646" w:rsidRDefault="000D2BFA" w:rsidP="001D6646">
      <w:pPr>
        <w:suppressAutoHyphens w:val="0"/>
        <w:autoSpaceDE w:val="0"/>
        <w:autoSpaceDN w:val="0"/>
        <w:adjustRightInd w:val="0"/>
        <w:jc w:val="both"/>
        <w:rPr>
          <w:rFonts w:eastAsiaTheme="minorHAnsi"/>
          <w:color w:val="000000"/>
          <w:lang w:eastAsia="en-US"/>
        </w:rPr>
      </w:pPr>
    </w:p>
    <w:p w:rsidR="0028690B" w:rsidRPr="001D6646"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 10</w:t>
      </w:r>
    </w:p>
    <w:p w:rsidR="0028690B"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Uprawnienia z tytułu rękojmi i gwarancji</w:t>
      </w:r>
    </w:p>
    <w:p w:rsidR="000D2BFA" w:rsidRPr="001D6646" w:rsidRDefault="000D2BFA" w:rsidP="00E91E43">
      <w:pPr>
        <w:suppressAutoHyphens w:val="0"/>
        <w:autoSpaceDE w:val="0"/>
        <w:autoSpaceDN w:val="0"/>
        <w:adjustRightInd w:val="0"/>
        <w:jc w:val="center"/>
        <w:rPr>
          <w:rFonts w:eastAsiaTheme="minorHAnsi"/>
          <w:b/>
          <w:bCs/>
          <w:color w:val="000000"/>
          <w:lang w:eastAsia="en-US"/>
        </w:rPr>
      </w:pP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Wykonawca ponosi odpowiedzialność z tytułu rękojmi w terminie i zgodnie z przepisami</w:t>
      </w:r>
      <w:r w:rsidR="00A41A60" w:rsidRPr="001D6646">
        <w:rPr>
          <w:rFonts w:eastAsiaTheme="minorHAnsi"/>
          <w:color w:val="000000"/>
          <w:lang w:eastAsia="en-US"/>
        </w:rPr>
        <w:t xml:space="preserve"> </w:t>
      </w:r>
      <w:r w:rsidRPr="001D6646">
        <w:rPr>
          <w:rFonts w:eastAsiaTheme="minorHAnsi"/>
          <w:color w:val="000000"/>
          <w:lang w:eastAsia="en-US"/>
        </w:rPr>
        <w:t>kodeksu cywilnego z uwzględnieniem zapisów ust. 5-8 poniżej.</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 xml:space="preserve">2. Wykonawca udziela Zamawiającemu gwarancji na okres </w:t>
      </w:r>
      <w:r w:rsidRPr="001D6646">
        <w:rPr>
          <w:rFonts w:eastAsiaTheme="minorHAnsi"/>
          <w:b/>
          <w:bCs/>
          <w:color w:val="000000"/>
          <w:lang w:eastAsia="en-US"/>
        </w:rPr>
        <w:t xml:space="preserve">……………… </w:t>
      </w:r>
      <w:r w:rsidRPr="001D6646">
        <w:rPr>
          <w:rFonts w:eastAsiaTheme="minorHAnsi"/>
          <w:color w:val="000000"/>
          <w:lang w:eastAsia="en-US"/>
        </w:rPr>
        <w:t>od dnia podpisania</w:t>
      </w:r>
      <w:r w:rsidR="00A41A60" w:rsidRPr="001D6646">
        <w:rPr>
          <w:rFonts w:eastAsiaTheme="minorHAnsi"/>
          <w:color w:val="000000"/>
          <w:lang w:eastAsia="en-US"/>
        </w:rPr>
        <w:t xml:space="preserve"> </w:t>
      </w:r>
      <w:r w:rsidRPr="001D6646">
        <w:rPr>
          <w:rFonts w:eastAsiaTheme="minorHAnsi"/>
          <w:color w:val="000000"/>
          <w:lang w:eastAsia="en-US"/>
        </w:rPr>
        <w:t>protokołu odbioru końcowego zadania bez uwag, którego realizacja stanowi przedmiot</w:t>
      </w:r>
      <w:r w:rsidR="00A41A60" w:rsidRPr="001D6646">
        <w:rPr>
          <w:rFonts w:eastAsiaTheme="minorHAnsi"/>
          <w:color w:val="000000"/>
          <w:lang w:eastAsia="en-US"/>
        </w:rPr>
        <w:t xml:space="preserve"> </w:t>
      </w:r>
      <w:r w:rsidRPr="001D6646">
        <w:rPr>
          <w:rFonts w:eastAsiaTheme="minorHAnsi"/>
          <w:color w:val="000000"/>
          <w:lang w:eastAsia="en-US"/>
        </w:rPr>
        <w:t>niniejszej Umowy.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 Okres gwarancji ulega zawieszeniu przez czas niezbędny do usunięcia wady.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4. Okres gwarancji ulega wydłużeniu o okres, w którym były usuwane wady.</w:t>
      </w:r>
    </w:p>
    <w:p w:rsidR="0028690B" w:rsidRPr="001D6646" w:rsidRDefault="0028690B" w:rsidP="001D6646">
      <w:pPr>
        <w:suppressAutoHyphens w:val="0"/>
        <w:autoSpaceDE w:val="0"/>
        <w:autoSpaceDN w:val="0"/>
        <w:adjustRightInd w:val="0"/>
        <w:jc w:val="both"/>
        <w:rPr>
          <w:rFonts w:eastAsiaTheme="minorHAnsi"/>
          <w:b/>
          <w:bCs/>
          <w:color w:val="000000"/>
          <w:lang w:eastAsia="en-US"/>
        </w:rPr>
      </w:pPr>
      <w:r w:rsidRPr="001D6646">
        <w:rPr>
          <w:rFonts w:eastAsiaTheme="minorHAnsi"/>
          <w:color w:val="000000"/>
          <w:lang w:eastAsia="en-US"/>
        </w:rPr>
        <w:t xml:space="preserve">5. W okresie rękojmi i gwarancji Wykonawca obowiązany jest, zgodnie z postanowieniami </w:t>
      </w:r>
      <w:r w:rsidRPr="001D6646">
        <w:rPr>
          <w:rFonts w:eastAsiaTheme="minorHAnsi"/>
          <w:b/>
          <w:bCs/>
          <w:color w:val="000000"/>
          <w:lang w:eastAsia="en-US"/>
        </w:rPr>
        <w:t>§</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b/>
          <w:bCs/>
          <w:color w:val="000000"/>
          <w:lang w:eastAsia="en-US"/>
        </w:rPr>
        <w:t xml:space="preserve">6, </w:t>
      </w:r>
      <w:r w:rsidRPr="001D6646">
        <w:rPr>
          <w:rFonts w:eastAsiaTheme="minorHAnsi"/>
          <w:color w:val="000000"/>
          <w:lang w:eastAsia="en-US"/>
        </w:rPr>
        <w:t>do bezpłatnego usunięcia wad i usterek w terminie 14 dni licząc od daty wysłania</w:t>
      </w:r>
      <w:r w:rsidR="001D6646">
        <w:rPr>
          <w:rFonts w:eastAsiaTheme="minorHAnsi"/>
          <w:color w:val="000000"/>
          <w:lang w:eastAsia="en-US"/>
        </w:rPr>
        <w:t xml:space="preserve"> </w:t>
      </w:r>
      <w:r w:rsidRPr="001D6646">
        <w:rPr>
          <w:rFonts w:eastAsiaTheme="minorHAnsi"/>
          <w:color w:val="000000"/>
          <w:lang w:eastAsia="en-US"/>
        </w:rPr>
        <w:t>powiadomienia w tej sprawie przez Zamawiającego. Powiadomienie , o którym mowa</w:t>
      </w:r>
      <w:r w:rsidR="00B5207F">
        <w:rPr>
          <w:rFonts w:eastAsiaTheme="minorHAnsi"/>
          <w:color w:val="000000"/>
          <w:lang w:eastAsia="en-US"/>
        </w:rPr>
        <w:t xml:space="preserve"> </w:t>
      </w:r>
      <w:r w:rsidRPr="001D6646">
        <w:rPr>
          <w:rFonts w:eastAsiaTheme="minorHAnsi"/>
          <w:color w:val="000000"/>
          <w:lang w:eastAsia="en-US"/>
        </w:rPr>
        <w:t>w zdaniu poprzedzającym dokonywane jest w formie pisemnej lub elektronicznej na adres</w:t>
      </w:r>
      <w:r w:rsidR="00A41A60" w:rsidRPr="001D6646">
        <w:rPr>
          <w:rFonts w:eastAsiaTheme="minorHAnsi"/>
          <w:color w:val="000000"/>
          <w:lang w:eastAsia="en-US"/>
        </w:rPr>
        <w:t xml:space="preserve"> </w:t>
      </w:r>
      <w:r w:rsidRPr="001D6646">
        <w:rPr>
          <w:rFonts w:eastAsiaTheme="minorHAnsi"/>
          <w:color w:val="000000"/>
          <w:lang w:eastAsia="en-US"/>
        </w:rPr>
        <w:t>poczty elektronicznej Wykonawcy………………………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lastRenderedPageBreak/>
        <w:t>6. W okresie rękojmi i gwarancji okresowych przeglądów gwarancyjnych dokonuje komisja</w:t>
      </w:r>
      <w:r w:rsidR="00A41A60" w:rsidRPr="001D6646">
        <w:rPr>
          <w:rFonts w:eastAsiaTheme="minorHAnsi"/>
          <w:color w:val="000000"/>
          <w:lang w:eastAsia="en-US"/>
        </w:rPr>
        <w:t xml:space="preserve"> </w:t>
      </w:r>
      <w:r w:rsidRPr="001D6646">
        <w:rPr>
          <w:rFonts w:eastAsiaTheme="minorHAnsi"/>
          <w:color w:val="000000"/>
          <w:lang w:eastAsia="en-US"/>
        </w:rPr>
        <w:t>złożona z przedstawicieli Zamawiającego i Wykonawcy, w celu oceny stanu technicznego,</w:t>
      </w:r>
      <w:r w:rsidR="00A41A60" w:rsidRPr="001D6646">
        <w:rPr>
          <w:rFonts w:eastAsiaTheme="minorHAnsi"/>
          <w:color w:val="000000"/>
          <w:lang w:eastAsia="en-US"/>
        </w:rPr>
        <w:t xml:space="preserve"> </w:t>
      </w:r>
      <w:r w:rsidRPr="001D6646">
        <w:rPr>
          <w:rFonts w:eastAsiaTheme="minorHAnsi"/>
          <w:color w:val="000000"/>
          <w:lang w:eastAsia="en-US"/>
        </w:rPr>
        <w:t>użytkowego i estetycznego wykonanego obiektu. O terminie przeglądu Wykonawca zostanie</w:t>
      </w:r>
      <w:r w:rsidR="00A41A60" w:rsidRPr="001D6646">
        <w:rPr>
          <w:rFonts w:eastAsiaTheme="minorHAnsi"/>
          <w:color w:val="000000"/>
          <w:lang w:eastAsia="en-US"/>
        </w:rPr>
        <w:t xml:space="preserve"> </w:t>
      </w:r>
      <w:r w:rsidRPr="001D6646">
        <w:rPr>
          <w:rFonts w:eastAsiaTheme="minorHAnsi"/>
          <w:color w:val="000000"/>
          <w:lang w:eastAsia="en-US"/>
        </w:rPr>
        <w:t>powiadomiony przez Zamawiającego. W przypadku braku obecności przedstawiciela</w:t>
      </w:r>
      <w:r w:rsidR="00A41A60" w:rsidRPr="001D6646">
        <w:rPr>
          <w:rFonts w:eastAsiaTheme="minorHAnsi"/>
          <w:color w:val="000000"/>
          <w:lang w:eastAsia="en-US"/>
        </w:rPr>
        <w:t xml:space="preserve"> </w:t>
      </w:r>
      <w:r w:rsidRPr="001D6646">
        <w:rPr>
          <w:rFonts w:eastAsiaTheme="minorHAnsi"/>
          <w:color w:val="000000"/>
          <w:lang w:eastAsia="en-US"/>
        </w:rPr>
        <w:t>Wykonawcy, protokół z przeglądu zostanie podpisany jednostronnie przez Zamawiającego</w:t>
      </w:r>
      <w:r w:rsidR="00A41A60" w:rsidRPr="001D6646">
        <w:rPr>
          <w:rFonts w:eastAsiaTheme="minorHAnsi"/>
          <w:color w:val="000000"/>
          <w:lang w:eastAsia="en-US"/>
        </w:rPr>
        <w:t xml:space="preserve"> </w:t>
      </w:r>
      <w:r w:rsidRPr="001D6646">
        <w:rPr>
          <w:rFonts w:eastAsiaTheme="minorHAnsi"/>
          <w:color w:val="000000"/>
          <w:lang w:eastAsia="en-US"/>
        </w:rPr>
        <w:t>i przesłany Wykonawcy pisemnej lub na adres poczty elektronicznej, o którym mowa</w:t>
      </w:r>
      <w:r w:rsidR="00A41A60" w:rsidRPr="001D6646">
        <w:rPr>
          <w:rFonts w:eastAsiaTheme="minorHAnsi"/>
          <w:color w:val="000000"/>
          <w:lang w:eastAsia="en-US"/>
        </w:rPr>
        <w:t xml:space="preserve"> </w:t>
      </w:r>
      <w:r w:rsidRPr="001D6646">
        <w:rPr>
          <w:rFonts w:eastAsiaTheme="minorHAnsi"/>
          <w:color w:val="000000"/>
          <w:lang w:eastAsia="en-US"/>
        </w:rPr>
        <w:t>w ust.5.</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7. Wykonawca, w ramach Umowy zobowiązuje się do wykonywania przez okres 5 lat od dnia</w:t>
      </w:r>
      <w:r w:rsidR="00A41A60" w:rsidRPr="001D6646">
        <w:rPr>
          <w:rFonts w:eastAsiaTheme="minorHAnsi"/>
          <w:color w:val="000000"/>
          <w:lang w:eastAsia="en-US"/>
        </w:rPr>
        <w:t xml:space="preserve"> </w:t>
      </w:r>
      <w:r w:rsidRPr="001D6646">
        <w:rPr>
          <w:rFonts w:eastAsiaTheme="minorHAnsi"/>
          <w:color w:val="000000"/>
          <w:lang w:eastAsia="en-US"/>
        </w:rPr>
        <w:t>odbioru końcowego i bez dodatkowego wynagrodzenia minimum dwóch okresowych</w:t>
      </w:r>
      <w:r w:rsidR="00A41A60" w:rsidRPr="001D6646">
        <w:rPr>
          <w:rFonts w:eastAsiaTheme="minorHAnsi"/>
          <w:color w:val="000000"/>
          <w:lang w:eastAsia="en-US"/>
        </w:rPr>
        <w:t xml:space="preserve"> </w:t>
      </w:r>
      <w:r w:rsidRPr="001D6646">
        <w:rPr>
          <w:rFonts w:eastAsiaTheme="minorHAnsi"/>
          <w:color w:val="000000"/>
          <w:lang w:eastAsia="en-US"/>
        </w:rPr>
        <w:t>przeglądów gwarancyjnych dotyczących wszystkich wykonanych instalacji w okresie</w:t>
      </w:r>
      <w:r w:rsidR="00A41A60" w:rsidRPr="001D6646">
        <w:rPr>
          <w:rFonts w:eastAsiaTheme="minorHAnsi"/>
          <w:color w:val="000000"/>
          <w:lang w:eastAsia="en-US"/>
        </w:rPr>
        <w:t xml:space="preserve"> </w:t>
      </w:r>
      <w:r w:rsidRPr="001D6646">
        <w:rPr>
          <w:rFonts w:eastAsiaTheme="minorHAnsi"/>
          <w:color w:val="000000"/>
          <w:lang w:eastAsia="en-US"/>
        </w:rPr>
        <w:t>gwarancji.</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8. Wykonawca odpowiada z tytułu rękojmi i gwarancji również po upływie ww. okresów,</w:t>
      </w:r>
      <w:r w:rsidR="00A41A60" w:rsidRPr="001D6646">
        <w:rPr>
          <w:rFonts w:eastAsiaTheme="minorHAnsi"/>
          <w:color w:val="000000"/>
          <w:lang w:eastAsia="en-US"/>
        </w:rPr>
        <w:t xml:space="preserve"> </w:t>
      </w:r>
      <w:r w:rsidRPr="001D6646">
        <w:rPr>
          <w:rFonts w:eastAsiaTheme="minorHAnsi"/>
          <w:color w:val="000000"/>
          <w:lang w:eastAsia="en-US"/>
        </w:rPr>
        <w:t>w sytuacji gdy wady zostaną ujawnione w tych okresach, Tak stwierdzone wady zostaną</w:t>
      </w:r>
      <w:r w:rsidR="00A41A60" w:rsidRPr="001D6646">
        <w:rPr>
          <w:rFonts w:eastAsiaTheme="minorHAnsi"/>
          <w:color w:val="000000"/>
          <w:lang w:eastAsia="en-US"/>
        </w:rPr>
        <w:t xml:space="preserve"> </w:t>
      </w:r>
      <w:r w:rsidRPr="001D6646">
        <w:rPr>
          <w:rFonts w:eastAsiaTheme="minorHAnsi"/>
          <w:color w:val="000000"/>
          <w:lang w:eastAsia="en-US"/>
        </w:rPr>
        <w:t>usunięte przez Wykonawcę w terminie 14 dni roboczych od daty wysłania przez</w:t>
      </w:r>
      <w:r w:rsidR="00A41A60" w:rsidRPr="001D6646">
        <w:rPr>
          <w:rFonts w:eastAsiaTheme="minorHAnsi"/>
          <w:color w:val="000000"/>
          <w:lang w:eastAsia="en-US"/>
        </w:rPr>
        <w:t xml:space="preserve"> </w:t>
      </w:r>
      <w:r w:rsidRPr="001D6646">
        <w:rPr>
          <w:rFonts w:eastAsiaTheme="minorHAnsi"/>
          <w:color w:val="000000"/>
          <w:lang w:eastAsia="en-US"/>
        </w:rPr>
        <w:t>Zamawiającego zgłoszenia w formie pisemnej lub na adres poczty elektronicznej</w:t>
      </w:r>
      <w:r w:rsidR="00A41A60" w:rsidRPr="001D6646">
        <w:rPr>
          <w:rFonts w:eastAsiaTheme="minorHAnsi"/>
          <w:color w:val="000000"/>
          <w:lang w:eastAsia="en-US"/>
        </w:rPr>
        <w:t xml:space="preserve"> </w:t>
      </w:r>
      <w:r w:rsidRPr="001D6646">
        <w:rPr>
          <w:rFonts w:eastAsiaTheme="minorHAnsi"/>
          <w:color w:val="000000"/>
          <w:lang w:eastAsia="en-US"/>
        </w:rPr>
        <w:t>Wykonawcy……………………...</w:t>
      </w:r>
    </w:p>
    <w:p w:rsidR="0028690B"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9. Jeżeli Wykonawca nie usunie wad w terminie 14 dni, o których mowa w ust.8. Zamawiający</w:t>
      </w:r>
      <w:r w:rsidR="00A41A60" w:rsidRPr="001D6646">
        <w:rPr>
          <w:rFonts w:eastAsiaTheme="minorHAnsi"/>
          <w:color w:val="000000"/>
          <w:lang w:eastAsia="en-US"/>
        </w:rPr>
        <w:t xml:space="preserve"> </w:t>
      </w:r>
      <w:r w:rsidRPr="001D6646">
        <w:rPr>
          <w:rFonts w:eastAsiaTheme="minorHAnsi"/>
          <w:color w:val="000000"/>
          <w:lang w:eastAsia="en-US"/>
        </w:rPr>
        <w:t>uprawniony jest do zlecenia usunięcia ww. wad innemu podmiotowi, na koszt i ryzyko</w:t>
      </w:r>
      <w:r w:rsidR="00A41A60" w:rsidRPr="001D6646">
        <w:rPr>
          <w:rFonts w:eastAsiaTheme="minorHAnsi"/>
          <w:color w:val="000000"/>
          <w:lang w:eastAsia="en-US"/>
        </w:rPr>
        <w:t xml:space="preserve"> </w:t>
      </w:r>
      <w:r w:rsidRPr="001D6646">
        <w:rPr>
          <w:rFonts w:eastAsiaTheme="minorHAnsi"/>
          <w:color w:val="000000"/>
          <w:lang w:eastAsia="en-US"/>
        </w:rPr>
        <w:t>Wykonawcy.</w:t>
      </w:r>
    </w:p>
    <w:p w:rsidR="000D2BFA" w:rsidRDefault="000D2BFA" w:rsidP="001D6646">
      <w:pPr>
        <w:suppressAutoHyphens w:val="0"/>
        <w:autoSpaceDE w:val="0"/>
        <w:autoSpaceDN w:val="0"/>
        <w:adjustRightInd w:val="0"/>
        <w:jc w:val="both"/>
        <w:rPr>
          <w:rFonts w:eastAsiaTheme="minorHAnsi"/>
          <w:color w:val="000000"/>
          <w:lang w:eastAsia="en-US"/>
        </w:rPr>
      </w:pPr>
    </w:p>
    <w:p w:rsidR="0028690B" w:rsidRPr="001D6646"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 11</w:t>
      </w:r>
    </w:p>
    <w:p w:rsidR="0028690B"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Zabezpieczenie należytego wykonania Umowy</w:t>
      </w:r>
    </w:p>
    <w:p w:rsidR="000D2BFA" w:rsidRPr="001D6646" w:rsidRDefault="000D2BFA" w:rsidP="00E91E43">
      <w:pPr>
        <w:suppressAutoHyphens w:val="0"/>
        <w:autoSpaceDE w:val="0"/>
        <w:autoSpaceDN w:val="0"/>
        <w:adjustRightInd w:val="0"/>
        <w:jc w:val="center"/>
        <w:rPr>
          <w:rFonts w:eastAsiaTheme="minorHAnsi"/>
          <w:b/>
          <w:bCs/>
          <w:color w:val="000000"/>
          <w:lang w:eastAsia="en-US"/>
        </w:rPr>
      </w:pP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Wykonawca oświadcza, że przed podpisaniem niniejszej Umowy wniósł zabezpieczenie na</w:t>
      </w:r>
      <w:r w:rsidR="00A41A60" w:rsidRPr="001D6646">
        <w:rPr>
          <w:rFonts w:eastAsiaTheme="minorHAnsi"/>
          <w:color w:val="000000"/>
          <w:lang w:eastAsia="en-US"/>
        </w:rPr>
        <w:t xml:space="preserve"> </w:t>
      </w:r>
      <w:r w:rsidRPr="001D6646">
        <w:rPr>
          <w:rFonts w:eastAsiaTheme="minorHAnsi"/>
          <w:color w:val="000000"/>
          <w:lang w:eastAsia="en-US"/>
        </w:rPr>
        <w:t>poczet należytego jej wykonania w wysokości 10 % łącznego wynagrodzeni</w:t>
      </w:r>
      <w:r w:rsidR="00611609">
        <w:rPr>
          <w:rFonts w:eastAsiaTheme="minorHAnsi"/>
          <w:color w:val="000000"/>
          <w:lang w:eastAsia="en-US"/>
        </w:rPr>
        <w:t>a</w:t>
      </w:r>
      <w:r w:rsidR="00A41A60" w:rsidRPr="001D6646">
        <w:rPr>
          <w:rFonts w:eastAsiaTheme="minorHAnsi"/>
          <w:color w:val="000000"/>
          <w:lang w:eastAsia="en-US"/>
        </w:rPr>
        <w:t xml:space="preserve"> </w:t>
      </w:r>
      <w:r w:rsidRPr="001D6646">
        <w:rPr>
          <w:rFonts w:eastAsiaTheme="minorHAnsi"/>
          <w:color w:val="000000"/>
          <w:lang w:eastAsia="en-US"/>
        </w:rPr>
        <w:t>w kwocie brutto podanego w ofercie, tj. kwotę ……….……….. w formie .………..……...</w:t>
      </w:r>
      <w:r w:rsidR="00611609">
        <w:rPr>
          <w:rFonts w:eastAsiaTheme="minorHAnsi"/>
          <w:color w:val="000000"/>
          <w:lang w:eastAsia="en-US"/>
        </w:rPr>
        <w:t>...............................</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na okres .…………………………………………..…… oraz zabezpieczenie z tytułu</w:t>
      </w:r>
      <w:r w:rsidR="001D6646">
        <w:rPr>
          <w:rFonts w:eastAsiaTheme="minorHAnsi"/>
          <w:color w:val="000000"/>
          <w:lang w:eastAsia="en-US"/>
        </w:rPr>
        <w:t xml:space="preserve"> </w:t>
      </w:r>
      <w:r w:rsidRPr="001D6646">
        <w:rPr>
          <w:rFonts w:eastAsiaTheme="minorHAnsi"/>
          <w:color w:val="000000"/>
          <w:lang w:eastAsia="en-US"/>
        </w:rPr>
        <w:t>gwarancji jakości w kwocie ….………… stanowiącej 30 % wysokości zabezpieczenia</w:t>
      </w:r>
      <w:r w:rsidR="001D6646">
        <w:rPr>
          <w:rFonts w:eastAsiaTheme="minorHAnsi"/>
          <w:color w:val="000000"/>
          <w:lang w:eastAsia="en-US"/>
        </w:rPr>
        <w:t xml:space="preserve"> </w:t>
      </w:r>
      <w:r w:rsidRPr="001D6646">
        <w:rPr>
          <w:rFonts w:eastAsiaTheme="minorHAnsi"/>
          <w:color w:val="000000"/>
          <w:lang w:eastAsia="en-US"/>
        </w:rPr>
        <w:t>należytego wykonania Umowy, w formie ………….……….. na okres</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 , co niniejszym Zamawiający potwierdza.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Zamawiający zwróci Wykonawcy zabezpieczenie należytego wykonania umowy w terminie</w:t>
      </w:r>
      <w:r w:rsidR="00EF05D9" w:rsidRPr="001D6646">
        <w:rPr>
          <w:rFonts w:eastAsiaTheme="minorHAnsi"/>
          <w:color w:val="000000"/>
          <w:lang w:eastAsia="en-US"/>
        </w:rPr>
        <w:t xml:space="preserve"> </w:t>
      </w:r>
      <w:r w:rsidRPr="001D6646">
        <w:rPr>
          <w:rFonts w:eastAsiaTheme="minorHAnsi"/>
          <w:color w:val="000000"/>
          <w:lang w:eastAsia="en-US"/>
        </w:rPr>
        <w:t>30 dni od dnia odbioru końcowego Przedmiotu Umowy bez uwag.</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 Zamawiający zwróci Wykonawcy zabezpieczenie z tytułu gwarancji jakości w terminie 15</w:t>
      </w:r>
      <w:r w:rsidR="00EF05D9" w:rsidRPr="001D6646">
        <w:rPr>
          <w:rFonts w:eastAsiaTheme="minorHAnsi"/>
          <w:color w:val="000000"/>
          <w:lang w:eastAsia="en-US"/>
        </w:rPr>
        <w:t xml:space="preserve"> </w:t>
      </w:r>
      <w:r w:rsidRPr="001D6646">
        <w:rPr>
          <w:rFonts w:eastAsiaTheme="minorHAnsi"/>
          <w:color w:val="000000"/>
          <w:lang w:eastAsia="en-US"/>
        </w:rPr>
        <w:t>dni od dnia upływu okresu gwarancji.</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4. Zamawiający wstrzyma się ze zwrotem części zabezpieczenia należytego wykonania</w:t>
      </w:r>
      <w:r w:rsidR="00EF05D9" w:rsidRPr="001D6646">
        <w:rPr>
          <w:rFonts w:eastAsiaTheme="minorHAnsi"/>
          <w:color w:val="000000"/>
          <w:lang w:eastAsia="en-US"/>
        </w:rPr>
        <w:t xml:space="preserve"> </w:t>
      </w:r>
      <w:r w:rsidRPr="001D6646">
        <w:rPr>
          <w:rFonts w:eastAsiaTheme="minorHAnsi"/>
          <w:color w:val="000000"/>
          <w:lang w:eastAsia="en-US"/>
        </w:rPr>
        <w:t>Umowy, o którym mowa w ust. 1, w przypadku, gdy Wykonawca nie usunął, w terminie, o</w:t>
      </w:r>
      <w:r w:rsidR="00EF05D9" w:rsidRPr="001D6646">
        <w:rPr>
          <w:rFonts w:eastAsiaTheme="minorHAnsi"/>
          <w:color w:val="000000"/>
          <w:lang w:eastAsia="en-US"/>
        </w:rPr>
        <w:t xml:space="preserve"> </w:t>
      </w:r>
      <w:r w:rsidRPr="001D6646">
        <w:rPr>
          <w:rFonts w:eastAsiaTheme="minorHAnsi"/>
          <w:color w:val="000000"/>
          <w:lang w:eastAsia="en-US"/>
        </w:rPr>
        <w:t>którym mowa w § 10, stwierdzonych w trakcie odbioru końcowego wad lub jest w trakcie</w:t>
      </w:r>
      <w:r w:rsidR="00EF05D9" w:rsidRPr="001D6646">
        <w:rPr>
          <w:rFonts w:eastAsiaTheme="minorHAnsi"/>
          <w:color w:val="000000"/>
          <w:lang w:eastAsia="en-US"/>
        </w:rPr>
        <w:t xml:space="preserve"> </w:t>
      </w:r>
      <w:r w:rsidRPr="001D6646">
        <w:rPr>
          <w:rFonts w:eastAsiaTheme="minorHAnsi"/>
          <w:color w:val="000000"/>
          <w:lang w:eastAsia="en-US"/>
        </w:rPr>
        <w:t>ich usuwania.</w:t>
      </w:r>
    </w:p>
    <w:p w:rsidR="0028690B" w:rsidRPr="001D6646"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 12</w:t>
      </w:r>
    </w:p>
    <w:p w:rsidR="0028690B"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Zmiana Umowy</w:t>
      </w:r>
    </w:p>
    <w:p w:rsidR="000D2BFA" w:rsidRPr="001D6646" w:rsidRDefault="000D2BFA" w:rsidP="00E91E43">
      <w:pPr>
        <w:suppressAutoHyphens w:val="0"/>
        <w:autoSpaceDE w:val="0"/>
        <w:autoSpaceDN w:val="0"/>
        <w:adjustRightInd w:val="0"/>
        <w:jc w:val="center"/>
        <w:rPr>
          <w:rFonts w:eastAsiaTheme="minorHAnsi"/>
          <w:b/>
          <w:bCs/>
          <w:color w:val="000000"/>
          <w:lang w:eastAsia="en-US"/>
        </w:rPr>
      </w:pP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1.Zmiana Umowy może nastąpić wyłącznie za zgodą obydwu Stron wyrażoną na piśmie pod</w:t>
      </w:r>
      <w:r w:rsidR="00EF05D9" w:rsidRPr="001D6646">
        <w:rPr>
          <w:rFonts w:eastAsiaTheme="minorHAnsi"/>
          <w:color w:val="000000"/>
          <w:lang w:eastAsia="en-US"/>
        </w:rPr>
        <w:t xml:space="preserve"> </w:t>
      </w:r>
      <w:r w:rsidRPr="001D6646">
        <w:rPr>
          <w:rFonts w:eastAsiaTheme="minorHAnsi"/>
          <w:color w:val="000000"/>
          <w:lang w:eastAsia="en-US"/>
        </w:rPr>
        <w:t>rygorem nieważności, w szczególności w następujących przypadkach:</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zmiany terminu realizacji Przedmiotu Umowy w następujących sytuacjach:</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a) spowodowanej warunkami atmosferycznymi, w szczególności klęskami żywiołowymi</w:t>
      </w:r>
      <w:r w:rsidR="00B5207F">
        <w:rPr>
          <w:rFonts w:eastAsiaTheme="minorHAnsi"/>
          <w:color w:val="000000"/>
          <w:lang w:eastAsia="en-US"/>
        </w:rPr>
        <w:t xml:space="preserve"> </w:t>
      </w:r>
      <w:r w:rsidRPr="001D6646">
        <w:rPr>
          <w:rFonts w:eastAsiaTheme="minorHAnsi"/>
          <w:color w:val="000000"/>
          <w:lang w:eastAsia="en-US"/>
        </w:rPr>
        <w:t>lub innymi warunkami atmosferycznymi uniemożliwiającymi prowadzenie prac,</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b) zmiany spowodowane warunkami geologicznymi, terenowymi, archeologicznymi,</w:t>
      </w:r>
      <w:r w:rsidR="00B5207F">
        <w:rPr>
          <w:rFonts w:eastAsiaTheme="minorHAnsi"/>
          <w:color w:val="000000"/>
          <w:lang w:eastAsia="en-US"/>
        </w:rPr>
        <w:t xml:space="preserve"> </w:t>
      </w:r>
      <w:r w:rsidRPr="001D6646">
        <w:rPr>
          <w:rFonts w:eastAsiaTheme="minorHAnsi"/>
          <w:color w:val="000000"/>
          <w:lang w:eastAsia="en-US"/>
        </w:rPr>
        <w:t>wodnymi itd.,</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c) będące następstwem okoliczności leżących po stronie Zamawiającego, w szczególności</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wstrzymaniem dostaw i robót przez Zamawiającego, konieczność usunięcia błędów lub</w:t>
      </w:r>
      <w:r w:rsidR="00EF05D9" w:rsidRPr="001D6646">
        <w:rPr>
          <w:rFonts w:eastAsiaTheme="minorHAnsi"/>
          <w:color w:val="000000"/>
          <w:lang w:eastAsia="en-US"/>
        </w:rPr>
        <w:t xml:space="preserve"> </w:t>
      </w:r>
      <w:r w:rsidRPr="001D6646">
        <w:rPr>
          <w:rFonts w:eastAsiaTheme="minorHAnsi"/>
          <w:color w:val="000000"/>
          <w:lang w:eastAsia="en-US"/>
        </w:rPr>
        <w:t>wprowadzenia zmian w dokumentacji projektowej lub technicznej,</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lastRenderedPageBreak/>
        <w:t>d) zmiany będące następstwem działania organów administracji w tym przekroczenia</w:t>
      </w:r>
      <w:r w:rsidR="00B5207F">
        <w:rPr>
          <w:rFonts w:eastAsiaTheme="minorHAnsi"/>
          <w:color w:val="000000"/>
          <w:lang w:eastAsia="en-US"/>
        </w:rPr>
        <w:t xml:space="preserve"> </w:t>
      </w:r>
      <w:r w:rsidRPr="001D6646">
        <w:rPr>
          <w:rFonts w:eastAsiaTheme="minorHAnsi"/>
          <w:color w:val="000000"/>
          <w:lang w:eastAsia="en-US"/>
        </w:rPr>
        <w:t>wyznaczonych przez prawo terminów wydawania przez administrację zezwoleń, decyzji</w:t>
      </w:r>
      <w:r w:rsidR="00EF05D9" w:rsidRPr="001D6646">
        <w:rPr>
          <w:rFonts w:eastAsiaTheme="minorHAnsi"/>
          <w:color w:val="000000"/>
          <w:lang w:eastAsia="en-US"/>
        </w:rPr>
        <w:t xml:space="preserve"> </w:t>
      </w:r>
      <w:r w:rsidRPr="001D6646">
        <w:rPr>
          <w:rFonts w:eastAsiaTheme="minorHAnsi"/>
          <w:color w:val="000000"/>
          <w:lang w:eastAsia="en-US"/>
        </w:rPr>
        <w:t>itp., tym odmowa wydania przez organy odpowiednich decyzji, zezwoleń na skutek</w:t>
      </w:r>
      <w:r w:rsidR="00EF05D9" w:rsidRPr="001D6646">
        <w:rPr>
          <w:rFonts w:eastAsiaTheme="minorHAnsi"/>
          <w:color w:val="000000"/>
          <w:lang w:eastAsia="en-US"/>
        </w:rPr>
        <w:t xml:space="preserve"> </w:t>
      </w:r>
      <w:r w:rsidRPr="001D6646">
        <w:rPr>
          <w:rFonts w:eastAsiaTheme="minorHAnsi"/>
          <w:color w:val="000000"/>
          <w:lang w:eastAsia="en-US"/>
        </w:rPr>
        <w:t>błędów dokumentacji projektowej,</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e) spowodowane koniecznością wykonania robót dodatkowych, zamiennych, mających</w:t>
      </w:r>
      <w:r w:rsidR="00EF05D9" w:rsidRPr="001D6646">
        <w:rPr>
          <w:rFonts w:eastAsiaTheme="minorHAnsi"/>
          <w:color w:val="000000"/>
          <w:lang w:eastAsia="en-US"/>
        </w:rPr>
        <w:t xml:space="preserve"> </w:t>
      </w:r>
      <w:r w:rsidRPr="001D6646">
        <w:rPr>
          <w:rFonts w:eastAsiaTheme="minorHAnsi"/>
          <w:color w:val="000000"/>
          <w:lang w:eastAsia="en-US"/>
        </w:rPr>
        <w:t>wpływ na termin realizacji Przedmiotu Umowy,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f) spowodowane innymi przyczynami zewnętrznymi, niezależnymi od Stron Umowy,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ustawowej zmiany stawki podatku VAT. Kwota wynagrodzenia brutto przysługująca</w:t>
      </w:r>
      <w:r w:rsidR="00EF05D9" w:rsidRPr="001D6646">
        <w:rPr>
          <w:rFonts w:eastAsiaTheme="minorHAnsi"/>
          <w:color w:val="000000"/>
          <w:lang w:eastAsia="en-US"/>
        </w:rPr>
        <w:t xml:space="preserve"> </w:t>
      </w:r>
      <w:r w:rsidRPr="001D6646">
        <w:rPr>
          <w:rFonts w:eastAsiaTheme="minorHAnsi"/>
          <w:color w:val="000000"/>
          <w:lang w:eastAsia="en-US"/>
        </w:rPr>
        <w:t>Wykonawcy może być dostosowana proporcjonalnie do zmian stawki podatku VAT;</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3) rezygnacji przez Zamawiającego z realizacji części Przedmiotu Umowy. W takim</w:t>
      </w:r>
      <w:r w:rsidR="00B5207F">
        <w:rPr>
          <w:rFonts w:eastAsiaTheme="minorHAnsi"/>
          <w:color w:val="000000"/>
          <w:lang w:eastAsia="en-US"/>
        </w:rPr>
        <w:t xml:space="preserve"> </w:t>
      </w:r>
      <w:r w:rsidRPr="001D6646">
        <w:rPr>
          <w:rFonts w:eastAsiaTheme="minorHAnsi"/>
          <w:color w:val="000000"/>
          <w:lang w:eastAsia="en-US"/>
        </w:rPr>
        <w:t>przypadku wynagrodzenie przysługujące Wykonawcy zostanie pomniejszone o tą część</w:t>
      </w:r>
      <w:r w:rsidR="00EF05D9" w:rsidRPr="001D6646">
        <w:rPr>
          <w:rFonts w:eastAsiaTheme="minorHAnsi"/>
          <w:color w:val="000000"/>
          <w:lang w:eastAsia="en-US"/>
        </w:rPr>
        <w:t xml:space="preserve"> </w:t>
      </w:r>
      <w:r w:rsidRPr="001D6646">
        <w:rPr>
          <w:rFonts w:eastAsiaTheme="minorHAnsi"/>
          <w:color w:val="000000"/>
          <w:lang w:eastAsia="en-US"/>
        </w:rPr>
        <w:t>wynagrodzenia, która przysługiwałaby za roboty, z których Zamawiający zrezygnował,</w:t>
      </w:r>
      <w:r w:rsidR="00EF05D9" w:rsidRPr="001D6646">
        <w:rPr>
          <w:rFonts w:eastAsiaTheme="minorHAnsi"/>
          <w:color w:val="000000"/>
          <w:lang w:eastAsia="en-US"/>
        </w:rPr>
        <w:t xml:space="preserve"> </w:t>
      </w:r>
      <w:r w:rsidRPr="001D6646">
        <w:rPr>
          <w:rFonts w:eastAsiaTheme="minorHAnsi"/>
          <w:color w:val="000000"/>
          <w:lang w:eastAsia="en-US"/>
        </w:rPr>
        <w:t>przy czym Zamawiający zapłaci za udokumentowane koszty, które Wykonawca poniósł</w:t>
      </w:r>
      <w:r w:rsidR="00EF05D9" w:rsidRPr="001D6646">
        <w:rPr>
          <w:rFonts w:eastAsiaTheme="minorHAnsi"/>
          <w:color w:val="000000"/>
          <w:lang w:eastAsia="en-US"/>
        </w:rPr>
        <w:t xml:space="preserve"> </w:t>
      </w:r>
      <w:r w:rsidRPr="001D6646">
        <w:rPr>
          <w:rFonts w:eastAsiaTheme="minorHAnsi"/>
          <w:color w:val="000000"/>
          <w:lang w:eastAsia="en-US"/>
        </w:rPr>
        <w:t>w związku z przystąpieniem do realizacji tej części, z których następnie Zamawiający</w:t>
      </w:r>
      <w:r w:rsidR="00EF05D9" w:rsidRPr="001D6646">
        <w:rPr>
          <w:rFonts w:eastAsiaTheme="minorHAnsi"/>
          <w:color w:val="000000"/>
          <w:lang w:eastAsia="en-US"/>
        </w:rPr>
        <w:t xml:space="preserve"> </w:t>
      </w:r>
      <w:r w:rsidRPr="001D6646">
        <w:rPr>
          <w:rFonts w:eastAsiaTheme="minorHAnsi"/>
          <w:color w:val="000000"/>
          <w:lang w:eastAsia="en-US"/>
        </w:rPr>
        <w:t>zrezygnował;</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4) wystąpienie zmiany przepisów prawnych istotnych dla realizacji Przedmiotu Umowy i</w:t>
      </w:r>
      <w:r w:rsidR="00EF05D9" w:rsidRPr="001D6646">
        <w:rPr>
          <w:rFonts w:eastAsiaTheme="minorHAnsi"/>
          <w:color w:val="000000"/>
          <w:lang w:eastAsia="en-US"/>
        </w:rPr>
        <w:t xml:space="preserve"> </w:t>
      </w:r>
      <w:r w:rsidRPr="001D6646">
        <w:rPr>
          <w:rFonts w:eastAsiaTheme="minorHAnsi"/>
          <w:color w:val="000000"/>
          <w:lang w:eastAsia="en-US"/>
        </w:rPr>
        <w:t>mających wpływ na jego zakres lub termin wykonania;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5) zmiany osób realizujących przedmiot zamówienia;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6) zmiany terminów płatności wynikających z wcześniej wprowadzonych zmian Umowy;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7) zmiany wysokości wynagrodzenia w wyniku:</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bCs/>
          <w:color w:val="000000"/>
          <w:lang w:eastAsia="en-US"/>
        </w:rPr>
        <w:t xml:space="preserve">a) </w:t>
      </w:r>
      <w:r w:rsidRPr="001D6646">
        <w:rPr>
          <w:rFonts w:eastAsiaTheme="minorHAnsi"/>
          <w:color w:val="000000"/>
          <w:lang w:eastAsia="en-US"/>
        </w:rPr>
        <w:t>zmiany wysokości minimalnego wynagrodzenia za pracę ustalonego na podstawie</w:t>
      </w:r>
      <w:r w:rsidR="00B5207F">
        <w:rPr>
          <w:rFonts w:eastAsiaTheme="minorHAnsi"/>
          <w:color w:val="000000"/>
          <w:lang w:eastAsia="en-US"/>
        </w:rPr>
        <w:t xml:space="preserve"> </w:t>
      </w:r>
      <w:r w:rsidRPr="001D6646">
        <w:rPr>
          <w:rFonts w:eastAsiaTheme="minorHAnsi"/>
          <w:color w:val="000000"/>
          <w:lang w:eastAsia="en-US"/>
        </w:rPr>
        <w:t>ustawy o minimalnym wynagrodzeniu za pracę,</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bCs/>
          <w:color w:val="000000"/>
          <w:lang w:eastAsia="en-US"/>
        </w:rPr>
        <w:t>b</w:t>
      </w:r>
      <w:r w:rsidRPr="001D6646">
        <w:rPr>
          <w:rFonts w:eastAsiaTheme="minorHAnsi"/>
          <w:b/>
          <w:bCs/>
          <w:color w:val="000000"/>
          <w:lang w:eastAsia="en-US"/>
        </w:rPr>
        <w:t xml:space="preserve">) </w:t>
      </w:r>
      <w:r w:rsidRPr="001D6646">
        <w:rPr>
          <w:rFonts w:eastAsiaTheme="minorHAnsi"/>
          <w:color w:val="000000"/>
          <w:lang w:eastAsia="en-US"/>
        </w:rPr>
        <w:t>zmiany zasad podlegania ubezpieczeniom społecznym lub zdrowotnym lub zmiany</w:t>
      </w:r>
      <w:r w:rsidR="00EF05D9" w:rsidRPr="001D6646">
        <w:rPr>
          <w:rFonts w:eastAsiaTheme="minorHAnsi"/>
          <w:color w:val="000000"/>
          <w:lang w:eastAsia="en-US"/>
        </w:rPr>
        <w:t xml:space="preserve"> </w:t>
      </w:r>
      <w:r w:rsidRPr="001D6646">
        <w:rPr>
          <w:rFonts w:eastAsiaTheme="minorHAnsi"/>
          <w:color w:val="000000"/>
          <w:lang w:eastAsia="en-US"/>
        </w:rPr>
        <w:t>wysokości stawki na przedmiotowe ubezpieczenia,</w:t>
      </w:r>
      <w:r w:rsidR="00EF05D9" w:rsidRPr="001D6646">
        <w:rPr>
          <w:rFonts w:eastAsiaTheme="minorHAnsi"/>
          <w:color w:val="000000"/>
          <w:lang w:eastAsia="en-US"/>
        </w:rPr>
        <w:t xml:space="preserve"> </w:t>
      </w:r>
      <w:r w:rsidRPr="001D6646">
        <w:rPr>
          <w:rFonts w:eastAsiaTheme="minorHAnsi"/>
          <w:color w:val="000000"/>
          <w:lang w:eastAsia="en-US"/>
        </w:rPr>
        <w:t>jeżeli zmiany te mają wpływ na koszty wykonania zamówienia;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8) pozostałe przypadki powodujące możliwość zmian Umowy: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a) zmiana sposobu rozliczania Umowy lub dokonywania płatności w stosunku do</w:t>
      </w:r>
      <w:r w:rsidR="00B5207F">
        <w:rPr>
          <w:rFonts w:eastAsiaTheme="minorHAnsi"/>
          <w:color w:val="000000"/>
          <w:lang w:eastAsia="en-US"/>
        </w:rPr>
        <w:t xml:space="preserve"> </w:t>
      </w:r>
      <w:r w:rsidRPr="001D6646">
        <w:rPr>
          <w:rFonts w:eastAsiaTheme="minorHAnsi"/>
          <w:color w:val="000000"/>
          <w:lang w:eastAsia="en-US"/>
        </w:rPr>
        <w:t>Wykonawcy z uwagi na zmiany umowy o dofinansowanie lub wytycznych</w:t>
      </w:r>
      <w:r w:rsidR="00B5207F">
        <w:rPr>
          <w:rFonts w:eastAsiaTheme="minorHAnsi"/>
          <w:color w:val="000000"/>
          <w:lang w:eastAsia="en-US"/>
        </w:rPr>
        <w:t xml:space="preserve"> </w:t>
      </w:r>
      <w:r w:rsidRPr="001D6646">
        <w:rPr>
          <w:rFonts w:eastAsiaTheme="minorHAnsi"/>
          <w:color w:val="000000"/>
          <w:lang w:eastAsia="en-US"/>
        </w:rPr>
        <w:t>dotyczących Zamawiającego,</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b) przedłużenie okresu gwarancji lub rękojmi,</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c) trudności w realizacji zamówienia w związku z kolizją z planowanymi lub</w:t>
      </w:r>
      <w:r w:rsidR="00B5207F">
        <w:rPr>
          <w:rFonts w:eastAsiaTheme="minorHAnsi"/>
          <w:color w:val="000000"/>
          <w:lang w:eastAsia="en-US"/>
        </w:rPr>
        <w:t xml:space="preserve"> </w:t>
      </w:r>
      <w:r w:rsidRPr="001D6646">
        <w:rPr>
          <w:rFonts w:eastAsiaTheme="minorHAnsi"/>
          <w:color w:val="000000"/>
          <w:lang w:eastAsia="en-US"/>
        </w:rPr>
        <w:t>realizowanymi zadaniami przy czym zmiany zostaną dokonane jedynie celem</w:t>
      </w:r>
      <w:r w:rsidR="00B5207F">
        <w:rPr>
          <w:rFonts w:eastAsiaTheme="minorHAnsi"/>
          <w:color w:val="000000"/>
          <w:lang w:eastAsia="en-US"/>
        </w:rPr>
        <w:t xml:space="preserve"> </w:t>
      </w:r>
      <w:r w:rsidRPr="001D6646">
        <w:rPr>
          <w:rFonts w:eastAsiaTheme="minorHAnsi"/>
          <w:color w:val="000000"/>
          <w:lang w:eastAsia="en-US"/>
        </w:rPr>
        <w:t>usunięcia kolizji i dalszej realizacji zamówienia.</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2.Nie stanowi zmiany Umowy:</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1) zmiana danych związanych z obsługą administracyjno-organizacyjną Umowy (w tym</w:t>
      </w:r>
      <w:r w:rsidR="00EF05D9" w:rsidRPr="001D6646">
        <w:rPr>
          <w:rFonts w:eastAsiaTheme="minorHAnsi"/>
          <w:color w:val="000000"/>
          <w:lang w:eastAsia="en-US"/>
        </w:rPr>
        <w:t xml:space="preserve"> </w:t>
      </w:r>
      <w:r w:rsidRPr="001D6646">
        <w:rPr>
          <w:rFonts w:eastAsiaTheme="minorHAnsi"/>
          <w:color w:val="000000"/>
          <w:lang w:eastAsia="en-US"/>
        </w:rPr>
        <w:t>zmiana nr rachunku bankowego oraz zmiana osób wskazanych do kontaktów miedzy</w:t>
      </w:r>
      <w:r w:rsidR="00EF05D9" w:rsidRPr="001D6646">
        <w:rPr>
          <w:rFonts w:eastAsiaTheme="minorHAnsi"/>
          <w:color w:val="000000"/>
          <w:lang w:eastAsia="en-US"/>
        </w:rPr>
        <w:t xml:space="preserve"> </w:t>
      </w:r>
      <w:r w:rsidRPr="001D6646">
        <w:rPr>
          <w:rFonts w:eastAsiaTheme="minorHAnsi"/>
          <w:color w:val="000000"/>
          <w:lang w:eastAsia="en-US"/>
        </w:rPr>
        <w:t>Stronami); w sytuacji zmiany rachunku bankowego Wykonawcy Ww. zobowiązany jest do</w:t>
      </w:r>
      <w:r w:rsidR="00EF05D9" w:rsidRPr="001D6646">
        <w:rPr>
          <w:rFonts w:eastAsiaTheme="minorHAnsi"/>
          <w:color w:val="000000"/>
          <w:lang w:eastAsia="en-US"/>
        </w:rPr>
        <w:t xml:space="preserve"> </w:t>
      </w:r>
      <w:r w:rsidRPr="001D6646">
        <w:rPr>
          <w:rFonts w:eastAsiaTheme="minorHAnsi"/>
          <w:color w:val="000000"/>
          <w:lang w:eastAsia="en-US"/>
        </w:rPr>
        <w:t>niezwłocznego, pisemnego ( list polecony za potwierdzeniem odbioru) poinformowania o</w:t>
      </w:r>
      <w:r w:rsidR="00EF05D9" w:rsidRPr="001D6646">
        <w:rPr>
          <w:rFonts w:eastAsiaTheme="minorHAnsi"/>
          <w:color w:val="000000"/>
          <w:lang w:eastAsia="en-US"/>
        </w:rPr>
        <w:t xml:space="preserve"> </w:t>
      </w:r>
      <w:r w:rsidRPr="001D6646">
        <w:rPr>
          <w:rFonts w:eastAsiaTheme="minorHAnsi"/>
          <w:color w:val="000000"/>
          <w:lang w:eastAsia="en-US"/>
        </w:rPr>
        <w:t>tym Zamawiającego. Wszelkie płatności dokonane przez Zamawiającego przed uzyskaniem</w:t>
      </w:r>
      <w:r w:rsidR="00EF05D9" w:rsidRPr="001D6646">
        <w:rPr>
          <w:rFonts w:eastAsiaTheme="minorHAnsi"/>
          <w:color w:val="000000"/>
          <w:lang w:eastAsia="en-US"/>
        </w:rPr>
        <w:t xml:space="preserve"> </w:t>
      </w:r>
      <w:r w:rsidRPr="001D6646">
        <w:rPr>
          <w:rFonts w:eastAsiaTheme="minorHAnsi"/>
          <w:color w:val="000000"/>
          <w:lang w:eastAsia="en-US"/>
        </w:rPr>
        <w:t>informacji od Wykonawcy o zmianie jego rachunku bankowego uznaje się za prawidłowo</w:t>
      </w:r>
      <w:r w:rsidR="00EF05D9" w:rsidRPr="001D6646">
        <w:rPr>
          <w:rFonts w:eastAsiaTheme="minorHAnsi"/>
          <w:color w:val="000000"/>
          <w:lang w:eastAsia="en-US"/>
        </w:rPr>
        <w:t xml:space="preserve"> </w:t>
      </w:r>
      <w:r w:rsidRPr="001D6646">
        <w:rPr>
          <w:rFonts w:eastAsiaTheme="minorHAnsi"/>
          <w:color w:val="000000"/>
          <w:lang w:eastAsia="en-US"/>
        </w:rPr>
        <w:t>dokonane,</w:t>
      </w:r>
    </w:p>
    <w:p w:rsidR="000D2BFA"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2) zmiana danych teleadresowych Stron; Wykonawca ponosi skutki niezwłocznego</w:t>
      </w:r>
      <w:r w:rsidR="00B5207F">
        <w:rPr>
          <w:rFonts w:eastAsiaTheme="minorHAnsi"/>
          <w:color w:val="000000"/>
          <w:lang w:eastAsia="en-US"/>
        </w:rPr>
        <w:t xml:space="preserve"> </w:t>
      </w:r>
      <w:r w:rsidRPr="001D6646">
        <w:rPr>
          <w:rFonts w:eastAsiaTheme="minorHAnsi"/>
          <w:color w:val="000000"/>
          <w:lang w:eastAsia="en-US"/>
        </w:rPr>
        <w:t>niepoinformowania Zamawiającego o powyższym.</w:t>
      </w:r>
    </w:p>
    <w:p w:rsidR="000D2BFA" w:rsidRDefault="000D2BFA" w:rsidP="001D6646">
      <w:pPr>
        <w:suppressAutoHyphens w:val="0"/>
        <w:autoSpaceDE w:val="0"/>
        <w:autoSpaceDN w:val="0"/>
        <w:adjustRightInd w:val="0"/>
        <w:jc w:val="both"/>
        <w:rPr>
          <w:rFonts w:eastAsiaTheme="minorHAnsi"/>
          <w:color w:val="000000"/>
          <w:lang w:eastAsia="en-US"/>
        </w:rPr>
      </w:pPr>
    </w:p>
    <w:p w:rsidR="000D2BFA" w:rsidRPr="001D6646" w:rsidRDefault="000D2BFA" w:rsidP="001D6646">
      <w:pPr>
        <w:suppressAutoHyphens w:val="0"/>
        <w:autoSpaceDE w:val="0"/>
        <w:autoSpaceDN w:val="0"/>
        <w:adjustRightInd w:val="0"/>
        <w:jc w:val="both"/>
        <w:rPr>
          <w:rFonts w:eastAsiaTheme="minorHAnsi"/>
          <w:color w:val="000000"/>
          <w:lang w:eastAsia="en-US"/>
        </w:rPr>
      </w:pPr>
    </w:p>
    <w:p w:rsidR="0028690B" w:rsidRPr="001D6646"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 13</w:t>
      </w:r>
    </w:p>
    <w:p w:rsidR="0028690B"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Ochrona danych</w:t>
      </w:r>
    </w:p>
    <w:p w:rsidR="000D2BFA" w:rsidRDefault="000D2BFA" w:rsidP="00E91E43">
      <w:pPr>
        <w:suppressAutoHyphens w:val="0"/>
        <w:autoSpaceDE w:val="0"/>
        <w:autoSpaceDN w:val="0"/>
        <w:adjustRightInd w:val="0"/>
        <w:jc w:val="center"/>
        <w:rPr>
          <w:rFonts w:eastAsiaTheme="minorHAnsi"/>
          <w:b/>
          <w:bCs/>
          <w:color w:val="000000"/>
          <w:lang w:eastAsia="en-US"/>
        </w:rPr>
      </w:pPr>
    </w:p>
    <w:p w:rsidR="000547F5" w:rsidRPr="00786E73" w:rsidRDefault="000547F5" w:rsidP="000547F5">
      <w:pPr>
        <w:jc w:val="both"/>
        <w:rPr>
          <w:rFonts w:cs="Arial"/>
          <w:bCs/>
          <w:szCs w:val="22"/>
        </w:rPr>
      </w:pPr>
      <w:r w:rsidRPr="00786E73">
        <w:rPr>
          <w:rFonts w:cs="Arial"/>
          <w:bCs/>
          <w:szCs w:val="22"/>
        </w:rPr>
        <w:t xml:space="preserve">W ramach umowy Zamawiający jako Administrator, zgodnie z art. 28 ust. 3 Rozporządzenia Parlamentu Europejskiego i Rady (UE) 2016/679 z dnia 27 kwietnia 2016 r. w sprawie ochrony osób fizycznych w związku z przetwarzaniem danych osobowych i w sprawie </w:t>
      </w:r>
      <w:r w:rsidRPr="00786E73">
        <w:rPr>
          <w:rFonts w:cs="Arial"/>
          <w:bCs/>
          <w:szCs w:val="22"/>
        </w:rPr>
        <w:lastRenderedPageBreak/>
        <w:t xml:space="preserve">swobodnego przepływu takich danych oraz uchylenia dyrektywy 95/46/WE zwanym dalej „RODO", powierza Wykonawcy czynności związane z przetwarzaniem danych osobowych. </w:t>
      </w:r>
    </w:p>
    <w:p w:rsidR="000547F5" w:rsidRPr="00786E73" w:rsidRDefault="000547F5" w:rsidP="000547F5">
      <w:pPr>
        <w:jc w:val="both"/>
        <w:rPr>
          <w:rFonts w:cs="Arial"/>
          <w:bCs/>
          <w:szCs w:val="22"/>
        </w:rPr>
      </w:pPr>
      <w:r>
        <w:rPr>
          <w:rFonts w:cs="Arial"/>
          <w:bCs/>
          <w:szCs w:val="22"/>
        </w:rPr>
        <w:t>2</w:t>
      </w:r>
      <w:r w:rsidRPr="00786E73">
        <w:rPr>
          <w:rFonts w:cs="Arial"/>
          <w:bCs/>
          <w:szCs w:val="22"/>
        </w:rPr>
        <w:t xml:space="preserve">. Zakres powierzonych danych obejmuje: imię i nazwisko, drugie imię, adres, adres do korespondencji , imiona rodziców, NIP, PESEL, kod i nr dowodu tożsamości, obywatelstwo, płeć, nr Księgi Wieczystej. </w:t>
      </w:r>
    </w:p>
    <w:p w:rsidR="000547F5" w:rsidRPr="00786E73" w:rsidRDefault="000547F5" w:rsidP="000547F5">
      <w:pPr>
        <w:jc w:val="both"/>
        <w:rPr>
          <w:rFonts w:cs="Arial"/>
          <w:bCs/>
          <w:szCs w:val="22"/>
        </w:rPr>
      </w:pPr>
      <w:r>
        <w:rPr>
          <w:rFonts w:cs="Arial"/>
          <w:bCs/>
          <w:szCs w:val="22"/>
        </w:rPr>
        <w:t>3</w:t>
      </w:r>
      <w:r w:rsidRPr="00786E73">
        <w:rPr>
          <w:rFonts w:cs="Arial"/>
          <w:bCs/>
          <w:szCs w:val="22"/>
        </w:rPr>
        <w:t xml:space="preserve">. Wykonawca zobowiązuje się przetwarzać powierzone dane osobowe jedynie w celu i zakresie określonych odpowiednio w ust. 2 i 3. </w:t>
      </w:r>
    </w:p>
    <w:p w:rsidR="000547F5" w:rsidRPr="00786E73" w:rsidRDefault="000547F5" w:rsidP="000547F5">
      <w:pPr>
        <w:jc w:val="both"/>
        <w:rPr>
          <w:rFonts w:cs="Arial"/>
          <w:bCs/>
          <w:szCs w:val="22"/>
        </w:rPr>
      </w:pPr>
      <w:r>
        <w:rPr>
          <w:rFonts w:cs="Arial"/>
          <w:bCs/>
          <w:szCs w:val="22"/>
        </w:rPr>
        <w:t>4</w:t>
      </w:r>
      <w:r w:rsidRPr="00786E73">
        <w:rPr>
          <w:rFonts w:cs="Arial"/>
          <w:bCs/>
          <w:szCs w:val="22"/>
        </w:rPr>
        <w:t xml:space="preserve">. Wykonawca zapewnia, by osoby upoważnione do przetwarzania danych osobowych zobowiązały się do zachowania ich tajemnicy lub by podlegały odpowiedniemu ustawowemu obowiązkowi zachowania tajemnicy, zgodnie z art. 28 ust. 3 lit. b RODO. </w:t>
      </w:r>
    </w:p>
    <w:p w:rsidR="000547F5" w:rsidRPr="00786E73" w:rsidRDefault="000547F5" w:rsidP="000547F5">
      <w:pPr>
        <w:jc w:val="both"/>
        <w:rPr>
          <w:rFonts w:cs="Arial"/>
          <w:bCs/>
          <w:szCs w:val="22"/>
        </w:rPr>
      </w:pPr>
      <w:r>
        <w:rPr>
          <w:rFonts w:cs="Arial"/>
          <w:bCs/>
          <w:szCs w:val="22"/>
        </w:rPr>
        <w:t>5</w:t>
      </w:r>
      <w:r w:rsidRPr="00786E73">
        <w:rPr>
          <w:rFonts w:cs="Arial"/>
          <w:bCs/>
          <w:szCs w:val="22"/>
        </w:rPr>
        <w:t xml:space="preserve">. Wykonawca zobowiązuje się do przetwarzania danych osobowych zgodnie z ustawą o ochronie danych osobowych, przy użyciu urządzeń i systemów informatycznych zapewniających zastosowanie wysokiego bezpieczeństwa, zgodnie z Rozporządzeniem Ministra Spraw Wewnętrznych i Administracji z dnia 29 kwietnia 2004 r. w sprawie dokumentacji przetwarzania danych osobowych oraz warunków technicznych i organizacyjnych, jakim powinny odpowiadać urządzenia i systemy informatyczne służące do przetwarzania danych osobowych (Dz. U. Nr 100, poz. 1024). </w:t>
      </w:r>
    </w:p>
    <w:p w:rsidR="000547F5" w:rsidRPr="00786E73" w:rsidRDefault="000547F5" w:rsidP="000547F5">
      <w:pPr>
        <w:jc w:val="both"/>
        <w:rPr>
          <w:rFonts w:cs="Arial"/>
          <w:bCs/>
          <w:szCs w:val="22"/>
        </w:rPr>
      </w:pPr>
      <w:r>
        <w:rPr>
          <w:rFonts w:cs="Arial"/>
          <w:bCs/>
          <w:szCs w:val="22"/>
        </w:rPr>
        <w:t>6</w:t>
      </w:r>
      <w:r w:rsidRPr="00786E73">
        <w:rPr>
          <w:rFonts w:cs="Arial"/>
          <w:bCs/>
          <w:szCs w:val="22"/>
        </w:rPr>
        <w:t xml:space="preserve">. Zamawiający zastrzega sobie możliwość kontroli sposobu wypełnienia przez Zleceniobiorcę wymagań wymienionych w ust. 4, 5 i 6, zgodnie z art. 28 ust. 3 lit. h RODO. </w:t>
      </w:r>
    </w:p>
    <w:p w:rsidR="000547F5" w:rsidRPr="00786E73" w:rsidRDefault="000547F5" w:rsidP="000547F5">
      <w:pPr>
        <w:jc w:val="both"/>
        <w:rPr>
          <w:rFonts w:cs="Arial"/>
          <w:bCs/>
          <w:szCs w:val="22"/>
        </w:rPr>
      </w:pPr>
      <w:r>
        <w:rPr>
          <w:rFonts w:cs="Arial"/>
          <w:bCs/>
          <w:szCs w:val="22"/>
        </w:rPr>
        <w:t>7</w:t>
      </w:r>
      <w:r w:rsidRPr="00786E73">
        <w:rPr>
          <w:rFonts w:cs="Arial"/>
          <w:bCs/>
          <w:szCs w:val="22"/>
        </w:rPr>
        <w:t xml:space="preserve">. Zgodnie z art. 28 ust. 3 lit. f RODO, Zamawiający uczestniczy w realizacji obowiązków Wykonawcy, określonych w art. 32-36 RODO, w następującym zakresie: zgłaszania naruszeń ochrony danych osobowych organowi nadzorczemu, zawiadomienie osoby, której dane dotyczą, o naruszeniu ochrony danych osobowych. </w:t>
      </w:r>
    </w:p>
    <w:p w:rsidR="000547F5" w:rsidRPr="00786E73" w:rsidRDefault="000547F5" w:rsidP="000547F5">
      <w:pPr>
        <w:jc w:val="both"/>
        <w:rPr>
          <w:rFonts w:cs="Arial"/>
          <w:bCs/>
          <w:szCs w:val="22"/>
        </w:rPr>
      </w:pPr>
      <w:r>
        <w:rPr>
          <w:rFonts w:cs="Arial"/>
          <w:bCs/>
          <w:szCs w:val="22"/>
        </w:rPr>
        <w:t>8</w:t>
      </w:r>
      <w:r w:rsidRPr="00786E73">
        <w:rPr>
          <w:rFonts w:cs="Arial"/>
          <w:bCs/>
          <w:szCs w:val="22"/>
        </w:rPr>
        <w:t xml:space="preserve">. Zamawiający zastrzega sobie wyrażenie zgody w każdym przypadku dalszego powierzenia przetwarzania, a Wykonawca przestrzega warunków korzystania z usług innego podmiotu przetwarzającego, o których mowa w art. 28 ust. 2 i 4 RODO. </w:t>
      </w:r>
    </w:p>
    <w:p w:rsidR="000547F5" w:rsidRPr="00786E73" w:rsidRDefault="000547F5" w:rsidP="000547F5">
      <w:pPr>
        <w:jc w:val="both"/>
        <w:rPr>
          <w:rFonts w:cs="Arial"/>
          <w:bCs/>
          <w:szCs w:val="22"/>
        </w:rPr>
      </w:pPr>
      <w:r>
        <w:rPr>
          <w:rFonts w:cs="Arial"/>
          <w:bCs/>
          <w:szCs w:val="22"/>
        </w:rPr>
        <w:t>9</w:t>
      </w:r>
      <w:r w:rsidRPr="00786E73">
        <w:rPr>
          <w:rFonts w:cs="Arial"/>
          <w:bCs/>
          <w:szCs w:val="22"/>
        </w:rPr>
        <w:t>. Wykaz osób, o których mowa w ust. 5 stanowi Załącznik do umowy.</w:t>
      </w:r>
    </w:p>
    <w:p w:rsidR="000547F5" w:rsidRPr="00786E73" w:rsidRDefault="000547F5" w:rsidP="000547F5">
      <w:pPr>
        <w:jc w:val="both"/>
        <w:rPr>
          <w:rFonts w:cs="Arial"/>
          <w:bCs/>
          <w:szCs w:val="22"/>
        </w:rPr>
      </w:pPr>
      <w:r>
        <w:rPr>
          <w:rFonts w:cs="Arial"/>
          <w:bCs/>
          <w:szCs w:val="22"/>
        </w:rPr>
        <w:t>10</w:t>
      </w:r>
      <w:r w:rsidRPr="00786E73">
        <w:rPr>
          <w:rFonts w:cs="Arial"/>
          <w:bCs/>
          <w:szCs w:val="22"/>
        </w:rPr>
        <w:t>. Wykonawca odpowiada za szkody wyrządzone Zamawiającemu lub osobom trzecim w tym, osobom, o których mowa w ust. 1, w wyniku niezgodnego z umową przetwarzania danych osobowych.</w:t>
      </w:r>
    </w:p>
    <w:p w:rsidR="000547F5" w:rsidRDefault="000547F5" w:rsidP="000547F5">
      <w:pPr>
        <w:jc w:val="both"/>
        <w:rPr>
          <w:rFonts w:cs="Arial"/>
          <w:bCs/>
          <w:szCs w:val="22"/>
        </w:rPr>
      </w:pPr>
      <w:r>
        <w:rPr>
          <w:rFonts w:cs="Arial"/>
          <w:bCs/>
          <w:szCs w:val="22"/>
        </w:rPr>
        <w:t>11</w:t>
      </w:r>
      <w:r w:rsidRPr="00786E73">
        <w:rPr>
          <w:rFonts w:cs="Arial"/>
          <w:bCs/>
          <w:szCs w:val="22"/>
        </w:rPr>
        <w:t xml:space="preserve">. Rozwiązanie, wygaśnięcie lub odstąpienie od postanowień niniejszej umowy, powoduje dla Wykonawcy obowiązek niezwłocznego, (ale nie później niż w terminie do 14 dni licząc od dnia wygaśnięcia, rozwiązania lub odstąpienia od umowy) usunięcia wszystkich danych osobowych, których przetwarzanie zostało mu powierzone, w tym usunięcie danych osobowych również z nośników elektronicznych pozostających w jego dyspozycji oraz podjęcia stosownych działań w celu wyeliminowania możliwości dalszego przetwarzania danych powierzonych na podstawie niniejszej umowy. </w:t>
      </w:r>
    </w:p>
    <w:p w:rsidR="000D2BFA" w:rsidRPr="000547F5" w:rsidRDefault="000D2BFA" w:rsidP="000547F5">
      <w:pPr>
        <w:jc w:val="both"/>
        <w:rPr>
          <w:rFonts w:cs="Arial"/>
          <w:bCs/>
          <w:szCs w:val="22"/>
        </w:rPr>
      </w:pPr>
    </w:p>
    <w:p w:rsidR="0028690B" w:rsidRPr="001D6646"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 14</w:t>
      </w:r>
    </w:p>
    <w:p w:rsidR="0028690B"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Postanowienia końcowe</w:t>
      </w:r>
    </w:p>
    <w:p w:rsidR="000D2BFA" w:rsidRPr="001D6646" w:rsidRDefault="000D2BFA" w:rsidP="00E91E43">
      <w:pPr>
        <w:suppressAutoHyphens w:val="0"/>
        <w:autoSpaceDE w:val="0"/>
        <w:autoSpaceDN w:val="0"/>
        <w:adjustRightInd w:val="0"/>
        <w:jc w:val="center"/>
        <w:rPr>
          <w:rFonts w:eastAsiaTheme="minorHAnsi"/>
          <w:b/>
          <w:bCs/>
          <w:color w:val="000000"/>
          <w:lang w:eastAsia="en-US"/>
        </w:rPr>
      </w:pPr>
    </w:p>
    <w:p w:rsidR="00F323AC" w:rsidRDefault="00F323AC" w:rsidP="00F323AC">
      <w:pPr>
        <w:suppressAutoHyphens w:val="0"/>
        <w:autoSpaceDE w:val="0"/>
        <w:autoSpaceDN w:val="0"/>
        <w:adjustRightInd w:val="0"/>
        <w:jc w:val="both"/>
        <w:rPr>
          <w:rFonts w:eastAsiaTheme="minorHAnsi"/>
          <w:color w:val="000000"/>
          <w:lang w:eastAsia="en-US"/>
        </w:rPr>
      </w:pPr>
      <w:r>
        <w:rPr>
          <w:rFonts w:eastAsiaTheme="minorHAnsi"/>
          <w:color w:val="000000"/>
          <w:lang w:eastAsia="en-US"/>
        </w:rPr>
        <w:t>1. Wszelkie spory, mogące wyniknąć z tytułu niniejszej Umowy, będą rozstrzygane przez Sąd</w:t>
      </w:r>
      <w:r w:rsidR="00D4440A">
        <w:rPr>
          <w:rFonts w:eastAsiaTheme="minorHAnsi"/>
          <w:color w:val="000000"/>
          <w:lang w:eastAsia="en-US"/>
        </w:rPr>
        <w:t xml:space="preserve"> </w:t>
      </w:r>
      <w:r>
        <w:rPr>
          <w:rFonts w:eastAsiaTheme="minorHAnsi"/>
          <w:color w:val="000000"/>
          <w:lang w:eastAsia="en-US"/>
        </w:rPr>
        <w:t>właściwy miejscowo dla siedziby Zamawiającego.</w:t>
      </w:r>
    </w:p>
    <w:p w:rsidR="00F323AC" w:rsidRDefault="00F323AC" w:rsidP="00F323AC">
      <w:pPr>
        <w:suppressAutoHyphens w:val="0"/>
        <w:autoSpaceDE w:val="0"/>
        <w:autoSpaceDN w:val="0"/>
        <w:adjustRightInd w:val="0"/>
        <w:jc w:val="both"/>
        <w:rPr>
          <w:rFonts w:eastAsiaTheme="minorHAnsi"/>
          <w:color w:val="000000"/>
          <w:lang w:eastAsia="en-US"/>
        </w:rPr>
      </w:pPr>
      <w:r>
        <w:rPr>
          <w:rFonts w:eastAsiaTheme="minorHAnsi"/>
          <w:color w:val="000000"/>
          <w:lang w:eastAsia="en-US"/>
        </w:rPr>
        <w:t>2. W sprawach nieuregulowanych niniejszą Umową stosuje się przepisy ustaw: Ustawy z dnia29.01.2004 r. Prawo zamówień publicznych (tj. Dz. U. z 2018 r. poz. 1986 z późn. zm.), Ustawy z dnia 7.07.1994 r. Prawo budowlane (tj. Dz. U. z 2019 r. poz. 1186) oraz</w:t>
      </w:r>
      <w:r w:rsidR="00D4440A">
        <w:rPr>
          <w:rFonts w:eastAsiaTheme="minorHAnsi"/>
          <w:color w:val="000000"/>
          <w:lang w:eastAsia="en-US"/>
        </w:rPr>
        <w:t xml:space="preserve"> </w:t>
      </w:r>
      <w:r>
        <w:rPr>
          <w:rFonts w:eastAsiaTheme="minorHAnsi"/>
          <w:color w:val="000000"/>
          <w:lang w:eastAsia="en-US"/>
        </w:rPr>
        <w:t>Kodeksu cywilnego.</w:t>
      </w:r>
    </w:p>
    <w:p w:rsidR="00F323AC" w:rsidRDefault="00F323AC" w:rsidP="00F323AC">
      <w:pPr>
        <w:suppressAutoHyphens w:val="0"/>
        <w:autoSpaceDE w:val="0"/>
        <w:autoSpaceDN w:val="0"/>
        <w:adjustRightInd w:val="0"/>
        <w:jc w:val="both"/>
        <w:rPr>
          <w:rFonts w:eastAsiaTheme="minorHAnsi"/>
          <w:color w:val="000000"/>
          <w:lang w:eastAsia="en-US"/>
        </w:rPr>
      </w:pPr>
      <w:r>
        <w:rPr>
          <w:rFonts w:eastAsiaTheme="minorHAnsi"/>
          <w:color w:val="000000"/>
          <w:lang w:eastAsia="en-US"/>
        </w:rPr>
        <w:t xml:space="preserve">3. </w:t>
      </w:r>
      <w:r>
        <w:rPr>
          <w:rFonts w:eastAsiaTheme="minorHAnsi"/>
          <w:bCs/>
          <w:color w:val="000000"/>
        </w:rPr>
        <w:t>Wykonawca będzie wykonywał Umowę na zasadach i warunkach ustalonych w Umowie, której integralną część stanowią następujące załączniki:</w:t>
      </w:r>
    </w:p>
    <w:p w:rsidR="00F323AC" w:rsidRDefault="00F323AC" w:rsidP="00F323AC">
      <w:pPr>
        <w:suppressAutoHyphens w:val="0"/>
        <w:autoSpaceDE w:val="0"/>
        <w:autoSpaceDN w:val="0"/>
        <w:adjustRightInd w:val="0"/>
        <w:jc w:val="both"/>
        <w:rPr>
          <w:rFonts w:eastAsiaTheme="minorHAnsi"/>
          <w:bCs/>
          <w:color w:val="000000"/>
          <w:lang w:eastAsia="en-US"/>
        </w:rPr>
      </w:pPr>
      <w:r>
        <w:rPr>
          <w:rFonts w:eastAsiaTheme="minorHAnsi"/>
          <w:bCs/>
          <w:color w:val="000000"/>
          <w:lang w:eastAsia="en-US"/>
        </w:rPr>
        <w:t>Załącznik nr 1 – SIWZ,</w:t>
      </w:r>
    </w:p>
    <w:p w:rsidR="00F323AC" w:rsidRDefault="00F323AC" w:rsidP="00F323AC">
      <w:pPr>
        <w:suppressAutoHyphens w:val="0"/>
        <w:autoSpaceDE w:val="0"/>
        <w:autoSpaceDN w:val="0"/>
        <w:adjustRightInd w:val="0"/>
        <w:jc w:val="both"/>
        <w:rPr>
          <w:rFonts w:eastAsiaTheme="minorHAnsi"/>
          <w:bCs/>
          <w:color w:val="000000"/>
          <w:lang w:eastAsia="en-US"/>
        </w:rPr>
      </w:pPr>
      <w:r>
        <w:rPr>
          <w:rFonts w:eastAsiaTheme="minorHAnsi"/>
          <w:bCs/>
          <w:color w:val="000000"/>
          <w:lang w:eastAsia="en-US"/>
        </w:rPr>
        <w:lastRenderedPageBreak/>
        <w:t xml:space="preserve">Załącznik nr 2 – Oferta Wykonawcy. </w:t>
      </w:r>
    </w:p>
    <w:p w:rsidR="00F323AC" w:rsidRDefault="00F323AC" w:rsidP="00F323AC">
      <w:pPr>
        <w:suppressAutoHyphens w:val="0"/>
        <w:autoSpaceDE w:val="0"/>
        <w:autoSpaceDN w:val="0"/>
        <w:adjustRightInd w:val="0"/>
        <w:jc w:val="both"/>
        <w:rPr>
          <w:rFonts w:eastAsiaTheme="minorHAnsi"/>
          <w:bCs/>
          <w:color w:val="000000"/>
          <w:lang w:eastAsia="en-US"/>
        </w:rPr>
      </w:pPr>
      <w:r>
        <w:rPr>
          <w:rFonts w:eastAsiaTheme="minorHAnsi"/>
          <w:bCs/>
          <w:color w:val="000000"/>
          <w:lang w:eastAsia="en-US"/>
        </w:rPr>
        <w:t>4. W razie jakiejkolwiek rozbieżności pomiędzy postanowieniami dokumentów, o których mowa w ust. 1, postanowienia te będą stosowane i interpretowane według powyższego porządku.</w:t>
      </w:r>
    </w:p>
    <w:p w:rsidR="00F323AC" w:rsidRDefault="00F323AC" w:rsidP="00F323AC">
      <w:pPr>
        <w:suppressAutoHyphens w:val="0"/>
        <w:autoSpaceDE w:val="0"/>
        <w:autoSpaceDN w:val="0"/>
        <w:adjustRightInd w:val="0"/>
        <w:jc w:val="both"/>
        <w:rPr>
          <w:rFonts w:eastAsiaTheme="minorHAnsi"/>
          <w:b/>
          <w:bCs/>
          <w:color w:val="000000"/>
          <w:lang w:eastAsia="en-US"/>
        </w:rPr>
      </w:pPr>
      <w:r>
        <w:rPr>
          <w:rFonts w:eastAsiaTheme="minorHAnsi"/>
          <w:bCs/>
          <w:color w:val="000000"/>
          <w:lang w:eastAsia="en-US"/>
        </w:rPr>
        <w:t>5. W przypadku niezgodności pomiędzy treścią niniejszej Umowy, a treścią załączników pierwszeństwo mają postanowienia Umowy.</w:t>
      </w:r>
    </w:p>
    <w:p w:rsidR="0028690B" w:rsidRPr="001D6646" w:rsidRDefault="0028690B" w:rsidP="00F323AC">
      <w:pPr>
        <w:suppressAutoHyphens w:val="0"/>
        <w:autoSpaceDE w:val="0"/>
        <w:autoSpaceDN w:val="0"/>
        <w:adjustRightInd w:val="0"/>
        <w:jc w:val="both"/>
        <w:rPr>
          <w:rFonts w:eastAsiaTheme="minorHAnsi"/>
          <w:color w:val="000000"/>
          <w:lang w:eastAsia="en-US"/>
        </w:rPr>
      </w:pPr>
    </w:p>
    <w:p w:rsidR="00A872A5" w:rsidRDefault="00A872A5" w:rsidP="00E91E43">
      <w:pPr>
        <w:suppressAutoHyphens w:val="0"/>
        <w:autoSpaceDE w:val="0"/>
        <w:autoSpaceDN w:val="0"/>
        <w:adjustRightInd w:val="0"/>
        <w:jc w:val="center"/>
        <w:rPr>
          <w:rFonts w:eastAsiaTheme="minorHAnsi"/>
          <w:b/>
          <w:bCs/>
          <w:color w:val="000000"/>
          <w:lang w:eastAsia="en-US"/>
        </w:rPr>
      </w:pPr>
    </w:p>
    <w:p w:rsidR="0028690B" w:rsidRPr="001D6646" w:rsidRDefault="0028690B" w:rsidP="00E91E43">
      <w:pPr>
        <w:suppressAutoHyphens w:val="0"/>
        <w:autoSpaceDE w:val="0"/>
        <w:autoSpaceDN w:val="0"/>
        <w:adjustRightInd w:val="0"/>
        <w:jc w:val="center"/>
        <w:rPr>
          <w:rFonts w:eastAsiaTheme="minorHAnsi"/>
          <w:b/>
          <w:bCs/>
          <w:color w:val="000000"/>
          <w:lang w:eastAsia="en-US"/>
        </w:rPr>
      </w:pPr>
      <w:r w:rsidRPr="001D6646">
        <w:rPr>
          <w:rFonts w:eastAsiaTheme="minorHAnsi"/>
          <w:b/>
          <w:bCs/>
          <w:color w:val="000000"/>
          <w:lang w:eastAsia="en-US"/>
        </w:rPr>
        <w:t>§ 15</w:t>
      </w:r>
    </w:p>
    <w:p w:rsidR="0028690B" w:rsidRPr="001D6646" w:rsidRDefault="0028690B" w:rsidP="001D6646">
      <w:pPr>
        <w:suppressAutoHyphens w:val="0"/>
        <w:autoSpaceDE w:val="0"/>
        <w:autoSpaceDN w:val="0"/>
        <w:adjustRightInd w:val="0"/>
        <w:jc w:val="both"/>
        <w:rPr>
          <w:rFonts w:eastAsiaTheme="minorHAnsi"/>
          <w:color w:val="000000"/>
          <w:lang w:eastAsia="en-US"/>
        </w:rPr>
      </w:pPr>
      <w:r w:rsidRPr="001D6646">
        <w:rPr>
          <w:rFonts w:eastAsiaTheme="minorHAnsi"/>
          <w:color w:val="000000"/>
          <w:lang w:eastAsia="en-US"/>
        </w:rPr>
        <w:t xml:space="preserve">Umowę sporządzono w </w:t>
      </w:r>
      <w:r w:rsidR="00B5207F">
        <w:rPr>
          <w:rFonts w:eastAsiaTheme="minorHAnsi"/>
          <w:color w:val="000000"/>
          <w:lang w:eastAsia="en-US"/>
        </w:rPr>
        <w:t>czterech</w:t>
      </w:r>
      <w:r w:rsidRPr="001D6646">
        <w:rPr>
          <w:rFonts w:eastAsiaTheme="minorHAnsi"/>
          <w:color w:val="000000"/>
          <w:lang w:eastAsia="en-US"/>
        </w:rPr>
        <w:t xml:space="preserve"> jednobrzmiących egzemplarzach jeden egzemplarz dla Wykonawcy,</w:t>
      </w:r>
      <w:r w:rsidR="00EF05D9" w:rsidRPr="001D6646">
        <w:rPr>
          <w:rFonts w:eastAsiaTheme="minorHAnsi"/>
          <w:color w:val="000000"/>
          <w:lang w:eastAsia="en-US"/>
        </w:rPr>
        <w:t xml:space="preserve"> </w:t>
      </w:r>
      <w:r w:rsidRPr="001D6646">
        <w:rPr>
          <w:rFonts w:eastAsiaTheme="minorHAnsi"/>
          <w:color w:val="000000"/>
          <w:lang w:eastAsia="en-US"/>
        </w:rPr>
        <w:t xml:space="preserve">a </w:t>
      </w:r>
      <w:r w:rsidR="00B5207F">
        <w:rPr>
          <w:rFonts w:eastAsiaTheme="minorHAnsi"/>
          <w:color w:val="000000"/>
          <w:lang w:eastAsia="en-US"/>
        </w:rPr>
        <w:t>trzy</w:t>
      </w:r>
      <w:r w:rsidRPr="001D6646">
        <w:rPr>
          <w:rFonts w:eastAsiaTheme="minorHAnsi"/>
          <w:color w:val="000000"/>
          <w:lang w:eastAsia="en-US"/>
        </w:rPr>
        <w:t xml:space="preserve"> dla Zamawiającego.</w:t>
      </w:r>
    </w:p>
    <w:p w:rsidR="00EF05D9" w:rsidRPr="001D6646" w:rsidRDefault="00EF05D9" w:rsidP="001D6646">
      <w:pPr>
        <w:suppressAutoHyphens w:val="0"/>
        <w:autoSpaceDE w:val="0"/>
        <w:autoSpaceDN w:val="0"/>
        <w:adjustRightInd w:val="0"/>
        <w:jc w:val="both"/>
        <w:rPr>
          <w:rFonts w:eastAsiaTheme="minorHAnsi"/>
          <w:color w:val="000000"/>
          <w:lang w:eastAsia="en-US"/>
        </w:rPr>
      </w:pPr>
    </w:p>
    <w:p w:rsidR="00EF05D9" w:rsidRPr="001D6646" w:rsidRDefault="00EF05D9" w:rsidP="001D6646">
      <w:pPr>
        <w:suppressAutoHyphens w:val="0"/>
        <w:autoSpaceDE w:val="0"/>
        <w:autoSpaceDN w:val="0"/>
        <w:adjustRightInd w:val="0"/>
        <w:jc w:val="both"/>
        <w:rPr>
          <w:rFonts w:eastAsiaTheme="minorHAnsi"/>
          <w:color w:val="000000"/>
          <w:lang w:eastAsia="en-US"/>
        </w:rPr>
      </w:pPr>
    </w:p>
    <w:p w:rsidR="00EF05D9" w:rsidRPr="001D6646" w:rsidRDefault="00EF05D9" w:rsidP="001D6646">
      <w:pPr>
        <w:suppressAutoHyphens w:val="0"/>
        <w:autoSpaceDE w:val="0"/>
        <w:autoSpaceDN w:val="0"/>
        <w:adjustRightInd w:val="0"/>
        <w:jc w:val="both"/>
        <w:rPr>
          <w:rFonts w:eastAsiaTheme="minorHAnsi"/>
          <w:color w:val="000000"/>
          <w:lang w:eastAsia="en-US"/>
        </w:rPr>
      </w:pPr>
    </w:p>
    <w:p w:rsidR="00E06D47" w:rsidRPr="001D6646" w:rsidRDefault="0028690B" w:rsidP="001D6646">
      <w:pPr>
        <w:pStyle w:val="Default"/>
        <w:ind w:left="57"/>
        <w:jc w:val="both"/>
        <w:rPr>
          <w:rFonts w:ascii="Times New Roman" w:hAnsi="Times New Roman" w:cs="Times New Roman"/>
          <w:color w:val="000000" w:themeColor="text1"/>
        </w:rPr>
      </w:pPr>
      <w:r w:rsidRPr="001D6646">
        <w:rPr>
          <w:rFonts w:ascii="Times New Roman" w:eastAsiaTheme="minorHAnsi" w:hAnsi="Times New Roman" w:cs="Times New Roman"/>
          <w:b/>
          <w:bCs/>
          <w:lang w:eastAsia="en-US"/>
        </w:rPr>
        <w:t xml:space="preserve">Wykonawca </w:t>
      </w:r>
      <w:r w:rsidR="00EF05D9" w:rsidRPr="001D6646">
        <w:rPr>
          <w:rFonts w:ascii="Times New Roman" w:eastAsiaTheme="minorHAnsi" w:hAnsi="Times New Roman" w:cs="Times New Roman"/>
          <w:b/>
          <w:bCs/>
          <w:lang w:eastAsia="en-US"/>
        </w:rPr>
        <w:tab/>
      </w:r>
      <w:r w:rsidR="00EF05D9" w:rsidRPr="001D6646">
        <w:rPr>
          <w:rFonts w:ascii="Times New Roman" w:eastAsiaTheme="minorHAnsi" w:hAnsi="Times New Roman" w:cs="Times New Roman"/>
          <w:b/>
          <w:bCs/>
          <w:lang w:eastAsia="en-US"/>
        </w:rPr>
        <w:tab/>
      </w:r>
      <w:r w:rsidR="00EF05D9" w:rsidRPr="001D6646">
        <w:rPr>
          <w:rFonts w:ascii="Times New Roman" w:eastAsiaTheme="minorHAnsi" w:hAnsi="Times New Roman" w:cs="Times New Roman"/>
          <w:b/>
          <w:bCs/>
          <w:lang w:eastAsia="en-US"/>
        </w:rPr>
        <w:tab/>
      </w:r>
      <w:r w:rsidR="00EF05D9" w:rsidRPr="001D6646">
        <w:rPr>
          <w:rFonts w:ascii="Times New Roman" w:eastAsiaTheme="minorHAnsi" w:hAnsi="Times New Roman" w:cs="Times New Roman"/>
          <w:b/>
          <w:bCs/>
          <w:lang w:eastAsia="en-US"/>
        </w:rPr>
        <w:tab/>
      </w:r>
      <w:r w:rsidR="00EF05D9" w:rsidRPr="001D6646">
        <w:rPr>
          <w:rFonts w:ascii="Times New Roman" w:eastAsiaTheme="minorHAnsi" w:hAnsi="Times New Roman" w:cs="Times New Roman"/>
          <w:b/>
          <w:bCs/>
          <w:lang w:eastAsia="en-US"/>
        </w:rPr>
        <w:tab/>
      </w:r>
      <w:r w:rsidR="00EF05D9" w:rsidRPr="001D6646">
        <w:rPr>
          <w:rFonts w:ascii="Times New Roman" w:eastAsiaTheme="minorHAnsi" w:hAnsi="Times New Roman" w:cs="Times New Roman"/>
          <w:b/>
          <w:bCs/>
          <w:lang w:eastAsia="en-US"/>
        </w:rPr>
        <w:tab/>
      </w:r>
      <w:r w:rsidR="00EF05D9" w:rsidRPr="001D6646">
        <w:rPr>
          <w:rFonts w:ascii="Times New Roman" w:eastAsiaTheme="minorHAnsi" w:hAnsi="Times New Roman" w:cs="Times New Roman"/>
          <w:b/>
          <w:bCs/>
          <w:lang w:eastAsia="en-US"/>
        </w:rPr>
        <w:tab/>
      </w:r>
      <w:r w:rsidR="00E91E43">
        <w:rPr>
          <w:rFonts w:ascii="Times New Roman" w:eastAsiaTheme="minorHAnsi" w:hAnsi="Times New Roman" w:cs="Times New Roman"/>
          <w:b/>
          <w:bCs/>
          <w:lang w:eastAsia="en-US"/>
        </w:rPr>
        <w:t xml:space="preserve">                                </w:t>
      </w:r>
      <w:r w:rsidRPr="001D6646">
        <w:rPr>
          <w:rFonts w:ascii="Times New Roman" w:eastAsiaTheme="minorHAnsi" w:hAnsi="Times New Roman" w:cs="Times New Roman"/>
          <w:b/>
          <w:bCs/>
          <w:lang w:eastAsia="en-US"/>
        </w:rPr>
        <w:t>Zamawiający</w:t>
      </w:r>
    </w:p>
    <w:p w:rsidR="00B760D0" w:rsidRPr="00875B33" w:rsidRDefault="00B760D0" w:rsidP="00F2523C">
      <w:pPr>
        <w:suppressAutoHyphens w:val="0"/>
        <w:spacing w:after="200" w:line="276" w:lineRule="auto"/>
        <w:rPr>
          <w:color w:val="000000" w:themeColor="text1"/>
        </w:rPr>
      </w:pPr>
    </w:p>
    <w:sectPr w:rsidR="00B760D0" w:rsidRPr="00875B33" w:rsidSect="00B760D0">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20DD" w:rsidRDefault="005220DD" w:rsidP="002C0BA8">
      <w:r>
        <w:separator/>
      </w:r>
    </w:p>
  </w:endnote>
  <w:endnote w:type="continuationSeparator" w:id="1">
    <w:p w:rsidR="005220DD" w:rsidRDefault="005220DD" w:rsidP="002C0B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inherit">
    <w:altName w:val="Times New Roman"/>
    <w:charset w:val="00"/>
    <w:family w:val="roman"/>
    <w:pitch w:val="default"/>
    <w:sig w:usb0="00000000" w:usb1="00000000" w:usb2="00000000" w:usb3="00000000" w:csb0="00000000" w:csb1="00000000"/>
  </w:font>
  <w:font w:name="Univers-PL">
    <w:altName w:val="Arial Unicode MS"/>
    <w:charset w:val="80"/>
    <w:family w:val="swiss"/>
    <w:pitch w:val="variable"/>
    <w:sig w:usb0="00000000" w:usb1="00000000" w:usb2="00000000" w:usb3="00000000" w:csb0="00000000"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sig w:usb0="00000000" w:usb1="00000000" w:usb2="00000000" w:usb3="00000000" w:csb0="00000000" w:csb1="00000000"/>
  </w:font>
  <w:font w:name="Ubuntu">
    <w:altName w:val="Arial"/>
    <w:charset w:val="EE"/>
    <w:family w:val="swiss"/>
    <w:pitch w:val="variable"/>
    <w:sig w:usb0="00000001" w:usb1="5000205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99008"/>
      <w:docPartObj>
        <w:docPartGallery w:val="Page Numbers (Bottom of Page)"/>
        <w:docPartUnique/>
      </w:docPartObj>
    </w:sdtPr>
    <w:sdtContent>
      <w:p w:rsidR="009F1DE5" w:rsidRDefault="000D1612">
        <w:pPr>
          <w:pStyle w:val="Stopka"/>
          <w:jc w:val="center"/>
        </w:pPr>
        <w:fldSimple w:instr=" PAGE   \* MERGEFORMAT ">
          <w:r w:rsidR="00F323AC">
            <w:rPr>
              <w:noProof/>
            </w:rPr>
            <w:t>29</w:t>
          </w:r>
        </w:fldSimple>
      </w:p>
    </w:sdtContent>
  </w:sdt>
  <w:p w:rsidR="009F1DE5" w:rsidRDefault="009F1DE5">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E5" w:rsidRDefault="000D1612">
    <w:pPr>
      <w:pStyle w:val="Stopka"/>
      <w:jc w:val="center"/>
    </w:pPr>
    <w:fldSimple w:instr=" PAGE   \* MERGEFORMAT ">
      <w:r w:rsidR="00D4440A">
        <w:rPr>
          <w:noProof/>
        </w:rPr>
        <w:t>41</w:t>
      </w:r>
    </w:fldSimple>
  </w:p>
  <w:p w:rsidR="009F1DE5" w:rsidRDefault="009F1DE5">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20DD" w:rsidRDefault="005220DD" w:rsidP="002C0BA8">
      <w:r>
        <w:separator/>
      </w:r>
    </w:p>
  </w:footnote>
  <w:footnote w:type="continuationSeparator" w:id="1">
    <w:p w:rsidR="005220DD" w:rsidRDefault="005220DD" w:rsidP="002C0BA8">
      <w:r>
        <w:continuationSeparator/>
      </w:r>
    </w:p>
  </w:footnote>
  <w:footnote w:id="2">
    <w:p w:rsidR="009F1DE5" w:rsidRPr="00A523D3" w:rsidRDefault="009F1DE5" w:rsidP="00F45E00">
      <w:pPr>
        <w:pStyle w:val="Tekstprzypisudolnego"/>
        <w:rPr>
          <w:rFonts w:cs="Arial"/>
          <w:sz w:val="18"/>
          <w:szCs w:val="18"/>
        </w:rPr>
      </w:pPr>
      <w:r w:rsidRPr="00A523D3">
        <w:rPr>
          <w:rFonts w:cs="Arial"/>
          <w:sz w:val="18"/>
          <w:szCs w:val="18"/>
          <w:vertAlign w:val="superscript"/>
        </w:rPr>
        <w:t xml:space="preserve">4 </w:t>
      </w:r>
      <w:r w:rsidRPr="00A523D3">
        <w:rPr>
          <w:rFonts w:cs="Arial"/>
          <w:sz w:val="18"/>
          <w:szCs w:val="18"/>
        </w:rPr>
        <w:t xml:space="preserve">Wykonawca który polega na zdolnościach innych podmiotów musi udowodnić Zamawiającemu, że realizując zamówienie będzie dysponował niezbędnymi zasobami tych podmiotów, </w:t>
      </w:r>
      <w:r>
        <w:rPr>
          <w:rFonts w:cs="Arial"/>
          <w:sz w:val="18"/>
          <w:szCs w:val="18"/>
        </w:rPr>
        <w:t>w szczególności przedstawiając zobowiązanie tych podmiotów do oddania mu do dyspozycji niezbędnych zasobów na potrzeby realizacji zamówienia.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eastAsiaTheme="majorEastAsia"/>
        <w:i/>
      </w:rPr>
      <w:alias w:val="Tytuł"/>
      <w:id w:val="21499001"/>
      <w:placeholder>
        <w:docPart w:val="F3B5414E763D444F9B83701B89EF660F"/>
      </w:placeholder>
      <w:dataBinding w:prefixMappings="xmlns:ns0='http://schemas.openxmlformats.org/package/2006/metadata/core-properties' xmlns:ns1='http://purl.org/dc/elements/1.1/'" w:xpath="/ns0:coreProperties[1]/ns1:title[1]" w:storeItemID="{6C3C8BC8-F283-45AE-878A-BAB7291924A1}"/>
      <w:text/>
    </w:sdtPr>
    <w:sdtContent>
      <w:p w:rsidR="009F1DE5" w:rsidRPr="001020FB" w:rsidRDefault="009F1DE5">
        <w:pPr>
          <w:pStyle w:val="Nagwek"/>
          <w:pBdr>
            <w:bottom w:val="thickThinSmallGap" w:sz="24" w:space="1" w:color="622423" w:themeColor="accent2" w:themeShade="7F"/>
          </w:pBdr>
          <w:jc w:val="center"/>
          <w:rPr>
            <w:rFonts w:eastAsiaTheme="majorEastAsia"/>
          </w:rPr>
        </w:pPr>
        <w:r w:rsidRPr="001020FB">
          <w:rPr>
            <w:rFonts w:eastAsiaTheme="majorEastAsia"/>
            <w:i/>
          </w:rPr>
          <w:t>Specyfikacja Istotn</w:t>
        </w:r>
        <w:r>
          <w:rPr>
            <w:rFonts w:eastAsiaTheme="majorEastAsia"/>
            <w:i/>
          </w:rPr>
          <w:t>ych Warunków Zamówienia IR.272.3</w:t>
        </w:r>
        <w:r w:rsidRPr="001020FB">
          <w:rPr>
            <w:rFonts w:eastAsiaTheme="majorEastAsia"/>
            <w:i/>
          </w:rPr>
          <w:t>.2019</w:t>
        </w:r>
      </w:p>
    </w:sdtContent>
  </w:sdt>
  <w:p w:rsidR="009F1DE5" w:rsidRPr="001020FB" w:rsidRDefault="009F1DE5">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F1DE5" w:rsidRPr="002C0BA8" w:rsidRDefault="009F1DE5" w:rsidP="002C0BA8">
    <w:pPr>
      <w:pStyle w:val="Nagwek"/>
      <w:jc w:val="center"/>
      <w:rPr>
        <w:rFonts w:asciiTheme="minorHAnsi" w:eastAsiaTheme="minorHAnsi" w:hAnsiTheme="minorHAnsi" w:cstheme="minorBidi"/>
        <w:i/>
        <w:sz w:val="20"/>
        <w:szCs w:val="20"/>
      </w:rPr>
    </w:pPr>
    <w:r>
      <w:rPr>
        <w:rFonts w:ascii="Arial" w:eastAsiaTheme="majorEastAsia" w:hAnsi="Arial" w:cs="Arial"/>
        <w:i/>
        <w:sz w:val="20"/>
        <w:szCs w:val="20"/>
      </w:rPr>
      <w:t>Specyfikacja Istotnych Warunków Zamówienia IR.272.3.2019</w:t>
    </w:r>
  </w:p>
  <w:p w:rsidR="009F1DE5" w:rsidRDefault="009F1DE5">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F"/>
    <w:multiLevelType w:val="multilevel"/>
    <w:tmpl w:val="0000000F"/>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nsid w:val="0000001A"/>
    <w:multiLevelType w:val="singleLevel"/>
    <w:tmpl w:val="EB34BC46"/>
    <w:lvl w:ilvl="0">
      <w:start w:val="1"/>
      <w:numFmt w:val="decimal"/>
      <w:lvlText w:val="%1)"/>
      <w:lvlJc w:val="left"/>
      <w:pPr>
        <w:tabs>
          <w:tab w:val="num" w:pos="1440"/>
        </w:tabs>
        <w:ind w:left="1440" w:hanging="360"/>
      </w:pPr>
      <w:rPr>
        <w:rFonts w:ascii="Times New Roman" w:hAnsi="Times New Roman" w:cs="Times New Roman" w:hint="default"/>
        <w:bCs/>
        <w:color w:val="auto"/>
        <w:sz w:val="24"/>
        <w:szCs w:val="24"/>
      </w:rPr>
    </w:lvl>
  </w:abstractNum>
  <w:abstractNum w:abstractNumId="2">
    <w:nsid w:val="00000032"/>
    <w:multiLevelType w:val="multilevel"/>
    <w:tmpl w:val="656C546C"/>
    <w:name w:val="WW8Num56"/>
    <w:lvl w:ilvl="0">
      <w:start w:val="1"/>
      <w:numFmt w:val="decimal"/>
      <w:lvlText w:val="%1."/>
      <w:lvlJc w:val="left"/>
      <w:pPr>
        <w:tabs>
          <w:tab w:val="num" w:pos="0"/>
        </w:tabs>
        <w:ind w:left="720" w:hanging="360"/>
      </w:pPr>
      <w:rPr>
        <w:rFonts w:ascii="Times New Roman" w:hAnsi="Times New Roman" w:cs="Times New Roman" w:hint="default"/>
        <w:b w:val="0"/>
        <w:bCs/>
        <w:color w:val="auto"/>
        <w:sz w:val="24"/>
        <w:szCs w:val="24"/>
        <w:lang w:eastAsia="pl-P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346953"/>
    <w:multiLevelType w:val="multilevel"/>
    <w:tmpl w:val="A308F6DC"/>
    <w:lvl w:ilvl="0">
      <w:start w:val="4"/>
      <w:numFmt w:val="decimal"/>
      <w:lvlText w:val="%1."/>
      <w:lvlJc w:val="left"/>
      <w:pPr>
        <w:ind w:left="360" w:hanging="360"/>
      </w:pPr>
      <w:rPr>
        <w:rFonts w:hint="default"/>
        <w:b w:val="0"/>
        <w:color w:val="000000"/>
        <w:sz w:val="22"/>
        <w:szCs w:val="22"/>
      </w:rPr>
    </w:lvl>
    <w:lvl w:ilvl="1">
      <w:start w:val="1"/>
      <w:numFmt w:val="decimal"/>
      <w:lvlText w:val="%2."/>
      <w:lvlJc w:val="left"/>
      <w:pPr>
        <w:ind w:left="360" w:hanging="360"/>
      </w:pPr>
      <w:rPr>
        <w:rFonts w:ascii="Times New Roman" w:eastAsia="Calibri" w:hAnsi="Times New Roman" w:cs="Times New Roman"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0FC7CE9"/>
    <w:multiLevelType w:val="hybridMultilevel"/>
    <w:tmpl w:val="427CFD08"/>
    <w:lvl w:ilvl="0" w:tplc="D6287EB0">
      <w:start w:val="1"/>
      <w:numFmt w:val="lowerLetter"/>
      <w:lvlText w:val="%1)"/>
      <w:lvlJc w:val="left"/>
      <w:pPr>
        <w:tabs>
          <w:tab w:val="num" w:pos="720"/>
        </w:tabs>
        <w:ind w:left="720" w:hanging="360"/>
      </w:pPr>
      <w:rPr>
        <w:rFonts w:hint="default"/>
        <w:b w:val="0"/>
        <w:sz w:val="22"/>
        <w:szCs w:val="22"/>
      </w:rPr>
    </w:lvl>
    <w:lvl w:ilvl="1" w:tplc="3118F37C">
      <w:start w:val="1"/>
      <w:numFmt w:val="lowerLetter"/>
      <w:lvlText w:val="%2)"/>
      <w:lvlJc w:val="left"/>
      <w:pPr>
        <w:tabs>
          <w:tab w:val="num" w:pos="1440"/>
        </w:tabs>
        <w:ind w:left="1440" w:hanging="360"/>
      </w:pPr>
      <w:rPr>
        <w:rFonts w:hint="default"/>
        <w:b w:val="0"/>
        <w:sz w:val="22"/>
        <w:szCs w:val="22"/>
      </w:rPr>
    </w:lvl>
    <w:lvl w:ilvl="2" w:tplc="0415001B" w:tentative="1">
      <w:start w:val="1"/>
      <w:numFmt w:val="lowerRoman"/>
      <w:lvlText w:val="%3."/>
      <w:lvlJc w:val="right"/>
      <w:pPr>
        <w:tabs>
          <w:tab w:val="num" w:pos="2160"/>
        </w:tabs>
        <w:ind w:left="2160" w:hanging="180"/>
      </w:pPr>
    </w:lvl>
    <w:lvl w:ilvl="3" w:tplc="CAB64F9A">
      <w:start w:val="1"/>
      <w:numFmt w:val="decimal"/>
      <w:lvlText w:val="%4."/>
      <w:lvlJc w:val="left"/>
      <w:pPr>
        <w:tabs>
          <w:tab w:val="num" w:pos="360"/>
        </w:tabs>
        <w:ind w:left="360" w:hanging="360"/>
      </w:pPr>
      <w:rPr>
        <w:rFonts w:hint="default"/>
        <w:b w:val="0"/>
        <w:sz w:val="24"/>
        <w:szCs w:val="24"/>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CB56E6"/>
    <w:multiLevelType w:val="hybridMultilevel"/>
    <w:tmpl w:val="DB747D40"/>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03CA7D8F"/>
    <w:multiLevelType w:val="singleLevel"/>
    <w:tmpl w:val="5888BFE4"/>
    <w:lvl w:ilvl="0">
      <w:numFmt w:val="bullet"/>
      <w:lvlText w:val="-"/>
      <w:lvlJc w:val="left"/>
      <w:pPr>
        <w:tabs>
          <w:tab w:val="num" w:pos="360"/>
        </w:tabs>
        <w:ind w:left="360" w:hanging="360"/>
      </w:pPr>
      <w:rPr>
        <w:rFonts w:ascii="Times New Roman" w:hAnsi="Times New Roman" w:cs="Times New Roman" w:hint="default"/>
      </w:rPr>
    </w:lvl>
  </w:abstractNum>
  <w:abstractNum w:abstractNumId="7">
    <w:nsid w:val="03F86A3F"/>
    <w:multiLevelType w:val="hybridMultilevel"/>
    <w:tmpl w:val="ED268E22"/>
    <w:name w:val="WW8Num752"/>
    <w:lvl w:ilvl="0" w:tplc="237805B6">
      <w:start w:val="2"/>
      <w:numFmt w:val="decimal"/>
      <w:lvlText w:val="%1."/>
      <w:lvlJc w:val="left"/>
      <w:pPr>
        <w:tabs>
          <w:tab w:val="num" w:pos="0"/>
        </w:tabs>
        <w:ind w:left="720" w:hanging="360"/>
      </w:pPr>
      <w:rPr>
        <w:rFonts w:cs="Times New Roman"/>
        <w:b w:val="0"/>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82A627F"/>
    <w:multiLevelType w:val="hybridMultilevel"/>
    <w:tmpl w:val="EEB8D2F4"/>
    <w:lvl w:ilvl="0" w:tplc="8F08C8A6">
      <w:start w:val="1"/>
      <w:numFmt w:val="lowerLetter"/>
      <w:lvlText w:val="%1)"/>
      <w:lvlJc w:val="left"/>
      <w:pPr>
        <w:tabs>
          <w:tab w:val="num" w:pos="720"/>
        </w:tabs>
        <w:ind w:left="72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nsid w:val="0B3A555C"/>
    <w:multiLevelType w:val="hybridMultilevel"/>
    <w:tmpl w:val="DD9AFFF4"/>
    <w:lvl w:ilvl="0" w:tplc="04150001">
      <w:start w:val="1"/>
      <w:numFmt w:val="bullet"/>
      <w:lvlText w:val=""/>
      <w:lvlJc w:val="left"/>
      <w:pPr>
        <w:ind w:left="78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0D551D83"/>
    <w:multiLevelType w:val="hybridMultilevel"/>
    <w:tmpl w:val="C80CE682"/>
    <w:lvl w:ilvl="0" w:tplc="04150013">
      <w:start w:val="1"/>
      <w:numFmt w:val="upperRoman"/>
      <w:lvlText w:val="%1."/>
      <w:lvlJc w:val="right"/>
      <w:pPr>
        <w:ind w:left="720" w:hanging="360"/>
      </w:pPr>
    </w:lvl>
    <w:lvl w:ilvl="1" w:tplc="2298764C">
      <w:start w:val="1"/>
      <w:numFmt w:val="decimal"/>
      <w:lvlText w:val="%2."/>
      <w:lvlJc w:val="left"/>
      <w:pPr>
        <w:ind w:left="1440" w:hanging="360"/>
      </w:pPr>
      <w:rPr>
        <w:rFonts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A9A4B85"/>
    <w:multiLevelType w:val="hybridMultilevel"/>
    <w:tmpl w:val="D3E0E4CC"/>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nsid w:val="1B165645"/>
    <w:multiLevelType w:val="hybridMultilevel"/>
    <w:tmpl w:val="D5EEC7A2"/>
    <w:lvl w:ilvl="0" w:tplc="27707390">
      <w:start w:val="2"/>
      <w:numFmt w:val="decimal"/>
      <w:lvlText w:val="%1."/>
      <w:lvlJc w:val="left"/>
      <w:pPr>
        <w:ind w:left="417" w:hanging="360"/>
      </w:pPr>
      <w:rPr>
        <w:rFonts w:hint="default"/>
      </w:rPr>
    </w:lvl>
    <w:lvl w:ilvl="1" w:tplc="04150019">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abstractNum w:abstractNumId="14">
    <w:nsid w:val="21811647"/>
    <w:multiLevelType w:val="hybridMultilevel"/>
    <w:tmpl w:val="000C2E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2170FB8"/>
    <w:multiLevelType w:val="hybridMultilevel"/>
    <w:tmpl w:val="76CE37DE"/>
    <w:lvl w:ilvl="0" w:tplc="04150011">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6">
    <w:nsid w:val="28C11C66"/>
    <w:multiLevelType w:val="hybridMultilevel"/>
    <w:tmpl w:val="C830808E"/>
    <w:lvl w:ilvl="0" w:tplc="4A202864">
      <w:start w:val="1"/>
      <w:numFmt w:val="decimal"/>
      <w:lvlText w:val="%1."/>
      <w:lvlJc w:val="left"/>
      <w:pPr>
        <w:tabs>
          <w:tab w:val="num" w:pos="360"/>
        </w:tabs>
        <w:ind w:left="360" w:hanging="360"/>
      </w:pPr>
    </w:lvl>
    <w:lvl w:ilvl="1" w:tplc="F82EA21C">
      <w:numFmt w:val="none"/>
      <w:lvlText w:val=""/>
      <w:lvlJc w:val="left"/>
      <w:pPr>
        <w:tabs>
          <w:tab w:val="num" w:pos="360"/>
        </w:tabs>
      </w:pPr>
    </w:lvl>
    <w:lvl w:ilvl="2" w:tplc="B2D2BC46">
      <w:numFmt w:val="none"/>
      <w:lvlText w:val=""/>
      <w:lvlJc w:val="left"/>
      <w:pPr>
        <w:tabs>
          <w:tab w:val="num" w:pos="360"/>
        </w:tabs>
      </w:pPr>
    </w:lvl>
    <w:lvl w:ilvl="3" w:tplc="46ACBA2A">
      <w:numFmt w:val="none"/>
      <w:lvlText w:val=""/>
      <w:lvlJc w:val="left"/>
      <w:pPr>
        <w:tabs>
          <w:tab w:val="num" w:pos="360"/>
        </w:tabs>
      </w:pPr>
    </w:lvl>
    <w:lvl w:ilvl="4" w:tplc="591E3E30">
      <w:numFmt w:val="none"/>
      <w:lvlText w:val=""/>
      <w:lvlJc w:val="left"/>
      <w:pPr>
        <w:tabs>
          <w:tab w:val="num" w:pos="360"/>
        </w:tabs>
      </w:pPr>
    </w:lvl>
    <w:lvl w:ilvl="5" w:tplc="291EE6A0">
      <w:numFmt w:val="none"/>
      <w:lvlText w:val=""/>
      <w:lvlJc w:val="left"/>
      <w:pPr>
        <w:tabs>
          <w:tab w:val="num" w:pos="360"/>
        </w:tabs>
      </w:pPr>
    </w:lvl>
    <w:lvl w:ilvl="6" w:tplc="070483DA">
      <w:numFmt w:val="none"/>
      <w:lvlText w:val=""/>
      <w:lvlJc w:val="left"/>
      <w:pPr>
        <w:tabs>
          <w:tab w:val="num" w:pos="360"/>
        </w:tabs>
      </w:pPr>
    </w:lvl>
    <w:lvl w:ilvl="7" w:tplc="B8680856">
      <w:numFmt w:val="none"/>
      <w:lvlText w:val=""/>
      <w:lvlJc w:val="left"/>
      <w:pPr>
        <w:tabs>
          <w:tab w:val="num" w:pos="360"/>
        </w:tabs>
      </w:pPr>
    </w:lvl>
    <w:lvl w:ilvl="8" w:tplc="117E8A0E">
      <w:numFmt w:val="none"/>
      <w:lvlText w:val=""/>
      <w:lvlJc w:val="left"/>
      <w:pPr>
        <w:tabs>
          <w:tab w:val="num" w:pos="360"/>
        </w:tabs>
      </w:pPr>
    </w:lvl>
  </w:abstractNum>
  <w:abstractNum w:abstractNumId="17">
    <w:nsid w:val="29D917EB"/>
    <w:multiLevelType w:val="hybridMultilevel"/>
    <w:tmpl w:val="E1FAC938"/>
    <w:lvl w:ilvl="0" w:tplc="13EA7542">
      <w:start w:val="1"/>
      <w:numFmt w:val="decimal"/>
      <w:lvlText w:val="%1)"/>
      <w:lvlJc w:val="left"/>
      <w:pPr>
        <w:ind w:left="720" w:hanging="360"/>
      </w:pPr>
      <w:rPr>
        <w:color w:val="auto"/>
      </w:r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18">
    <w:nsid w:val="3199CA40"/>
    <w:multiLevelType w:val="hybridMultilevel"/>
    <w:tmpl w:val="25DE817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3A685A02"/>
    <w:multiLevelType w:val="hybridMultilevel"/>
    <w:tmpl w:val="6868FCDC"/>
    <w:lvl w:ilvl="0" w:tplc="45E6EFE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41D96E4C"/>
    <w:multiLevelType w:val="hybridMultilevel"/>
    <w:tmpl w:val="F440FC0C"/>
    <w:lvl w:ilvl="0" w:tplc="FFFFFFFF">
      <w:start w:val="1"/>
      <w:numFmt w:val="lowerLetter"/>
      <w:lvlText w:val="%1)"/>
      <w:lvlJc w:val="left"/>
      <w:pPr>
        <w:tabs>
          <w:tab w:val="num" w:pos="720"/>
        </w:tabs>
        <w:ind w:left="720" w:hanging="360"/>
      </w:pPr>
      <w:rPr>
        <w:rFonts w:hint="default"/>
      </w:rPr>
    </w:lvl>
    <w:lvl w:ilvl="1" w:tplc="04150001">
      <w:start w:val="1"/>
      <w:numFmt w:val="bullet"/>
      <w:lvlText w:val=""/>
      <w:lvlJc w:val="left"/>
      <w:pPr>
        <w:tabs>
          <w:tab w:val="num" w:pos="1440"/>
        </w:tabs>
        <w:ind w:left="1440" w:hanging="360"/>
      </w:pPr>
      <w:rPr>
        <w:rFonts w:ascii="Symbol" w:hAnsi="Symbol" w:hint="default"/>
      </w:rPr>
    </w:lvl>
    <w:lvl w:ilvl="2" w:tplc="21D08B06">
      <w:start w:val="1"/>
      <w:numFmt w:val="upperLetter"/>
      <w:lvlText w:val="%3."/>
      <w:lvlJc w:val="left"/>
      <w:pPr>
        <w:tabs>
          <w:tab w:val="num" w:pos="580"/>
        </w:tabs>
        <w:ind w:left="580" w:hanging="360"/>
      </w:pPr>
      <w:rPr>
        <w:rFonts w:hint="default"/>
      </w:r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1">
    <w:nsid w:val="4A4E5889"/>
    <w:multiLevelType w:val="hybridMultilevel"/>
    <w:tmpl w:val="C610CBF2"/>
    <w:lvl w:ilvl="0" w:tplc="7E46E82E">
      <w:start w:val="1"/>
      <w:numFmt w:val="lowerLetter"/>
      <w:lvlText w:val="%1)"/>
      <w:lvlJc w:val="left"/>
      <w:pPr>
        <w:tabs>
          <w:tab w:val="num" w:pos="720"/>
        </w:tabs>
        <w:ind w:left="720" w:hanging="360"/>
      </w:pPr>
      <w:rPr>
        <w:rFonts w:hint="default"/>
        <w:b/>
      </w:r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nsid w:val="4B123701"/>
    <w:multiLevelType w:val="multilevel"/>
    <w:tmpl w:val="C8B66B82"/>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4EEB54BD"/>
    <w:multiLevelType w:val="hybridMultilevel"/>
    <w:tmpl w:val="62B8993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563C76DB"/>
    <w:multiLevelType w:val="hybridMultilevel"/>
    <w:tmpl w:val="EB48D1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60875B4E"/>
    <w:multiLevelType w:val="hybridMultilevel"/>
    <w:tmpl w:val="C74EB68C"/>
    <w:lvl w:ilvl="0" w:tplc="B53E9C0C">
      <w:start w:val="1"/>
      <w:numFmt w:val="lowerLetter"/>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nsid w:val="6332422E"/>
    <w:multiLevelType w:val="hybridMultilevel"/>
    <w:tmpl w:val="3A58CD5A"/>
    <w:name w:val="WW8Num302"/>
    <w:lvl w:ilvl="0" w:tplc="8EB2C92C">
      <w:start w:val="1"/>
      <w:numFmt w:val="decimal"/>
      <w:lvlText w:val="%1)"/>
      <w:lvlJc w:val="left"/>
      <w:pPr>
        <w:ind w:left="774" w:hanging="360"/>
      </w:pPr>
      <w:rPr>
        <w:color w:val="auto"/>
      </w:rPr>
    </w:lvl>
    <w:lvl w:ilvl="1" w:tplc="04150019" w:tentative="1">
      <w:start w:val="1"/>
      <w:numFmt w:val="lowerLetter"/>
      <w:lvlText w:val="%2."/>
      <w:lvlJc w:val="left"/>
      <w:pPr>
        <w:tabs>
          <w:tab w:val="num" w:pos="1854"/>
        </w:tabs>
        <w:ind w:left="1854" w:hanging="360"/>
      </w:pPr>
    </w:lvl>
    <w:lvl w:ilvl="2" w:tplc="0415001B" w:tentative="1">
      <w:start w:val="1"/>
      <w:numFmt w:val="lowerRoman"/>
      <w:lvlText w:val="%3."/>
      <w:lvlJc w:val="right"/>
      <w:pPr>
        <w:tabs>
          <w:tab w:val="num" w:pos="2574"/>
        </w:tabs>
        <w:ind w:left="2574" w:hanging="180"/>
      </w:pPr>
    </w:lvl>
    <w:lvl w:ilvl="3" w:tplc="0415000F" w:tentative="1">
      <w:start w:val="1"/>
      <w:numFmt w:val="decimal"/>
      <w:lvlText w:val="%4."/>
      <w:lvlJc w:val="left"/>
      <w:pPr>
        <w:tabs>
          <w:tab w:val="num" w:pos="3294"/>
        </w:tabs>
        <w:ind w:left="3294" w:hanging="360"/>
      </w:pPr>
    </w:lvl>
    <w:lvl w:ilvl="4" w:tplc="04150019" w:tentative="1">
      <w:start w:val="1"/>
      <w:numFmt w:val="lowerLetter"/>
      <w:lvlText w:val="%5."/>
      <w:lvlJc w:val="left"/>
      <w:pPr>
        <w:tabs>
          <w:tab w:val="num" w:pos="4014"/>
        </w:tabs>
        <w:ind w:left="4014" w:hanging="360"/>
      </w:pPr>
    </w:lvl>
    <w:lvl w:ilvl="5" w:tplc="0415001B" w:tentative="1">
      <w:start w:val="1"/>
      <w:numFmt w:val="lowerRoman"/>
      <w:lvlText w:val="%6."/>
      <w:lvlJc w:val="right"/>
      <w:pPr>
        <w:tabs>
          <w:tab w:val="num" w:pos="4734"/>
        </w:tabs>
        <w:ind w:left="4734" w:hanging="180"/>
      </w:pPr>
    </w:lvl>
    <w:lvl w:ilvl="6" w:tplc="0415000F" w:tentative="1">
      <w:start w:val="1"/>
      <w:numFmt w:val="decimal"/>
      <w:lvlText w:val="%7."/>
      <w:lvlJc w:val="left"/>
      <w:pPr>
        <w:tabs>
          <w:tab w:val="num" w:pos="5454"/>
        </w:tabs>
        <w:ind w:left="5454" w:hanging="360"/>
      </w:pPr>
    </w:lvl>
    <w:lvl w:ilvl="7" w:tplc="04150019" w:tentative="1">
      <w:start w:val="1"/>
      <w:numFmt w:val="lowerLetter"/>
      <w:lvlText w:val="%8."/>
      <w:lvlJc w:val="left"/>
      <w:pPr>
        <w:tabs>
          <w:tab w:val="num" w:pos="6174"/>
        </w:tabs>
        <w:ind w:left="6174" w:hanging="360"/>
      </w:pPr>
    </w:lvl>
    <w:lvl w:ilvl="8" w:tplc="0415001B" w:tentative="1">
      <w:start w:val="1"/>
      <w:numFmt w:val="lowerRoman"/>
      <w:lvlText w:val="%9."/>
      <w:lvlJc w:val="right"/>
      <w:pPr>
        <w:tabs>
          <w:tab w:val="num" w:pos="6894"/>
        </w:tabs>
        <w:ind w:left="6894" w:hanging="180"/>
      </w:pPr>
    </w:lvl>
  </w:abstractNum>
  <w:abstractNum w:abstractNumId="27">
    <w:nsid w:val="65D61A8F"/>
    <w:multiLevelType w:val="hybridMultilevel"/>
    <w:tmpl w:val="395022E2"/>
    <w:lvl w:ilvl="0" w:tplc="04150001">
      <w:start w:val="1"/>
      <w:numFmt w:val="bullet"/>
      <w:lvlText w:val=""/>
      <w:lvlJc w:val="left"/>
      <w:pPr>
        <w:ind w:left="1470" w:hanging="360"/>
      </w:pPr>
      <w:rPr>
        <w:rFonts w:ascii="Symbol" w:hAnsi="Symbol" w:hint="default"/>
      </w:rPr>
    </w:lvl>
    <w:lvl w:ilvl="1" w:tplc="04150003">
      <w:start w:val="1"/>
      <w:numFmt w:val="bullet"/>
      <w:lvlText w:val="o"/>
      <w:lvlJc w:val="left"/>
      <w:pPr>
        <w:ind w:left="2190" w:hanging="360"/>
      </w:pPr>
      <w:rPr>
        <w:rFonts w:ascii="Courier New" w:hAnsi="Courier New" w:cs="Courier New" w:hint="default"/>
      </w:rPr>
    </w:lvl>
    <w:lvl w:ilvl="2" w:tplc="04150005">
      <w:start w:val="1"/>
      <w:numFmt w:val="bullet"/>
      <w:lvlText w:val=""/>
      <w:lvlJc w:val="left"/>
      <w:pPr>
        <w:ind w:left="2910" w:hanging="360"/>
      </w:pPr>
      <w:rPr>
        <w:rFonts w:ascii="Wingdings" w:hAnsi="Wingdings" w:hint="default"/>
      </w:rPr>
    </w:lvl>
    <w:lvl w:ilvl="3" w:tplc="04150001">
      <w:start w:val="1"/>
      <w:numFmt w:val="bullet"/>
      <w:lvlText w:val=""/>
      <w:lvlJc w:val="left"/>
      <w:pPr>
        <w:ind w:left="3630" w:hanging="360"/>
      </w:pPr>
      <w:rPr>
        <w:rFonts w:ascii="Symbol" w:hAnsi="Symbol" w:hint="default"/>
      </w:rPr>
    </w:lvl>
    <w:lvl w:ilvl="4" w:tplc="04150003">
      <w:start w:val="1"/>
      <w:numFmt w:val="bullet"/>
      <w:lvlText w:val="o"/>
      <w:lvlJc w:val="left"/>
      <w:pPr>
        <w:ind w:left="4350" w:hanging="360"/>
      </w:pPr>
      <w:rPr>
        <w:rFonts w:ascii="Courier New" w:hAnsi="Courier New" w:cs="Courier New" w:hint="default"/>
      </w:rPr>
    </w:lvl>
    <w:lvl w:ilvl="5" w:tplc="04150005">
      <w:start w:val="1"/>
      <w:numFmt w:val="bullet"/>
      <w:lvlText w:val=""/>
      <w:lvlJc w:val="left"/>
      <w:pPr>
        <w:ind w:left="5070" w:hanging="360"/>
      </w:pPr>
      <w:rPr>
        <w:rFonts w:ascii="Wingdings" w:hAnsi="Wingdings" w:hint="default"/>
      </w:rPr>
    </w:lvl>
    <w:lvl w:ilvl="6" w:tplc="04150001">
      <w:start w:val="1"/>
      <w:numFmt w:val="bullet"/>
      <w:lvlText w:val=""/>
      <w:lvlJc w:val="left"/>
      <w:pPr>
        <w:ind w:left="5790" w:hanging="360"/>
      </w:pPr>
      <w:rPr>
        <w:rFonts w:ascii="Symbol" w:hAnsi="Symbol" w:hint="default"/>
      </w:rPr>
    </w:lvl>
    <w:lvl w:ilvl="7" w:tplc="04150003">
      <w:start w:val="1"/>
      <w:numFmt w:val="bullet"/>
      <w:lvlText w:val="o"/>
      <w:lvlJc w:val="left"/>
      <w:pPr>
        <w:ind w:left="6510" w:hanging="360"/>
      </w:pPr>
      <w:rPr>
        <w:rFonts w:ascii="Courier New" w:hAnsi="Courier New" w:cs="Courier New" w:hint="default"/>
      </w:rPr>
    </w:lvl>
    <w:lvl w:ilvl="8" w:tplc="04150005">
      <w:start w:val="1"/>
      <w:numFmt w:val="bullet"/>
      <w:lvlText w:val=""/>
      <w:lvlJc w:val="left"/>
      <w:pPr>
        <w:ind w:left="7230" w:hanging="360"/>
      </w:pPr>
      <w:rPr>
        <w:rFonts w:ascii="Wingdings" w:hAnsi="Wingdings" w:hint="default"/>
      </w:rPr>
    </w:lvl>
  </w:abstractNum>
  <w:abstractNum w:abstractNumId="28">
    <w:nsid w:val="689F702C"/>
    <w:multiLevelType w:val="hybridMultilevel"/>
    <w:tmpl w:val="2BB06020"/>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68EB4CA0"/>
    <w:multiLevelType w:val="hybridMultilevel"/>
    <w:tmpl w:val="28328CA0"/>
    <w:lvl w:ilvl="0" w:tplc="0415000F">
      <w:start w:val="1"/>
      <w:numFmt w:val="decimal"/>
      <w:lvlText w:val="%1."/>
      <w:lvlJc w:val="left"/>
      <w:pPr>
        <w:ind w:left="502"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6A0C2E15"/>
    <w:multiLevelType w:val="hybridMultilevel"/>
    <w:tmpl w:val="2BFA8220"/>
    <w:lvl w:ilvl="0" w:tplc="3118F3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1">
    <w:nsid w:val="70194CA3"/>
    <w:multiLevelType w:val="hybridMultilevel"/>
    <w:tmpl w:val="08C49D9A"/>
    <w:lvl w:ilvl="0" w:tplc="92E25100">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2">
    <w:nsid w:val="708441E3"/>
    <w:multiLevelType w:val="hybridMultilevel"/>
    <w:tmpl w:val="E3B8B82E"/>
    <w:lvl w:ilvl="0" w:tplc="04150011">
      <w:start w:val="1"/>
      <w:numFmt w:val="decimal"/>
      <w:lvlText w:val="%1)"/>
      <w:lvlJc w:val="left"/>
      <w:pPr>
        <w:ind w:left="72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33">
    <w:nsid w:val="712C0239"/>
    <w:multiLevelType w:val="multilevel"/>
    <w:tmpl w:val="679AF06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7711129B"/>
    <w:multiLevelType w:val="hybridMultilevel"/>
    <w:tmpl w:val="D3F05C6A"/>
    <w:lvl w:ilvl="0" w:tplc="A3CC6278">
      <w:start w:val="1"/>
      <w:numFmt w:val="lowerLetter"/>
      <w:lvlText w:val="%1)"/>
      <w:lvlJc w:val="left"/>
      <w:pPr>
        <w:tabs>
          <w:tab w:val="num" w:pos="1260"/>
        </w:tabs>
        <w:ind w:left="1260" w:hanging="360"/>
      </w:pPr>
      <w:rPr>
        <w:rFonts w:hint="default"/>
        <w:i/>
      </w:rPr>
    </w:lvl>
    <w:lvl w:ilvl="1" w:tplc="04150019" w:tentative="1">
      <w:start w:val="1"/>
      <w:numFmt w:val="lowerLetter"/>
      <w:lvlText w:val="%2."/>
      <w:lvlJc w:val="left"/>
      <w:pPr>
        <w:tabs>
          <w:tab w:val="num" w:pos="1980"/>
        </w:tabs>
        <w:ind w:left="1980" w:hanging="360"/>
      </w:pPr>
    </w:lvl>
    <w:lvl w:ilvl="2" w:tplc="0415001B" w:tentative="1">
      <w:start w:val="1"/>
      <w:numFmt w:val="lowerRoman"/>
      <w:lvlText w:val="%3."/>
      <w:lvlJc w:val="right"/>
      <w:pPr>
        <w:tabs>
          <w:tab w:val="num" w:pos="2700"/>
        </w:tabs>
        <w:ind w:left="2700" w:hanging="180"/>
      </w:pPr>
    </w:lvl>
    <w:lvl w:ilvl="3" w:tplc="0415000F" w:tentative="1">
      <w:start w:val="1"/>
      <w:numFmt w:val="decimal"/>
      <w:lvlText w:val="%4."/>
      <w:lvlJc w:val="left"/>
      <w:pPr>
        <w:tabs>
          <w:tab w:val="num" w:pos="3420"/>
        </w:tabs>
        <w:ind w:left="3420" w:hanging="360"/>
      </w:pPr>
    </w:lvl>
    <w:lvl w:ilvl="4" w:tplc="04150019" w:tentative="1">
      <w:start w:val="1"/>
      <w:numFmt w:val="lowerLetter"/>
      <w:lvlText w:val="%5."/>
      <w:lvlJc w:val="left"/>
      <w:pPr>
        <w:tabs>
          <w:tab w:val="num" w:pos="4140"/>
        </w:tabs>
        <w:ind w:left="4140" w:hanging="360"/>
      </w:p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35">
    <w:nsid w:val="7D1C7866"/>
    <w:multiLevelType w:val="hybridMultilevel"/>
    <w:tmpl w:val="40F08C70"/>
    <w:lvl w:ilvl="0" w:tplc="412827AC">
      <w:start w:val="1"/>
      <w:numFmt w:val="lowerLetter"/>
      <w:lvlText w:val="%1)"/>
      <w:lvlJc w:val="left"/>
      <w:pPr>
        <w:ind w:left="1068" w:hanging="360"/>
      </w:pPr>
      <w:rPr>
        <w:rFonts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nsid w:val="7EFE2483"/>
    <w:multiLevelType w:val="hybridMultilevel"/>
    <w:tmpl w:val="C51C7DFC"/>
    <w:lvl w:ilvl="0" w:tplc="E1421AAE">
      <w:start w:val="1"/>
      <w:numFmt w:val="lowerLetter"/>
      <w:lvlText w:val="%1)"/>
      <w:lvlJc w:val="left"/>
      <w:pPr>
        <w:ind w:left="417" w:hanging="360"/>
      </w:pPr>
      <w:rPr>
        <w:rFonts w:hint="default"/>
      </w:rPr>
    </w:lvl>
    <w:lvl w:ilvl="1" w:tplc="04150019" w:tentative="1">
      <w:start w:val="1"/>
      <w:numFmt w:val="lowerLetter"/>
      <w:lvlText w:val="%2."/>
      <w:lvlJc w:val="left"/>
      <w:pPr>
        <w:ind w:left="1137" w:hanging="360"/>
      </w:pPr>
    </w:lvl>
    <w:lvl w:ilvl="2" w:tplc="0415001B" w:tentative="1">
      <w:start w:val="1"/>
      <w:numFmt w:val="lowerRoman"/>
      <w:lvlText w:val="%3."/>
      <w:lvlJc w:val="right"/>
      <w:pPr>
        <w:ind w:left="1857" w:hanging="180"/>
      </w:pPr>
    </w:lvl>
    <w:lvl w:ilvl="3" w:tplc="0415000F" w:tentative="1">
      <w:start w:val="1"/>
      <w:numFmt w:val="decimal"/>
      <w:lvlText w:val="%4."/>
      <w:lvlJc w:val="left"/>
      <w:pPr>
        <w:ind w:left="2577" w:hanging="360"/>
      </w:pPr>
    </w:lvl>
    <w:lvl w:ilvl="4" w:tplc="04150019" w:tentative="1">
      <w:start w:val="1"/>
      <w:numFmt w:val="lowerLetter"/>
      <w:lvlText w:val="%5."/>
      <w:lvlJc w:val="left"/>
      <w:pPr>
        <w:ind w:left="3297" w:hanging="360"/>
      </w:pPr>
    </w:lvl>
    <w:lvl w:ilvl="5" w:tplc="0415001B" w:tentative="1">
      <w:start w:val="1"/>
      <w:numFmt w:val="lowerRoman"/>
      <w:lvlText w:val="%6."/>
      <w:lvlJc w:val="right"/>
      <w:pPr>
        <w:ind w:left="4017" w:hanging="180"/>
      </w:pPr>
    </w:lvl>
    <w:lvl w:ilvl="6" w:tplc="0415000F" w:tentative="1">
      <w:start w:val="1"/>
      <w:numFmt w:val="decimal"/>
      <w:lvlText w:val="%7."/>
      <w:lvlJc w:val="left"/>
      <w:pPr>
        <w:ind w:left="4737" w:hanging="360"/>
      </w:pPr>
    </w:lvl>
    <w:lvl w:ilvl="7" w:tplc="04150019" w:tentative="1">
      <w:start w:val="1"/>
      <w:numFmt w:val="lowerLetter"/>
      <w:lvlText w:val="%8."/>
      <w:lvlJc w:val="left"/>
      <w:pPr>
        <w:ind w:left="5457" w:hanging="360"/>
      </w:pPr>
    </w:lvl>
    <w:lvl w:ilvl="8" w:tplc="0415001B" w:tentative="1">
      <w:start w:val="1"/>
      <w:numFmt w:val="lowerRoman"/>
      <w:lvlText w:val="%9."/>
      <w:lvlJc w:val="right"/>
      <w:pPr>
        <w:ind w:left="6177" w:hanging="180"/>
      </w:pPr>
    </w:lvl>
  </w:abstractNum>
  <w:num w:numId="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6"/>
  </w:num>
  <w:num w:numId="4">
    <w:abstractNumId w:val="13"/>
  </w:num>
  <w:num w:numId="5">
    <w:abstractNumId w:val="20"/>
  </w:num>
  <w:num w:numId="6">
    <w:abstractNumId w:val="16"/>
  </w:num>
  <w:num w:numId="7">
    <w:abstractNumId w:val="27"/>
  </w:num>
  <w:num w:numId="8">
    <w:abstractNumId w:val="12"/>
  </w:num>
  <w:num w:numId="9">
    <w:abstractNumId w:val="23"/>
  </w:num>
  <w:num w:numId="10">
    <w:abstractNumId w:val="14"/>
  </w:num>
  <w:num w:numId="11">
    <w:abstractNumId w:val="22"/>
  </w:num>
  <w:num w:numId="12">
    <w:abstractNumId w:val="33"/>
  </w:num>
  <w:num w:numId="13">
    <w:abstractNumId w:val="6"/>
  </w:num>
  <w:num w:numId="14">
    <w:abstractNumId w:val="31"/>
  </w:num>
  <w:num w:numId="15">
    <w:abstractNumId w:val="5"/>
  </w:num>
  <w:num w:numId="16">
    <w:abstractNumId w:val="28"/>
  </w:num>
  <w:num w:numId="17">
    <w:abstractNumId w:val="30"/>
  </w:num>
  <w:num w:numId="18">
    <w:abstractNumId w:val="21"/>
  </w:num>
  <w:num w:numId="19">
    <w:abstractNumId w:val="1"/>
  </w:num>
  <w:num w:numId="20">
    <w:abstractNumId w:val="25"/>
  </w:num>
  <w:num w:numId="21">
    <w:abstractNumId w:val="9"/>
  </w:num>
  <w:num w:numId="22">
    <w:abstractNumId w:val="34"/>
  </w:num>
  <w:num w:numId="23">
    <w:abstractNumId w:val="2"/>
  </w:num>
  <w:num w:numId="24">
    <w:abstractNumId w:val="4"/>
  </w:num>
  <w:num w:numId="25">
    <w:abstractNumId w:val="26"/>
  </w:num>
  <w:num w:numId="26">
    <w:abstractNumId w:val="15"/>
  </w:num>
  <w:num w:numId="27">
    <w:abstractNumId w:val="0"/>
  </w:num>
  <w:num w:numId="28">
    <w:abstractNumId w:val="19"/>
  </w:num>
  <w:num w:numId="29">
    <w:abstractNumId w:val="3"/>
  </w:num>
  <w:num w:numId="30">
    <w:abstractNumId w:val="32"/>
  </w:num>
  <w:num w:numId="31">
    <w:abstractNumId w:val="17"/>
  </w:num>
  <w:num w:numId="32">
    <w:abstractNumId w:val="18"/>
  </w:num>
  <w:num w:numId="33">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8"/>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162818"/>
  </w:hdrShapeDefaults>
  <w:footnotePr>
    <w:footnote w:id="0"/>
    <w:footnote w:id="1"/>
  </w:footnotePr>
  <w:endnotePr>
    <w:endnote w:id="0"/>
    <w:endnote w:id="1"/>
  </w:endnotePr>
  <w:compat/>
  <w:rsids>
    <w:rsidRoot w:val="002C0BA8"/>
    <w:rsid w:val="000102E8"/>
    <w:rsid w:val="00012725"/>
    <w:rsid w:val="00020D37"/>
    <w:rsid w:val="00021765"/>
    <w:rsid w:val="00037C14"/>
    <w:rsid w:val="00050F5E"/>
    <w:rsid w:val="000547F5"/>
    <w:rsid w:val="00056546"/>
    <w:rsid w:val="00065D9E"/>
    <w:rsid w:val="00066EAA"/>
    <w:rsid w:val="00097511"/>
    <w:rsid w:val="000B194C"/>
    <w:rsid w:val="000B25D2"/>
    <w:rsid w:val="000C5F3F"/>
    <w:rsid w:val="000D1612"/>
    <w:rsid w:val="000D214F"/>
    <w:rsid w:val="000D2BFA"/>
    <w:rsid w:val="000D7275"/>
    <w:rsid w:val="000E1738"/>
    <w:rsid w:val="000F4C40"/>
    <w:rsid w:val="001020FB"/>
    <w:rsid w:val="001076C9"/>
    <w:rsid w:val="00122077"/>
    <w:rsid w:val="0013469C"/>
    <w:rsid w:val="0013636E"/>
    <w:rsid w:val="00143969"/>
    <w:rsid w:val="00161FDA"/>
    <w:rsid w:val="0017674A"/>
    <w:rsid w:val="00194770"/>
    <w:rsid w:val="001C2219"/>
    <w:rsid w:val="001D1C90"/>
    <w:rsid w:val="001D6646"/>
    <w:rsid w:val="00200F07"/>
    <w:rsid w:val="00212EA9"/>
    <w:rsid w:val="00213326"/>
    <w:rsid w:val="002154C8"/>
    <w:rsid w:val="002174D9"/>
    <w:rsid w:val="0022293D"/>
    <w:rsid w:val="0022321B"/>
    <w:rsid w:val="00234DC5"/>
    <w:rsid w:val="00245E0D"/>
    <w:rsid w:val="0024756B"/>
    <w:rsid w:val="0024793D"/>
    <w:rsid w:val="0025566B"/>
    <w:rsid w:val="0027143A"/>
    <w:rsid w:val="00272EAC"/>
    <w:rsid w:val="00276D98"/>
    <w:rsid w:val="0028690B"/>
    <w:rsid w:val="002A04BB"/>
    <w:rsid w:val="002A251D"/>
    <w:rsid w:val="002B0AF5"/>
    <w:rsid w:val="002B1D76"/>
    <w:rsid w:val="002B4817"/>
    <w:rsid w:val="002B6B1F"/>
    <w:rsid w:val="002C0BA8"/>
    <w:rsid w:val="002C78C7"/>
    <w:rsid w:val="002E14FF"/>
    <w:rsid w:val="002E23AC"/>
    <w:rsid w:val="002E6624"/>
    <w:rsid w:val="002E6E1B"/>
    <w:rsid w:val="00317011"/>
    <w:rsid w:val="003242C2"/>
    <w:rsid w:val="00330276"/>
    <w:rsid w:val="003525C3"/>
    <w:rsid w:val="003808C0"/>
    <w:rsid w:val="00384185"/>
    <w:rsid w:val="003842AD"/>
    <w:rsid w:val="00387330"/>
    <w:rsid w:val="003A7945"/>
    <w:rsid w:val="003B3033"/>
    <w:rsid w:val="003B48F3"/>
    <w:rsid w:val="003C7CD9"/>
    <w:rsid w:val="003D4EA6"/>
    <w:rsid w:val="003E1535"/>
    <w:rsid w:val="003E4BBD"/>
    <w:rsid w:val="003F0ABA"/>
    <w:rsid w:val="00403FEA"/>
    <w:rsid w:val="00413E0F"/>
    <w:rsid w:val="0041487F"/>
    <w:rsid w:val="00442A49"/>
    <w:rsid w:val="00442D77"/>
    <w:rsid w:val="00445E44"/>
    <w:rsid w:val="0047321E"/>
    <w:rsid w:val="00475FB6"/>
    <w:rsid w:val="004763C4"/>
    <w:rsid w:val="00477B6C"/>
    <w:rsid w:val="00497981"/>
    <w:rsid w:val="004A0595"/>
    <w:rsid w:val="004A7382"/>
    <w:rsid w:val="004B66B0"/>
    <w:rsid w:val="004C3FDC"/>
    <w:rsid w:val="004C409B"/>
    <w:rsid w:val="004C5C51"/>
    <w:rsid w:val="004C71C4"/>
    <w:rsid w:val="004F094E"/>
    <w:rsid w:val="005009BE"/>
    <w:rsid w:val="005020F6"/>
    <w:rsid w:val="00512E7E"/>
    <w:rsid w:val="005220DD"/>
    <w:rsid w:val="00541322"/>
    <w:rsid w:val="0055421B"/>
    <w:rsid w:val="00557668"/>
    <w:rsid w:val="005612B1"/>
    <w:rsid w:val="005626CA"/>
    <w:rsid w:val="005953A9"/>
    <w:rsid w:val="005C4162"/>
    <w:rsid w:val="005C5839"/>
    <w:rsid w:val="005F1086"/>
    <w:rsid w:val="006043E7"/>
    <w:rsid w:val="00611609"/>
    <w:rsid w:val="006319F0"/>
    <w:rsid w:val="006501AB"/>
    <w:rsid w:val="006531A7"/>
    <w:rsid w:val="00670277"/>
    <w:rsid w:val="006850C4"/>
    <w:rsid w:val="00690697"/>
    <w:rsid w:val="006A6EB1"/>
    <w:rsid w:val="006B53F6"/>
    <w:rsid w:val="006D0C41"/>
    <w:rsid w:val="006E7AE6"/>
    <w:rsid w:val="006F1922"/>
    <w:rsid w:val="006F5522"/>
    <w:rsid w:val="006F5B95"/>
    <w:rsid w:val="007016F8"/>
    <w:rsid w:val="007229FE"/>
    <w:rsid w:val="00731F9A"/>
    <w:rsid w:val="00733C53"/>
    <w:rsid w:val="00734CA3"/>
    <w:rsid w:val="00744B2C"/>
    <w:rsid w:val="00763503"/>
    <w:rsid w:val="00782153"/>
    <w:rsid w:val="0078589C"/>
    <w:rsid w:val="007B6FA4"/>
    <w:rsid w:val="007E1C73"/>
    <w:rsid w:val="00875B33"/>
    <w:rsid w:val="00893627"/>
    <w:rsid w:val="00895CC3"/>
    <w:rsid w:val="008A5FC0"/>
    <w:rsid w:val="008A6192"/>
    <w:rsid w:val="008C5B1A"/>
    <w:rsid w:val="008D4F25"/>
    <w:rsid w:val="008E1522"/>
    <w:rsid w:val="008E1668"/>
    <w:rsid w:val="008F0501"/>
    <w:rsid w:val="008F214C"/>
    <w:rsid w:val="009039BF"/>
    <w:rsid w:val="00903A9F"/>
    <w:rsid w:val="009205B5"/>
    <w:rsid w:val="00925D16"/>
    <w:rsid w:val="00942B84"/>
    <w:rsid w:val="009451F1"/>
    <w:rsid w:val="009477B9"/>
    <w:rsid w:val="0095132E"/>
    <w:rsid w:val="009566A6"/>
    <w:rsid w:val="0097141A"/>
    <w:rsid w:val="00977D34"/>
    <w:rsid w:val="009B5DB2"/>
    <w:rsid w:val="009D6498"/>
    <w:rsid w:val="009F1DE5"/>
    <w:rsid w:val="009F41BE"/>
    <w:rsid w:val="009F4A9F"/>
    <w:rsid w:val="009F6172"/>
    <w:rsid w:val="00A12814"/>
    <w:rsid w:val="00A21EEC"/>
    <w:rsid w:val="00A41A60"/>
    <w:rsid w:val="00A57405"/>
    <w:rsid w:val="00A628C5"/>
    <w:rsid w:val="00A872A5"/>
    <w:rsid w:val="00AA0E61"/>
    <w:rsid w:val="00AB727C"/>
    <w:rsid w:val="00AE721A"/>
    <w:rsid w:val="00AF5AB6"/>
    <w:rsid w:val="00B006EA"/>
    <w:rsid w:val="00B05147"/>
    <w:rsid w:val="00B0580F"/>
    <w:rsid w:val="00B16C90"/>
    <w:rsid w:val="00B22B41"/>
    <w:rsid w:val="00B23CDB"/>
    <w:rsid w:val="00B24945"/>
    <w:rsid w:val="00B25679"/>
    <w:rsid w:val="00B27CD3"/>
    <w:rsid w:val="00B3353D"/>
    <w:rsid w:val="00B5207F"/>
    <w:rsid w:val="00B7120A"/>
    <w:rsid w:val="00B760D0"/>
    <w:rsid w:val="00B801C4"/>
    <w:rsid w:val="00B81D18"/>
    <w:rsid w:val="00B85754"/>
    <w:rsid w:val="00B87493"/>
    <w:rsid w:val="00BB01F4"/>
    <w:rsid w:val="00BB25B4"/>
    <w:rsid w:val="00BB3592"/>
    <w:rsid w:val="00BB5649"/>
    <w:rsid w:val="00BB715F"/>
    <w:rsid w:val="00BC05BC"/>
    <w:rsid w:val="00BC2B79"/>
    <w:rsid w:val="00BC78C2"/>
    <w:rsid w:val="00BD266E"/>
    <w:rsid w:val="00BD40BE"/>
    <w:rsid w:val="00BE069D"/>
    <w:rsid w:val="00BE086D"/>
    <w:rsid w:val="00BE3F19"/>
    <w:rsid w:val="00BE47A6"/>
    <w:rsid w:val="00BE765B"/>
    <w:rsid w:val="00BF5204"/>
    <w:rsid w:val="00BF5E24"/>
    <w:rsid w:val="00C1727E"/>
    <w:rsid w:val="00C20F6D"/>
    <w:rsid w:val="00C21CBF"/>
    <w:rsid w:val="00C37A75"/>
    <w:rsid w:val="00C41DCD"/>
    <w:rsid w:val="00C45821"/>
    <w:rsid w:val="00C94FEE"/>
    <w:rsid w:val="00CB2EB8"/>
    <w:rsid w:val="00CB4D89"/>
    <w:rsid w:val="00CB60C5"/>
    <w:rsid w:val="00CC2B7A"/>
    <w:rsid w:val="00CC41DC"/>
    <w:rsid w:val="00CC7923"/>
    <w:rsid w:val="00CF1496"/>
    <w:rsid w:val="00CF2F36"/>
    <w:rsid w:val="00D05472"/>
    <w:rsid w:val="00D060C7"/>
    <w:rsid w:val="00D16B94"/>
    <w:rsid w:val="00D20EC5"/>
    <w:rsid w:val="00D37EE0"/>
    <w:rsid w:val="00D4440A"/>
    <w:rsid w:val="00D555DA"/>
    <w:rsid w:val="00D775BD"/>
    <w:rsid w:val="00D9657D"/>
    <w:rsid w:val="00DA2834"/>
    <w:rsid w:val="00DA6AD3"/>
    <w:rsid w:val="00DB76FA"/>
    <w:rsid w:val="00DC2B86"/>
    <w:rsid w:val="00DC40BB"/>
    <w:rsid w:val="00DF6D3E"/>
    <w:rsid w:val="00DF710A"/>
    <w:rsid w:val="00E05DB5"/>
    <w:rsid w:val="00E06559"/>
    <w:rsid w:val="00E06D47"/>
    <w:rsid w:val="00E155F7"/>
    <w:rsid w:val="00E2626D"/>
    <w:rsid w:val="00E33895"/>
    <w:rsid w:val="00E500D2"/>
    <w:rsid w:val="00E54B5B"/>
    <w:rsid w:val="00E71397"/>
    <w:rsid w:val="00E856E7"/>
    <w:rsid w:val="00E91E43"/>
    <w:rsid w:val="00E9242A"/>
    <w:rsid w:val="00EB79E1"/>
    <w:rsid w:val="00EE4ECF"/>
    <w:rsid w:val="00EE6356"/>
    <w:rsid w:val="00EE669F"/>
    <w:rsid w:val="00EF05D9"/>
    <w:rsid w:val="00EF4464"/>
    <w:rsid w:val="00F00A37"/>
    <w:rsid w:val="00F00C9C"/>
    <w:rsid w:val="00F14626"/>
    <w:rsid w:val="00F2523C"/>
    <w:rsid w:val="00F323AC"/>
    <w:rsid w:val="00F33E9F"/>
    <w:rsid w:val="00F45E00"/>
    <w:rsid w:val="00F47FD3"/>
    <w:rsid w:val="00F71E93"/>
    <w:rsid w:val="00F729E0"/>
    <w:rsid w:val="00F8171B"/>
    <w:rsid w:val="00F821D0"/>
    <w:rsid w:val="00F83C32"/>
    <w:rsid w:val="00F940EC"/>
    <w:rsid w:val="00F9646A"/>
    <w:rsid w:val="00FB7960"/>
    <w:rsid w:val="00FC13F7"/>
    <w:rsid w:val="00FC171D"/>
    <w:rsid w:val="00FF529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2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0BA8"/>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F8171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F8171B"/>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6">
    <w:name w:val="heading 6"/>
    <w:basedOn w:val="Normalny"/>
    <w:next w:val="Normalny"/>
    <w:link w:val="Nagwek6Znak"/>
    <w:uiPriority w:val="9"/>
    <w:semiHidden/>
    <w:unhideWhenUsed/>
    <w:qFormat/>
    <w:rsid w:val="006319F0"/>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9">
    <w:name w:val="heading 9"/>
    <w:basedOn w:val="Normalny"/>
    <w:next w:val="Normalny"/>
    <w:link w:val="Nagwek9Znak"/>
    <w:qFormat/>
    <w:rsid w:val="002C0BA8"/>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C0BA8"/>
    <w:pPr>
      <w:tabs>
        <w:tab w:val="center" w:pos="4536"/>
        <w:tab w:val="right" w:pos="9072"/>
      </w:tabs>
    </w:pPr>
  </w:style>
  <w:style w:type="character" w:customStyle="1" w:styleId="NagwekZnak">
    <w:name w:val="Nagłówek Znak"/>
    <w:basedOn w:val="Domylnaczcionkaakapitu"/>
    <w:link w:val="Nagwek"/>
    <w:uiPriority w:val="99"/>
    <w:rsid w:val="002C0BA8"/>
  </w:style>
  <w:style w:type="paragraph" w:styleId="Stopka">
    <w:name w:val="footer"/>
    <w:basedOn w:val="Normalny"/>
    <w:link w:val="StopkaZnak"/>
    <w:uiPriority w:val="99"/>
    <w:unhideWhenUsed/>
    <w:rsid w:val="002C0BA8"/>
    <w:pPr>
      <w:tabs>
        <w:tab w:val="center" w:pos="4536"/>
        <w:tab w:val="right" w:pos="9072"/>
      </w:tabs>
    </w:pPr>
  </w:style>
  <w:style w:type="character" w:customStyle="1" w:styleId="StopkaZnak">
    <w:name w:val="Stopka Znak"/>
    <w:basedOn w:val="Domylnaczcionkaakapitu"/>
    <w:link w:val="Stopka"/>
    <w:uiPriority w:val="99"/>
    <w:rsid w:val="002C0BA8"/>
  </w:style>
  <w:style w:type="paragraph" w:styleId="Tekstdymka">
    <w:name w:val="Balloon Text"/>
    <w:basedOn w:val="Normalny"/>
    <w:link w:val="TekstdymkaZnak"/>
    <w:uiPriority w:val="99"/>
    <w:semiHidden/>
    <w:unhideWhenUsed/>
    <w:rsid w:val="002C0BA8"/>
    <w:rPr>
      <w:rFonts w:ascii="Tahoma" w:hAnsi="Tahoma" w:cs="Tahoma"/>
      <w:sz w:val="16"/>
      <w:szCs w:val="16"/>
    </w:rPr>
  </w:style>
  <w:style w:type="character" w:customStyle="1" w:styleId="TekstdymkaZnak">
    <w:name w:val="Tekst dymka Znak"/>
    <w:basedOn w:val="Domylnaczcionkaakapitu"/>
    <w:link w:val="Tekstdymka"/>
    <w:uiPriority w:val="99"/>
    <w:semiHidden/>
    <w:rsid w:val="002C0BA8"/>
    <w:rPr>
      <w:rFonts w:ascii="Tahoma" w:hAnsi="Tahoma" w:cs="Tahoma"/>
      <w:sz w:val="16"/>
      <w:szCs w:val="16"/>
    </w:rPr>
  </w:style>
  <w:style w:type="character" w:customStyle="1" w:styleId="Nagwek9Znak">
    <w:name w:val="Nagłówek 9 Znak"/>
    <w:basedOn w:val="Domylnaczcionkaakapitu"/>
    <w:link w:val="Nagwek9"/>
    <w:rsid w:val="002C0BA8"/>
    <w:rPr>
      <w:rFonts w:ascii="Arial" w:eastAsia="Times New Roman" w:hAnsi="Arial" w:cs="Arial"/>
      <w:lang w:eastAsia="ar-SA"/>
    </w:rPr>
  </w:style>
  <w:style w:type="character" w:styleId="Hipercze">
    <w:name w:val="Hyperlink"/>
    <w:uiPriority w:val="99"/>
    <w:unhideWhenUsed/>
    <w:rsid w:val="002C0BA8"/>
    <w:rPr>
      <w:color w:val="0000FF"/>
      <w:u w:val="single"/>
    </w:rPr>
  </w:style>
  <w:style w:type="table" w:styleId="Tabela-Siatka">
    <w:name w:val="Table Grid"/>
    <w:basedOn w:val="Standardowy"/>
    <w:uiPriority w:val="59"/>
    <w:rsid w:val="00B22B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retekstu">
    <w:name w:val="Treść tekstu"/>
    <w:basedOn w:val="Normalny"/>
    <w:uiPriority w:val="99"/>
    <w:qFormat/>
    <w:rsid w:val="00B22B41"/>
    <w:pPr>
      <w:spacing w:after="120"/>
      <w:jc w:val="both"/>
    </w:pPr>
  </w:style>
  <w:style w:type="paragraph" w:customStyle="1" w:styleId="Default">
    <w:name w:val="Default"/>
    <w:rsid w:val="00B22B41"/>
    <w:pPr>
      <w:autoSpaceDE w:val="0"/>
      <w:autoSpaceDN w:val="0"/>
      <w:adjustRightInd w:val="0"/>
      <w:spacing w:after="0" w:line="240" w:lineRule="auto"/>
    </w:pPr>
    <w:rPr>
      <w:rFonts w:ascii="Calibri" w:eastAsia="Calibri" w:hAnsi="Calibri" w:cs="Calibri"/>
      <w:color w:val="000000"/>
      <w:sz w:val="24"/>
      <w:szCs w:val="24"/>
      <w:lang w:eastAsia="pl-PL"/>
    </w:rPr>
  </w:style>
  <w:style w:type="paragraph" w:styleId="Akapitzlist">
    <w:name w:val="List Paragraph"/>
    <w:basedOn w:val="Normalny"/>
    <w:uiPriority w:val="34"/>
    <w:qFormat/>
    <w:rsid w:val="00B22B41"/>
    <w:pPr>
      <w:suppressAutoHyphens w:val="0"/>
      <w:spacing w:line="0" w:lineRule="atLeast"/>
      <w:ind w:left="708" w:right="57"/>
    </w:pPr>
    <w:rPr>
      <w:rFonts w:ascii="Calibri" w:eastAsia="Calibri" w:hAnsi="Calibri"/>
      <w:sz w:val="22"/>
      <w:szCs w:val="22"/>
      <w:lang w:eastAsia="en-US"/>
    </w:rPr>
  </w:style>
  <w:style w:type="paragraph" w:styleId="Tekstpodstawowywcity2">
    <w:name w:val="Body Text Indent 2"/>
    <w:basedOn w:val="Normalny"/>
    <w:link w:val="Tekstpodstawowywcity2Znak"/>
    <w:rsid w:val="0097141A"/>
    <w:pPr>
      <w:suppressAutoHyphens w:val="0"/>
      <w:ind w:left="709"/>
      <w:jc w:val="both"/>
    </w:pPr>
    <w:rPr>
      <w:lang w:eastAsia="pl-PL"/>
    </w:rPr>
  </w:style>
  <w:style w:type="character" w:customStyle="1" w:styleId="Tekstpodstawowywcity2Znak">
    <w:name w:val="Tekst podstawowy wcięty 2 Znak"/>
    <w:basedOn w:val="Domylnaczcionkaakapitu"/>
    <w:link w:val="Tekstpodstawowywcity2"/>
    <w:rsid w:val="0097141A"/>
    <w:rPr>
      <w:rFonts w:ascii="Times New Roman" w:eastAsia="Times New Roman" w:hAnsi="Times New Roman" w:cs="Times New Roman"/>
      <w:sz w:val="24"/>
      <w:szCs w:val="24"/>
      <w:lang w:eastAsia="pl-PL"/>
    </w:rPr>
  </w:style>
  <w:style w:type="character" w:customStyle="1" w:styleId="Nagwek6Znak">
    <w:name w:val="Nagłówek 6 Znak"/>
    <w:basedOn w:val="Domylnaczcionkaakapitu"/>
    <w:link w:val="Nagwek6"/>
    <w:uiPriority w:val="9"/>
    <w:semiHidden/>
    <w:rsid w:val="006319F0"/>
    <w:rPr>
      <w:rFonts w:asciiTheme="majorHAnsi" w:eastAsiaTheme="majorEastAsia" w:hAnsiTheme="majorHAnsi" w:cstheme="majorBidi"/>
      <w:i/>
      <w:iCs/>
      <w:color w:val="243F60" w:themeColor="accent1" w:themeShade="7F"/>
      <w:sz w:val="24"/>
      <w:szCs w:val="24"/>
      <w:lang w:eastAsia="ar-SA"/>
    </w:rPr>
  </w:style>
  <w:style w:type="character" w:customStyle="1" w:styleId="Nagwek2Znak">
    <w:name w:val="Nagłówek 2 Znak"/>
    <w:basedOn w:val="Domylnaczcionkaakapitu"/>
    <w:link w:val="Nagwek2"/>
    <w:uiPriority w:val="9"/>
    <w:rsid w:val="00F8171B"/>
    <w:rPr>
      <w:rFonts w:asciiTheme="majorHAnsi" w:eastAsiaTheme="majorEastAsia" w:hAnsiTheme="majorHAnsi" w:cstheme="majorBidi"/>
      <w:b/>
      <w:bCs/>
      <w:color w:val="4F81BD" w:themeColor="accent1"/>
      <w:sz w:val="26"/>
      <w:szCs w:val="26"/>
      <w:lang w:eastAsia="ar-SA"/>
    </w:rPr>
  </w:style>
  <w:style w:type="paragraph" w:customStyle="1" w:styleId="Tekstpodstawowy23">
    <w:name w:val="Tekst podstawowy 23"/>
    <w:basedOn w:val="Normalny"/>
    <w:rsid w:val="00F8171B"/>
    <w:pPr>
      <w:jc w:val="both"/>
    </w:pPr>
    <w:rPr>
      <w:rFonts w:ascii="Arial" w:hAnsi="Arial" w:cs="Calibri"/>
      <w:bCs/>
      <w:sz w:val="22"/>
    </w:rPr>
  </w:style>
  <w:style w:type="paragraph" w:customStyle="1" w:styleId="styl">
    <w:name w:val="styl"/>
    <w:basedOn w:val="Normalny"/>
    <w:rsid w:val="00F8171B"/>
    <w:pPr>
      <w:spacing w:before="280" w:after="280"/>
    </w:pPr>
    <w:rPr>
      <w:rFonts w:ascii="inherit" w:hAnsi="inherit" w:cs="inherit"/>
      <w:sz w:val="16"/>
      <w:szCs w:val="16"/>
      <w:lang w:eastAsia="zh-CN"/>
    </w:rPr>
  </w:style>
  <w:style w:type="character" w:customStyle="1" w:styleId="Odwoaniedokomentarza5">
    <w:name w:val="Odwołanie do komentarza5"/>
    <w:rsid w:val="00F8171B"/>
    <w:rPr>
      <w:sz w:val="16"/>
      <w:szCs w:val="16"/>
    </w:rPr>
  </w:style>
  <w:style w:type="character" w:customStyle="1" w:styleId="Nagwek1Znak">
    <w:name w:val="Nagłówek 1 Znak"/>
    <w:basedOn w:val="Domylnaczcionkaakapitu"/>
    <w:link w:val="Nagwek1"/>
    <w:uiPriority w:val="9"/>
    <w:rsid w:val="00F8171B"/>
    <w:rPr>
      <w:rFonts w:asciiTheme="majorHAnsi" w:eastAsiaTheme="majorEastAsia" w:hAnsiTheme="majorHAnsi" w:cstheme="majorBidi"/>
      <w:b/>
      <w:bCs/>
      <w:color w:val="365F91" w:themeColor="accent1" w:themeShade="BF"/>
      <w:sz w:val="28"/>
      <w:szCs w:val="28"/>
      <w:lang w:eastAsia="ar-SA"/>
    </w:rPr>
  </w:style>
  <w:style w:type="paragraph" w:customStyle="1" w:styleId="Akapitzlist1">
    <w:name w:val="Akapit z listą1"/>
    <w:aliases w:val="sw tekst"/>
    <w:basedOn w:val="Normalny"/>
    <w:uiPriority w:val="34"/>
    <w:qFormat/>
    <w:rsid w:val="00F8171B"/>
    <w:pPr>
      <w:suppressAutoHyphens w:val="0"/>
      <w:spacing w:after="200" w:line="276" w:lineRule="auto"/>
      <w:ind w:left="720"/>
      <w:contextualSpacing/>
      <w:jc w:val="both"/>
    </w:pPr>
    <w:rPr>
      <w:rFonts w:ascii="Calibri" w:eastAsia="Calibri" w:hAnsi="Calibri"/>
      <w:sz w:val="22"/>
      <w:szCs w:val="22"/>
      <w:lang w:eastAsia="en-US"/>
    </w:rPr>
  </w:style>
  <w:style w:type="character" w:styleId="Uwydatnienie">
    <w:name w:val="Emphasis"/>
    <w:qFormat/>
    <w:rsid w:val="00F8171B"/>
    <w:rPr>
      <w:i/>
      <w:iCs/>
    </w:rPr>
  </w:style>
  <w:style w:type="paragraph" w:styleId="NormalnyWeb">
    <w:name w:val="Normal (Web)"/>
    <w:basedOn w:val="Normalny"/>
    <w:rsid w:val="00F8171B"/>
    <w:pPr>
      <w:spacing w:before="100" w:after="100"/>
      <w:jc w:val="both"/>
    </w:pPr>
    <w:rPr>
      <w:rFonts w:cs="Calibri"/>
      <w:sz w:val="20"/>
      <w:szCs w:val="20"/>
      <w:lang w:eastAsia="zh-CN"/>
    </w:rPr>
  </w:style>
  <w:style w:type="character" w:customStyle="1" w:styleId="alb">
    <w:name w:val="a_lb"/>
    <w:basedOn w:val="Domylnaczcionkaakapitu"/>
    <w:rsid w:val="00F8171B"/>
  </w:style>
  <w:style w:type="paragraph" w:styleId="Tekstpodstawowy">
    <w:name w:val="Body Text"/>
    <w:basedOn w:val="Normalny"/>
    <w:link w:val="TekstpodstawowyZnak"/>
    <w:uiPriority w:val="99"/>
    <w:semiHidden/>
    <w:unhideWhenUsed/>
    <w:rsid w:val="00B87493"/>
    <w:pPr>
      <w:spacing w:after="120"/>
    </w:pPr>
  </w:style>
  <w:style w:type="character" w:customStyle="1" w:styleId="TekstpodstawowyZnak">
    <w:name w:val="Tekst podstawowy Znak"/>
    <w:basedOn w:val="Domylnaczcionkaakapitu"/>
    <w:link w:val="Tekstpodstawowy"/>
    <w:uiPriority w:val="99"/>
    <w:semiHidden/>
    <w:rsid w:val="00B87493"/>
    <w:rPr>
      <w:rFonts w:ascii="Times New Roman" w:eastAsia="Times New Roman" w:hAnsi="Times New Roman" w:cs="Times New Roman"/>
      <w:sz w:val="24"/>
      <w:szCs w:val="24"/>
      <w:lang w:eastAsia="ar-SA"/>
    </w:rPr>
  </w:style>
  <w:style w:type="paragraph" w:customStyle="1" w:styleId="WW-BodyText21234">
    <w:name w:val="WW-Body Text 21234"/>
    <w:basedOn w:val="Normalny"/>
    <w:rsid w:val="00B87493"/>
    <w:pPr>
      <w:overflowPunct w:val="0"/>
      <w:autoSpaceDE w:val="0"/>
      <w:jc w:val="both"/>
      <w:textAlignment w:val="baseline"/>
    </w:pPr>
    <w:rPr>
      <w:rFonts w:ascii="Arial" w:hAnsi="Arial"/>
      <w:sz w:val="20"/>
      <w:szCs w:val="20"/>
    </w:rPr>
  </w:style>
  <w:style w:type="paragraph" w:customStyle="1" w:styleId="Tekstpodstawowywcity31">
    <w:name w:val="Tekst podstawowy wcięty 31"/>
    <w:basedOn w:val="Normalny"/>
    <w:rsid w:val="00B87493"/>
    <w:pPr>
      <w:ind w:left="1065"/>
      <w:jc w:val="both"/>
    </w:pPr>
    <w:rPr>
      <w:rFonts w:ascii="Arial" w:hAnsi="Arial"/>
      <w:sz w:val="22"/>
      <w:szCs w:val="20"/>
      <w:lang w:eastAsia="zh-CN"/>
    </w:rPr>
  </w:style>
  <w:style w:type="paragraph" w:customStyle="1" w:styleId="Tekstpodstawowy221">
    <w:name w:val="Tekst podstawowy 221"/>
    <w:basedOn w:val="Normalny"/>
    <w:rsid w:val="00B87493"/>
    <w:pPr>
      <w:spacing w:after="120" w:line="480" w:lineRule="auto"/>
      <w:jc w:val="both"/>
    </w:pPr>
    <w:rPr>
      <w:rFonts w:ascii="Arial" w:hAnsi="Arial"/>
      <w:sz w:val="22"/>
    </w:rPr>
  </w:style>
  <w:style w:type="paragraph" w:customStyle="1" w:styleId="pkt">
    <w:name w:val="pkt"/>
    <w:basedOn w:val="Normalny"/>
    <w:rsid w:val="00E06D47"/>
    <w:pPr>
      <w:autoSpaceDE w:val="0"/>
      <w:spacing w:before="60" w:after="60" w:line="360" w:lineRule="auto"/>
      <w:ind w:left="851" w:hanging="295"/>
      <w:jc w:val="both"/>
    </w:pPr>
    <w:rPr>
      <w:rFonts w:ascii="Univers-PL" w:hAnsi="Univers-PL" w:cs="Univers-PL"/>
      <w:sz w:val="19"/>
      <w:szCs w:val="19"/>
    </w:rPr>
  </w:style>
  <w:style w:type="paragraph" w:styleId="Tekstpodstawowy3">
    <w:name w:val="Body Text 3"/>
    <w:basedOn w:val="Normalny"/>
    <w:link w:val="Tekstpodstawowy3Znak"/>
    <w:uiPriority w:val="99"/>
    <w:semiHidden/>
    <w:unhideWhenUsed/>
    <w:rsid w:val="005F1086"/>
    <w:pPr>
      <w:spacing w:after="120"/>
    </w:pPr>
    <w:rPr>
      <w:sz w:val="16"/>
      <w:szCs w:val="16"/>
    </w:rPr>
  </w:style>
  <w:style w:type="character" w:customStyle="1" w:styleId="Tekstpodstawowy3Znak">
    <w:name w:val="Tekst podstawowy 3 Znak"/>
    <w:basedOn w:val="Domylnaczcionkaakapitu"/>
    <w:link w:val="Tekstpodstawowy3"/>
    <w:uiPriority w:val="99"/>
    <w:semiHidden/>
    <w:rsid w:val="005F1086"/>
    <w:rPr>
      <w:rFonts w:ascii="Times New Roman" w:eastAsia="Times New Roman" w:hAnsi="Times New Roman" w:cs="Times New Roman"/>
      <w:sz w:val="16"/>
      <w:szCs w:val="16"/>
      <w:lang w:eastAsia="ar-SA"/>
    </w:rPr>
  </w:style>
  <w:style w:type="paragraph" w:styleId="Bezodstpw">
    <w:name w:val="No Spacing"/>
    <w:link w:val="BezodstpwZnak"/>
    <w:qFormat/>
    <w:rsid w:val="005F1086"/>
    <w:pPr>
      <w:spacing w:after="0" w:line="240" w:lineRule="auto"/>
      <w:jc w:val="both"/>
    </w:pPr>
    <w:rPr>
      <w:rFonts w:ascii="Arial" w:eastAsia="Calibri" w:hAnsi="Arial" w:cs="Times New Roman"/>
    </w:rPr>
  </w:style>
  <w:style w:type="character" w:customStyle="1" w:styleId="BezodstpwZnak">
    <w:name w:val="Bez odstępów Znak"/>
    <w:link w:val="Bezodstpw"/>
    <w:rsid w:val="005F1086"/>
    <w:rPr>
      <w:rFonts w:ascii="Arial" w:eastAsia="Calibri" w:hAnsi="Arial" w:cs="Times New Roman"/>
    </w:rPr>
  </w:style>
  <w:style w:type="character" w:customStyle="1" w:styleId="FootnoteCharacters">
    <w:name w:val="Footnote Characters"/>
    <w:rsid w:val="005F1086"/>
    <w:rPr>
      <w:vertAlign w:val="superscript"/>
    </w:rPr>
  </w:style>
  <w:style w:type="character" w:customStyle="1" w:styleId="Odwoanieprzypisudolnego5">
    <w:name w:val="Odwołanie przypisu dolnego5"/>
    <w:rsid w:val="005F1086"/>
    <w:rPr>
      <w:vertAlign w:val="superscript"/>
    </w:rPr>
  </w:style>
  <w:style w:type="paragraph" w:styleId="Tekstprzypisudolnego">
    <w:name w:val="footnote text"/>
    <w:basedOn w:val="Normalny"/>
    <w:link w:val="TekstprzypisudolnegoZnak"/>
    <w:rsid w:val="00F45E00"/>
    <w:pPr>
      <w:suppressAutoHyphens w:val="0"/>
      <w:jc w:val="both"/>
    </w:pPr>
    <w:rPr>
      <w:rFonts w:ascii="Arial" w:hAnsi="Arial"/>
      <w:sz w:val="20"/>
      <w:szCs w:val="20"/>
      <w:lang w:eastAsia="pl-PL"/>
    </w:rPr>
  </w:style>
  <w:style w:type="character" w:customStyle="1" w:styleId="TekstprzypisudolnegoZnak">
    <w:name w:val="Tekst przypisu dolnego Znak"/>
    <w:basedOn w:val="Domylnaczcionkaakapitu"/>
    <w:link w:val="Tekstprzypisudolnego"/>
    <w:rsid w:val="00F45E00"/>
    <w:rPr>
      <w:rFonts w:ascii="Arial" w:eastAsia="Times New Roman" w:hAnsi="Arial" w:cs="Times New Roman"/>
      <w:sz w:val="20"/>
      <w:szCs w:val="20"/>
      <w:lang w:eastAsia="pl-PL"/>
    </w:rPr>
  </w:style>
  <w:style w:type="character" w:styleId="Odwoanieprzypisudolnego">
    <w:name w:val="footnote reference"/>
    <w:rsid w:val="00F45E00"/>
    <w:rPr>
      <w:vertAlign w:val="superscript"/>
    </w:rPr>
  </w:style>
  <w:style w:type="paragraph" w:styleId="Tekstpodstawowywcity">
    <w:name w:val="Body Text Indent"/>
    <w:basedOn w:val="Normalny"/>
    <w:link w:val="TekstpodstawowywcityZnak"/>
    <w:uiPriority w:val="99"/>
    <w:semiHidden/>
    <w:unhideWhenUsed/>
    <w:rsid w:val="00F45E00"/>
    <w:pPr>
      <w:spacing w:after="120"/>
      <w:ind w:left="283"/>
    </w:pPr>
  </w:style>
  <w:style w:type="character" w:customStyle="1" w:styleId="TekstpodstawowywcityZnak">
    <w:name w:val="Tekst podstawowy wcięty Znak"/>
    <w:basedOn w:val="Domylnaczcionkaakapitu"/>
    <w:link w:val="Tekstpodstawowywcity"/>
    <w:uiPriority w:val="99"/>
    <w:semiHidden/>
    <w:rsid w:val="00F45E00"/>
    <w:rPr>
      <w:rFonts w:ascii="Times New Roman" w:eastAsia="Times New Roman" w:hAnsi="Times New Roman" w:cs="Times New Roman"/>
      <w:sz w:val="24"/>
      <w:szCs w:val="24"/>
      <w:lang w:eastAsia="ar-SA"/>
    </w:rPr>
  </w:style>
  <w:style w:type="character" w:customStyle="1" w:styleId="gwp53ef1c05font">
    <w:name w:val="gwp53ef1c05_font"/>
    <w:basedOn w:val="Domylnaczcionkaakapitu"/>
    <w:rsid w:val="001020FB"/>
  </w:style>
</w:styles>
</file>

<file path=word/webSettings.xml><?xml version="1.0" encoding="utf-8"?>
<w:webSettings xmlns:r="http://schemas.openxmlformats.org/officeDocument/2006/relationships" xmlns:w="http://schemas.openxmlformats.org/wordprocessingml/2006/main">
  <w:divs>
    <w:div w:id="86973161">
      <w:bodyDiv w:val="1"/>
      <w:marLeft w:val="0"/>
      <w:marRight w:val="0"/>
      <w:marTop w:val="0"/>
      <w:marBottom w:val="0"/>
      <w:divBdr>
        <w:top w:val="none" w:sz="0" w:space="0" w:color="auto"/>
        <w:left w:val="none" w:sz="0" w:space="0" w:color="auto"/>
        <w:bottom w:val="none" w:sz="0" w:space="0" w:color="auto"/>
        <w:right w:val="none" w:sz="0" w:space="0" w:color="auto"/>
      </w:divBdr>
    </w:div>
    <w:div w:id="701516314">
      <w:bodyDiv w:val="1"/>
      <w:marLeft w:val="0"/>
      <w:marRight w:val="0"/>
      <w:marTop w:val="0"/>
      <w:marBottom w:val="0"/>
      <w:divBdr>
        <w:top w:val="none" w:sz="0" w:space="0" w:color="auto"/>
        <w:left w:val="none" w:sz="0" w:space="0" w:color="auto"/>
        <w:bottom w:val="none" w:sz="0" w:space="0" w:color="auto"/>
        <w:right w:val="none" w:sz="0" w:space="0" w:color="auto"/>
      </w:divBdr>
    </w:div>
    <w:div w:id="1150289825">
      <w:bodyDiv w:val="1"/>
      <w:marLeft w:val="0"/>
      <w:marRight w:val="0"/>
      <w:marTop w:val="0"/>
      <w:marBottom w:val="0"/>
      <w:divBdr>
        <w:top w:val="none" w:sz="0" w:space="0" w:color="auto"/>
        <w:left w:val="none" w:sz="0" w:space="0" w:color="auto"/>
        <w:bottom w:val="none" w:sz="0" w:space="0" w:color="auto"/>
        <w:right w:val="none" w:sz="0" w:space="0" w:color="auto"/>
      </w:divBdr>
    </w:div>
    <w:div w:id="1777364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mowienia@powiatpajeczno.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amowienia@powiatpajeczno.pl"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F3B5414E763D444F9B83701B89EF660F"/>
        <w:category>
          <w:name w:val="Ogólne"/>
          <w:gallery w:val="placeholder"/>
        </w:category>
        <w:types>
          <w:type w:val="bbPlcHdr"/>
        </w:types>
        <w:behaviors>
          <w:behavior w:val="content"/>
        </w:behaviors>
        <w:guid w:val="{FD5789FB-CA72-429B-83E3-706B563D0F52}"/>
      </w:docPartPr>
      <w:docPartBody>
        <w:p w:rsidR="00EF5674" w:rsidRDefault="000769E6" w:rsidP="000769E6">
          <w:pPr>
            <w:pStyle w:val="F3B5414E763D444F9B83701B89EF660F"/>
          </w:pPr>
          <w:r>
            <w:rPr>
              <w:rFonts w:asciiTheme="majorHAnsi" w:eastAsiaTheme="majorEastAsia" w:hAnsiTheme="majorHAnsi" w:cstheme="majorBidi"/>
              <w:sz w:val="32"/>
              <w:szCs w:val="32"/>
            </w:rPr>
            <w:t>[Wpisz tytuł dokumentu]</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00000000" w:usb2="00000000" w:usb3="00000000" w:csb0="000001FF"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61002A87" w:usb1="80000000" w:usb2="00000008" w:usb3="00000000" w:csb0="000101FF" w:csb1="00000000"/>
  </w:font>
  <w:font w:name="inherit">
    <w:altName w:val="Times New Roman"/>
    <w:charset w:val="00"/>
    <w:family w:val="roman"/>
    <w:pitch w:val="default"/>
    <w:sig w:usb0="00000000" w:usb1="00000000" w:usb2="00000000" w:usb3="00000000" w:csb0="00000000" w:csb1="00000000"/>
  </w:font>
  <w:font w:name="Univers-PL">
    <w:altName w:val="Arial Unicode MS"/>
    <w:charset w:val="80"/>
    <w:family w:val="swiss"/>
    <w:pitch w:val="variable"/>
    <w:sig w:usb0="00000000" w:usb1="00000000" w:usb2="00000000" w:usb3="00000000" w:csb0="00000000" w:csb1="00000000"/>
  </w:font>
  <w:font w:name="ArialNarrow,Bold">
    <w:altName w:val="Arial Unicode MS"/>
    <w:panose1 w:val="00000000000000000000"/>
    <w:charset w:val="80"/>
    <w:family w:val="auto"/>
    <w:notTrueType/>
    <w:pitch w:val="default"/>
    <w:sig w:usb0="00000001" w:usb1="08070000" w:usb2="00000010" w:usb3="00000000" w:csb0="00020000" w:csb1="00000000"/>
  </w:font>
  <w:font w:name="ArialMT">
    <w:panose1 w:val="00000000000000000000"/>
    <w:charset w:val="EE"/>
    <w:family w:val="auto"/>
    <w:notTrueType/>
    <w:pitch w:val="default"/>
    <w:sig w:usb0="00000005" w:usb1="00000000" w:usb2="00000000" w:usb3="00000000" w:csb0="00000002" w:csb1="00000000"/>
  </w:font>
  <w:font w:name="TimesNewRoman">
    <w:altName w:val="MS Gothic"/>
    <w:charset w:val="80"/>
    <w:family w:val="auto"/>
    <w:pitch w:val="default"/>
    <w:sig w:usb0="00000000" w:usb1="00000000" w:usb2="00000000" w:usb3="00000000" w:csb0="00000000" w:csb1="00000000"/>
  </w:font>
  <w:font w:name="Ubuntu">
    <w:altName w:val="Arial"/>
    <w:charset w:val="EE"/>
    <w:family w:val="swiss"/>
    <w:pitch w:val="variable"/>
    <w:sig w:usb0="00000001" w:usb1="5000205B" w:usb2="00000000" w:usb3="00000000" w:csb0="0000009F" w:csb1="00000000"/>
  </w:font>
  <w:font w:name="TimesNewRomanPSMT">
    <w:panose1 w:val="00000000000000000000"/>
    <w:charset w:val="EE"/>
    <w:family w:val="auto"/>
    <w:notTrueType/>
    <w:pitch w:val="default"/>
    <w:sig w:usb0="00000005" w:usb1="00000000" w:usb2="00000000" w:usb3="00000000" w:csb0="00000002"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803F6"/>
    <w:rsid w:val="00004F0B"/>
    <w:rsid w:val="00046593"/>
    <w:rsid w:val="000769E6"/>
    <w:rsid w:val="0008135D"/>
    <w:rsid w:val="000A6EE7"/>
    <w:rsid w:val="000F2984"/>
    <w:rsid w:val="001803F6"/>
    <w:rsid w:val="001B4EF2"/>
    <w:rsid w:val="001C62C3"/>
    <w:rsid w:val="001F717B"/>
    <w:rsid w:val="00201727"/>
    <w:rsid w:val="002440E1"/>
    <w:rsid w:val="00361555"/>
    <w:rsid w:val="00397BAC"/>
    <w:rsid w:val="003A14E4"/>
    <w:rsid w:val="0040652D"/>
    <w:rsid w:val="00412FEE"/>
    <w:rsid w:val="004F3EBA"/>
    <w:rsid w:val="0055233D"/>
    <w:rsid w:val="00600E2A"/>
    <w:rsid w:val="00637574"/>
    <w:rsid w:val="00646883"/>
    <w:rsid w:val="006C126C"/>
    <w:rsid w:val="00730467"/>
    <w:rsid w:val="00746550"/>
    <w:rsid w:val="00761D34"/>
    <w:rsid w:val="007F1155"/>
    <w:rsid w:val="00805E32"/>
    <w:rsid w:val="00987F45"/>
    <w:rsid w:val="009C1F9C"/>
    <w:rsid w:val="00A05B45"/>
    <w:rsid w:val="00A33297"/>
    <w:rsid w:val="00A45601"/>
    <w:rsid w:val="00A61460"/>
    <w:rsid w:val="00A907E8"/>
    <w:rsid w:val="00AC078E"/>
    <w:rsid w:val="00B15FE5"/>
    <w:rsid w:val="00B81CF9"/>
    <w:rsid w:val="00B84533"/>
    <w:rsid w:val="00BD1B4E"/>
    <w:rsid w:val="00C260C1"/>
    <w:rsid w:val="00C26A9F"/>
    <w:rsid w:val="00C44578"/>
    <w:rsid w:val="00CB4B9D"/>
    <w:rsid w:val="00D07CE8"/>
    <w:rsid w:val="00D261E3"/>
    <w:rsid w:val="00DA53E0"/>
    <w:rsid w:val="00E56085"/>
    <w:rsid w:val="00E851BA"/>
    <w:rsid w:val="00E91A62"/>
    <w:rsid w:val="00EF5674"/>
    <w:rsid w:val="00FA26CD"/>
    <w:rsid w:val="00FB5F45"/>
    <w:rsid w:val="00FD24C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0652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C7E6CE73E6184BDBA4A7FE3BA5CA64EF">
    <w:name w:val="C7E6CE73E6184BDBA4A7FE3BA5CA64EF"/>
    <w:rsid w:val="001803F6"/>
  </w:style>
  <w:style w:type="paragraph" w:customStyle="1" w:styleId="F3B5414E763D444F9B83701B89EF660F">
    <w:name w:val="F3B5414E763D444F9B83701B89EF660F"/>
    <w:rsid w:val="000769E6"/>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43D56-C951-4461-B0EC-7ECEE180B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1284</TotalTime>
  <Pages>1</Pages>
  <Words>15003</Words>
  <Characters>90019</Characters>
  <Application>Microsoft Office Word</Application>
  <DocSecurity>0</DocSecurity>
  <Lines>750</Lines>
  <Paragraphs>209</Paragraphs>
  <ScaleCrop>false</ScaleCrop>
  <HeadingPairs>
    <vt:vector size="2" baseType="variant">
      <vt:variant>
        <vt:lpstr>Tytuł</vt:lpstr>
      </vt:variant>
      <vt:variant>
        <vt:i4>1</vt:i4>
      </vt:variant>
    </vt:vector>
  </HeadingPairs>
  <TitlesOfParts>
    <vt:vector size="1" baseType="lpstr">
      <vt:lpstr>Specyfikacja Istotnych Warunków Zamówienia IR.272.3.2019</vt:lpstr>
    </vt:vector>
  </TitlesOfParts>
  <Company/>
  <LinksUpToDate>false</LinksUpToDate>
  <CharactersWithSpaces>104813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 IR.272.3.2019</dc:title>
  <dc:subject/>
  <dc:creator>roman.duran</dc:creator>
  <cp:keywords/>
  <dc:description/>
  <cp:lastModifiedBy>roman.duran</cp:lastModifiedBy>
  <cp:revision>148</cp:revision>
  <cp:lastPrinted>2019-08-16T09:42:00Z</cp:lastPrinted>
  <dcterms:created xsi:type="dcterms:W3CDTF">2019-07-12T09:22:00Z</dcterms:created>
  <dcterms:modified xsi:type="dcterms:W3CDTF">2019-08-21T13:26:00Z</dcterms:modified>
</cp:coreProperties>
</file>