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6" w:rsidRPr="005C12C9" w:rsidRDefault="00B725B6" w:rsidP="00B725B6">
      <w:pPr>
        <w:pStyle w:val="Teksttreci30"/>
        <w:shd w:val="clear" w:color="auto" w:fill="auto"/>
        <w:spacing w:after="0" w:line="360" w:lineRule="auto"/>
        <w:rPr>
          <w:rFonts w:ascii="Arial" w:hAnsi="Arial" w:cs="Arial"/>
          <w:sz w:val="22"/>
          <w:szCs w:val="22"/>
        </w:rPr>
      </w:pPr>
      <w:r w:rsidRPr="005C12C9">
        <w:rPr>
          <w:rFonts w:ascii="Arial" w:hAnsi="Arial" w:cs="Arial"/>
          <w:sz w:val="22"/>
          <w:szCs w:val="22"/>
        </w:rPr>
        <w:t xml:space="preserve">Uchwała Nr </w:t>
      </w:r>
      <w:r w:rsidR="008B3DF6">
        <w:rPr>
          <w:rFonts w:ascii="Arial" w:hAnsi="Arial" w:cs="Arial"/>
          <w:sz w:val="22"/>
          <w:szCs w:val="22"/>
        </w:rPr>
        <w:t>61</w:t>
      </w:r>
      <w:r w:rsidR="005C12C9" w:rsidRPr="005C12C9">
        <w:rPr>
          <w:rFonts w:ascii="Arial" w:hAnsi="Arial" w:cs="Arial"/>
          <w:sz w:val="22"/>
          <w:szCs w:val="22"/>
        </w:rPr>
        <w:t>/IX/19</w:t>
      </w:r>
      <w:r w:rsidRPr="005C12C9">
        <w:rPr>
          <w:rFonts w:ascii="Arial" w:hAnsi="Arial" w:cs="Arial"/>
          <w:sz w:val="22"/>
          <w:szCs w:val="22"/>
        </w:rPr>
        <w:br/>
        <w:t>Rady Powiatu Pajęczańskiego</w:t>
      </w:r>
      <w:r w:rsidRPr="005C12C9">
        <w:rPr>
          <w:rFonts w:ascii="Arial" w:hAnsi="Arial" w:cs="Arial"/>
          <w:sz w:val="22"/>
          <w:szCs w:val="22"/>
        </w:rPr>
        <w:br/>
        <w:t xml:space="preserve">z dnia </w:t>
      </w:r>
      <w:r w:rsidR="008B3DF6">
        <w:rPr>
          <w:rFonts w:ascii="Arial" w:hAnsi="Arial" w:cs="Arial"/>
          <w:sz w:val="22"/>
          <w:szCs w:val="22"/>
        </w:rPr>
        <w:t xml:space="preserve">27 </w:t>
      </w:r>
      <w:r w:rsidR="005C12C9" w:rsidRPr="005C12C9">
        <w:rPr>
          <w:rFonts w:ascii="Arial" w:hAnsi="Arial" w:cs="Arial"/>
          <w:sz w:val="22"/>
          <w:szCs w:val="22"/>
        </w:rPr>
        <w:t>czerwca 2019r.</w:t>
      </w:r>
    </w:p>
    <w:p w:rsidR="00B725B6" w:rsidRPr="005C12C9" w:rsidRDefault="00B725B6" w:rsidP="00B725B6">
      <w:pPr>
        <w:pStyle w:val="Teksttreci30"/>
        <w:shd w:val="clear" w:color="auto" w:fill="auto"/>
        <w:spacing w:after="0" w:line="360" w:lineRule="auto"/>
        <w:rPr>
          <w:rFonts w:ascii="Arial" w:hAnsi="Arial" w:cs="Arial"/>
          <w:sz w:val="22"/>
          <w:szCs w:val="22"/>
        </w:rPr>
      </w:pPr>
    </w:p>
    <w:p w:rsidR="008B3DF6" w:rsidRDefault="00B725B6" w:rsidP="00B725B6">
      <w:pPr>
        <w:pStyle w:val="Teksttreci30"/>
        <w:shd w:val="clear" w:color="auto" w:fill="auto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  <w:r w:rsidRPr="005C12C9">
        <w:rPr>
          <w:rFonts w:ascii="Arial" w:hAnsi="Arial" w:cs="Arial"/>
          <w:sz w:val="22"/>
          <w:szCs w:val="22"/>
        </w:rPr>
        <w:t xml:space="preserve">w sprawie zatwierdzenia rocznego sprawozdania finansowego </w:t>
      </w:r>
    </w:p>
    <w:p w:rsidR="008B3DF6" w:rsidRDefault="00B725B6" w:rsidP="00B725B6">
      <w:pPr>
        <w:pStyle w:val="Teksttreci30"/>
        <w:shd w:val="clear" w:color="auto" w:fill="auto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  <w:r w:rsidRPr="005C12C9">
        <w:rPr>
          <w:rFonts w:ascii="Arial" w:hAnsi="Arial" w:cs="Arial"/>
          <w:sz w:val="22"/>
          <w:szCs w:val="22"/>
        </w:rPr>
        <w:t xml:space="preserve">wraz z raportem o sytuacji ekonomiczno – finansowej  </w:t>
      </w:r>
    </w:p>
    <w:p w:rsidR="00B725B6" w:rsidRPr="005C12C9" w:rsidRDefault="00B725B6" w:rsidP="00B725B6">
      <w:pPr>
        <w:pStyle w:val="Teksttreci30"/>
        <w:shd w:val="clear" w:color="auto" w:fill="auto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  <w:r w:rsidRPr="005C12C9">
        <w:rPr>
          <w:rFonts w:ascii="Arial" w:hAnsi="Arial" w:cs="Arial"/>
          <w:sz w:val="22"/>
          <w:szCs w:val="22"/>
        </w:rPr>
        <w:t>Samodzielnego Publicznego Zespołu Opieki Zdrowotnej w Pajęcznie za 2018 r.</w:t>
      </w:r>
    </w:p>
    <w:p w:rsidR="00B725B6" w:rsidRPr="005C12C9" w:rsidRDefault="00B725B6" w:rsidP="00B725B6">
      <w:pPr>
        <w:pStyle w:val="Teksttreci30"/>
        <w:shd w:val="clear" w:color="auto" w:fill="auto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</w:p>
    <w:p w:rsidR="00B725B6" w:rsidRPr="005C12C9" w:rsidRDefault="00B725B6" w:rsidP="00B725B6">
      <w:pPr>
        <w:pStyle w:val="Teksttreci30"/>
        <w:shd w:val="clear" w:color="auto" w:fill="auto"/>
        <w:spacing w:after="0" w:line="360" w:lineRule="auto"/>
        <w:ind w:firstLine="284"/>
        <w:rPr>
          <w:rFonts w:ascii="Arial" w:hAnsi="Arial" w:cs="Arial"/>
          <w:sz w:val="22"/>
          <w:szCs w:val="22"/>
        </w:rPr>
      </w:pPr>
    </w:p>
    <w:p w:rsidR="00B725B6" w:rsidRPr="005C12C9" w:rsidRDefault="00B725B6" w:rsidP="00B725B6">
      <w:pPr>
        <w:pStyle w:val="Teksttreci20"/>
        <w:shd w:val="clear" w:color="auto" w:fill="auto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12C9">
        <w:rPr>
          <w:rFonts w:ascii="Arial" w:hAnsi="Arial" w:cs="Arial"/>
          <w:sz w:val="22"/>
          <w:szCs w:val="22"/>
        </w:rPr>
        <w:t xml:space="preserve">Na podstawie art. 12 pkt 11 ustawy z dnia 5 czerwca 1998 r. o samorządzie </w:t>
      </w:r>
      <w:r w:rsidRPr="005C12C9">
        <w:rPr>
          <w:rStyle w:val="Teksttreci210ptKursywaOdstpy0pt"/>
          <w:rFonts w:ascii="Arial" w:hAnsi="Arial" w:cs="Arial"/>
          <w:i w:val="0"/>
          <w:sz w:val="22"/>
          <w:szCs w:val="22"/>
        </w:rPr>
        <w:t xml:space="preserve">powiatowym </w:t>
      </w:r>
      <w:r w:rsidRPr="005C12C9">
        <w:rPr>
          <w:rFonts w:ascii="Arial" w:hAnsi="Arial" w:cs="Arial"/>
          <w:sz w:val="22"/>
          <w:szCs w:val="22"/>
        </w:rPr>
        <w:t>(</w:t>
      </w:r>
      <w:r w:rsidR="00792074" w:rsidRPr="005C12C9">
        <w:rPr>
          <w:rFonts w:ascii="Arial" w:hAnsi="Arial" w:cs="Arial"/>
          <w:sz w:val="22"/>
          <w:szCs w:val="22"/>
        </w:rPr>
        <w:t xml:space="preserve">t.j </w:t>
      </w:r>
      <w:r w:rsidRPr="005C12C9">
        <w:rPr>
          <w:rFonts w:ascii="Arial" w:hAnsi="Arial" w:cs="Arial"/>
          <w:sz w:val="22"/>
          <w:szCs w:val="22"/>
        </w:rPr>
        <w:t>Dz. U. z 201</w:t>
      </w:r>
      <w:r w:rsidR="0004673C" w:rsidRPr="005C12C9">
        <w:rPr>
          <w:rFonts w:ascii="Arial" w:hAnsi="Arial" w:cs="Arial"/>
          <w:sz w:val="22"/>
          <w:szCs w:val="22"/>
        </w:rPr>
        <w:t>9</w:t>
      </w:r>
      <w:r w:rsidRPr="005C12C9">
        <w:rPr>
          <w:rFonts w:ascii="Arial" w:hAnsi="Arial" w:cs="Arial"/>
          <w:sz w:val="22"/>
          <w:szCs w:val="22"/>
        </w:rPr>
        <w:t xml:space="preserve"> r. poz. </w:t>
      </w:r>
      <w:r w:rsidR="0004673C" w:rsidRPr="005C12C9">
        <w:rPr>
          <w:rFonts w:ascii="Arial" w:hAnsi="Arial" w:cs="Arial"/>
          <w:sz w:val="22"/>
          <w:szCs w:val="22"/>
        </w:rPr>
        <w:t>511</w:t>
      </w:r>
      <w:r w:rsidRPr="005C12C9">
        <w:rPr>
          <w:rFonts w:ascii="Arial" w:hAnsi="Arial" w:cs="Arial"/>
          <w:sz w:val="22"/>
          <w:szCs w:val="22"/>
        </w:rPr>
        <w:t xml:space="preserve">), art. 53 ust. 1 ustawy  z dnia 29 września 1994 r. </w:t>
      </w:r>
      <w:r w:rsidR="008474A6">
        <w:rPr>
          <w:rFonts w:ascii="Arial" w:hAnsi="Arial" w:cs="Arial"/>
          <w:sz w:val="22"/>
          <w:szCs w:val="22"/>
        </w:rPr>
        <w:br/>
      </w:r>
      <w:r w:rsidRPr="005C12C9">
        <w:rPr>
          <w:rFonts w:ascii="Arial" w:hAnsi="Arial" w:cs="Arial"/>
          <w:sz w:val="22"/>
          <w:szCs w:val="22"/>
        </w:rPr>
        <w:t>o rachun</w:t>
      </w:r>
      <w:r w:rsidR="00792074" w:rsidRPr="005C12C9">
        <w:rPr>
          <w:rFonts w:ascii="Arial" w:hAnsi="Arial" w:cs="Arial"/>
          <w:sz w:val="22"/>
          <w:szCs w:val="22"/>
        </w:rPr>
        <w:t>kowości (t.</w:t>
      </w:r>
      <w:r w:rsidR="008474A6">
        <w:rPr>
          <w:rFonts w:ascii="Arial" w:hAnsi="Arial" w:cs="Arial"/>
          <w:sz w:val="22"/>
          <w:szCs w:val="22"/>
        </w:rPr>
        <w:t xml:space="preserve"> </w:t>
      </w:r>
      <w:r w:rsidR="00792074" w:rsidRPr="005C12C9">
        <w:rPr>
          <w:rFonts w:ascii="Arial" w:hAnsi="Arial" w:cs="Arial"/>
          <w:sz w:val="22"/>
          <w:szCs w:val="22"/>
        </w:rPr>
        <w:t xml:space="preserve">j. </w:t>
      </w:r>
      <w:r w:rsidRPr="005C12C9">
        <w:rPr>
          <w:rFonts w:ascii="Arial" w:hAnsi="Arial" w:cs="Arial"/>
          <w:sz w:val="22"/>
          <w:szCs w:val="22"/>
        </w:rPr>
        <w:t>Dz.U. z 201</w:t>
      </w:r>
      <w:r w:rsidR="0004673C" w:rsidRPr="005C12C9">
        <w:rPr>
          <w:rFonts w:ascii="Arial" w:hAnsi="Arial" w:cs="Arial"/>
          <w:sz w:val="22"/>
          <w:szCs w:val="22"/>
        </w:rPr>
        <w:t>9</w:t>
      </w:r>
      <w:r w:rsidRPr="005C12C9">
        <w:rPr>
          <w:rFonts w:ascii="Arial" w:hAnsi="Arial" w:cs="Arial"/>
          <w:sz w:val="22"/>
          <w:szCs w:val="22"/>
        </w:rPr>
        <w:t xml:space="preserve"> r. poz. </w:t>
      </w:r>
      <w:r w:rsidR="0004673C" w:rsidRPr="005C12C9">
        <w:rPr>
          <w:rFonts w:ascii="Arial" w:hAnsi="Arial" w:cs="Arial"/>
          <w:sz w:val="22"/>
          <w:szCs w:val="22"/>
        </w:rPr>
        <w:t>351</w:t>
      </w:r>
      <w:r w:rsidRPr="005C12C9">
        <w:rPr>
          <w:rFonts w:ascii="Arial" w:hAnsi="Arial" w:cs="Arial"/>
          <w:sz w:val="22"/>
          <w:szCs w:val="22"/>
        </w:rPr>
        <w:t>) oraz art. 53a ustawy z dnia 15 kwietnia 2011 r. o</w:t>
      </w:r>
      <w:r w:rsidR="00792074" w:rsidRPr="005C12C9">
        <w:rPr>
          <w:rFonts w:ascii="Arial" w:hAnsi="Arial" w:cs="Arial"/>
          <w:sz w:val="22"/>
          <w:szCs w:val="22"/>
        </w:rPr>
        <w:t xml:space="preserve"> działalności leczniczej (t.j. </w:t>
      </w:r>
      <w:r w:rsidRPr="005C12C9">
        <w:rPr>
          <w:rFonts w:ascii="Arial" w:hAnsi="Arial" w:cs="Arial"/>
          <w:sz w:val="22"/>
          <w:szCs w:val="22"/>
        </w:rPr>
        <w:t xml:space="preserve">z 2018 r. poz. </w:t>
      </w:r>
      <w:r w:rsidR="004E06FB" w:rsidRPr="005C12C9">
        <w:rPr>
          <w:rFonts w:ascii="Arial" w:hAnsi="Arial" w:cs="Arial"/>
          <w:sz w:val="22"/>
          <w:szCs w:val="22"/>
        </w:rPr>
        <w:t>2190</w:t>
      </w:r>
      <w:r w:rsidRPr="005C12C9">
        <w:rPr>
          <w:rFonts w:ascii="Arial" w:hAnsi="Arial" w:cs="Arial"/>
          <w:sz w:val="22"/>
          <w:szCs w:val="22"/>
        </w:rPr>
        <w:t xml:space="preserve">, </w:t>
      </w:r>
      <w:r w:rsidR="006F4E3D" w:rsidRPr="005C12C9">
        <w:rPr>
          <w:rFonts w:ascii="Arial" w:hAnsi="Arial" w:cs="Arial"/>
          <w:sz w:val="22"/>
          <w:szCs w:val="22"/>
        </w:rPr>
        <w:t>poz. 2219, z 2019r. poz. 492, poz.730</w:t>
      </w:r>
      <w:r w:rsidR="006100CB" w:rsidRPr="005C12C9">
        <w:rPr>
          <w:rFonts w:ascii="Arial" w:hAnsi="Arial" w:cs="Arial"/>
          <w:sz w:val="22"/>
          <w:szCs w:val="22"/>
        </w:rPr>
        <w:t>, poz.</w:t>
      </w:r>
      <w:r w:rsidR="0011650E" w:rsidRPr="005C12C9">
        <w:rPr>
          <w:rFonts w:ascii="Arial" w:hAnsi="Arial" w:cs="Arial"/>
          <w:sz w:val="22"/>
          <w:szCs w:val="22"/>
        </w:rPr>
        <w:t>959</w:t>
      </w:r>
      <w:r w:rsidRPr="005C12C9">
        <w:rPr>
          <w:rFonts w:ascii="Arial" w:hAnsi="Arial" w:cs="Arial"/>
          <w:sz w:val="22"/>
          <w:szCs w:val="22"/>
        </w:rPr>
        <w:t xml:space="preserve">) </w:t>
      </w:r>
      <w:r w:rsidR="00792074" w:rsidRPr="005C12C9">
        <w:rPr>
          <w:rFonts w:ascii="Arial" w:hAnsi="Arial" w:cs="Arial"/>
          <w:sz w:val="22"/>
          <w:szCs w:val="22"/>
        </w:rPr>
        <w:t>uchwala się</w:t>
      </w:r>
      <w:r w:rsidR="008474A6">
        <w:rPr>
          <w:rFonts w:ascii="Arial" w:hAnsi="Arial" w:cs="Arial"/>
          <w:sz w:val="22"/>
          <w:szCs w:val="22"/>
        </w:rPr>
        <w:t>,</w:t>
      </w:r>
      <w:r w:rsidR="00792074" w:rsidRPr="005C12C9">
        <w:rPr>
          <w:rFonts w:ascii="Arial" w:hAnsi="Arial" w:cs="Arial"/>
          <w:sz w:val="22"/>
          <w:szCs w:val="22"/>
        </w:rPr>
        <w:t xml:space="preserve"> co </w:t>
      </w:r>
      <w:r w:rsidRPr="005C12C9">
        <w:rPr>
          <w:rFonts w:ascii="Arial" w:hAnsi="Arial" w:cs="Arial"/>
          <w:sz w:val="22"/>
          <w:szCs w:val="22"/>
        </w:rPr>
        <w:t>następuje:</w:t>
      </w:r>
    </w:p>
    <w:p w:rsidR="0011650E" w:rsidRPr="005C12C9" w:rsidRDefault="0011650E" w:rsidP="00B725B6">
      <w:pPr>
        <w:pStyle w:val="Teksttreci20"/>
        <w:shd w:val="clear" w:color="auto" w:fill="auto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725B6" w:rsidRPr="005C12C9" w:rsidRDefault="00B725B6" w:rsidP="00792074">
      <w:pPr>
        <w:pStyle w:val="Teksttreci20"/>
        <w:shd w:val="clear" w:color="auto" w:fill="auto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12C9">
        <w:rPr>
          <w:rStyle w:val="Teksttreci2Odstpy2pt"/>
          <w:rFonts w:ascii="Arial" w:hAnsi="Arial" w:cs="Arial"/>
          <w:b/>
          <w:sz w:val="22"/>
          <w:szCs w:val="22"/>
        </w:rPr>
        <w:t>§1</w:t>
      </w:r>
      <w:r w:rsidRPr="005C12C9">
        <w:rPr>
          <w:rStyle w:val="Teksttreci2Odstpy2pt"/>
          <w:rFonts w:ascii="Arial" w:hAnsi="Arial" w:cs="Arial"/>
          <w:sz w:val="22"/>
          <w:szCs w:val="22"/>
        </w:rPr>
        <w:t>.1.</w:t>
      </w:r>
      <w:r w:rsidRPr="005C12C9">
        <w:rPr>
          <w:rFonts w:ascii="Arial" w:hAnsi="Arial" w:cs="Arial"/>
          <w:sz w:val="22"/>
          <w:szCs w:val="22"/>
        </w:rPr>
        <w:t xml:space="preserve">Zatwierdza się roczne sprawozdanie finansowe Samodzielnego Publicznego Zespołu Opieki Zdrowotnej w Pajęcznie za 2018 r., obejmujące okres od 01.01.2018 r. do 31.12.2018 </w:t>
      </w:r>
      <w:r w:rsidR="002D6AE1" w:rsidRPr="005C12C9">
        <w:rPr>
          <w:rFonts w:ascii="Arial" w:hAnsi="Arial" w:cs="Arial"/>
          <w:sz w:val="22"/>
          <w:szCs w:val="22"/>
        </w:rPr>
        <w:t>r.</w:t>
      </w:r>
      <w:r w:rsidR="008B3DF6">
        <w:rPr>
          <w:rFonts w:ascii="Arial" w:hAnsi="Arial" w:cs="Arial"/>
          <w:sz w:val="22"/>
          <w:szCs w:val="22"/>
        </w:rPr>
        <w:t xml:space="preserve"> </w:t>
      </w:r>
      <w:r w:rsidRPr="005C12C9">
        <w:rPr>
          <w:rFonts w:ascii="Arial" w:hAnsi="Arial" w:cs="Arial"/>
          <w:sz w:val="22"/>
          <w:szCs w:val="22"/>
        </w:rPr>
        <w:t>zawierające:</w:t>
      </w:r>
    </w:p>
    <w:p w:rsidR="006100CB" w:rsidRDefault="008B3DF6" w:rsidP="008B3DF6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  <w:tab w:val="left" w:pos="807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bilans </w:t>
      </w:r>
      <w:r w:rsidR="00B725B6" w:rsidRPr="005C12C9">
        <w:rPr>
          <w:rFonts w:ascii="Arial" w:hAnsi="Arial" w:cs="Arial"/>
          <w:sz w:val="22"/>
          <w:szCs w:val="22"/>
        </w:rPr>
        <w:t>wykazujący sumę bilansową 7.943.489,60 zł</w:t>
      </w:r>
      <w:r>
        <w:rPr>
          <w:rFonts w:ascii="Arial" w:hAnsi="Arial" w:cs="Arial"/>
          <w:sz w:val="22"/>
          <w:szCs w:val="22"/>
        </w:rPr>
        <w:t>,</w:t>
      </w:r>
    </w:p>
    <w:p w:rsidR="008B3DF6" w:rsidRPr="008B3DF6" w:rsidRDefault="00B725B6" w:rsidP="008B3DF6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  <w:tab w:val="left" w:pos="807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8B3DF6">
        <w:rPr>
          <w:rFonts w:ascii="Arial" w:hAnsi="Arial" w:cs="Arial"/>
          <w:sz w:val="22"/>
          <w:szCs w:val="22"/>
        </w:rPr>
        <w:t>rachunek zysków i strat zamykający się zyskiem netto 326.540,71 zł</w:t>
      </w:r>
      <w:r w:rsidR="008B3DF6" w:rsidRPr="008B3DF6">
        <w:rPr>
          <w:rFonts w:ascii="Arial" w:hAnsi="Arial" w:cs="Arial"/>
          <w:sz w:val="22"/>
          <w:szCs w:val="22"/>
        </w:rPr>
        <w:t xml:space="preserve"> </w:t>
      </w:r>
      <w:r w:rsidRPr="008B3DF6">
        <w:rPr>
          <w:rFonts w:ascii="Arial" w:hAnsi="Arial" w:cs="Arial"/>
          <w:sz w:val="22"/>
          <w:szCs w:val="22"/>
        </w:rPr>
        <w:t xml:space="preserve">wraz </w:t>
      </w:r>
      <w:r w:rsidR="008B3DF6">
        <w:rPr>
          <w:rFonts w:ascii="Arial" w:hAnsi="Arial" w:cs="Arial"/>
          <w:sz w:val="22"/>
          <w:szCs w:val="22"/>
        </w:rPr>
        <w:br/>
      </w:r>
      <w:r w:rsidRPr="008B3DF6">
        <w:rPr>
          <w:rFonts w:ascii="Arial" w:hAnsi="Arial" w:cs="Arial"/>
          <w:sz w:val="22"/>
          <w:szCs w:val="22"/>
        </w:rPr>
        <w:t>z raportem o sytuacji ekonomiczno - finansowej, stanowiące załą</w:t>
      </w:r>
      <w:bookmarkStart w:id="0" w:name="_GoBack"/>
      <w:bookmarkEnd w:id="0"/>
      <w:r w:rsidRPr="008B3DF6">
        <w:rPr>
          <w:rFonts w:ascii="Arial" w:hAnsi="Arial" w:cs="Arial"/>
          <w:sz w:val="22"/>
          <w:szCs w:val="22"/>
        </w:rPr>
        <w:t>cznik do niniejszej uchwały.</w:t>
      </w:r>
    </w:p>
    <w:p w:rsidR="00792074" w:rsidRDefault="00B725B6" w:rsidP="005C12C9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C12C9">
        <w:rPr>
          <w:rFonts w:ascii="Arial" w:hAnsi="Arial" w:cs="Arial"/>
          <w:sz w:val="22"/>
          <w:szCs w:val="22"/>
        </w:rPr>
        <w:t>2. Zysk netto Samodzielnego Publicznego Zespołu Opieki Zdrowotnej w Pajęcznie za</w:t>
      </w:r>
      <w:r w:rsidR="008B3DF6">
        <w:rPr>
          <w:rFonts w:ascii="Arial" w:hAnsi="Arial" w:cs="Arial"/>
          <w:sz w:val="22"/>
          <w:szCs w:val="22"/>
        </w:rPr>
        <w:t xml:space="preserve"> </w:t>
      </w:r>
      <w:r w:rsidRPr="005C12C9">
        <w:rPr>
          <w:rFonts w:ascii="Arial" w:hAnsi="Arial" w:cs="Arial"/>
          <w:sz w:val="22"/>
          <w:szCs w:val="22"/>
        </w:rPr>
        <w:t>2018 r. w kwoci</w:t>
      </w:r>
      <w:r w:rsidR="0004673C" w:rsidRPr="005C12C9">
        <w:rPr>
          <w:rFonts w:ascii="Arial" w:hAnsi="Arial" w:cs="Arial"/>
          <w:sz w:val="22"/>
          <w:szCs w:val="22"/>
        </w:rPr>
        <w:t>e 326.540,71</w:t>
      </w:r>
      <w:r w:rsidR="00B8380A" w:rsidRPr="005C12C9">
        <w:rPr>
          <w:rFonts w:ascii="Arial" w:hAnsi="Arial" w:cs="Arial"/>
          <w:sz w:val="22"/>
          <w:szCs w:val="22"/>
        </w:rPr>
        <w:t xml:space="preserve"> zł</w:t>
      </w:r>
      <w:r w:rsidR="0004673C" w:rsidRPr="005C12C9">
        <w:rPr>
          <w:rFonts w:ascii="Arial" w:hAnsi="Arial" w:cs="Arial"/>
          <w:sz w:val="22"/>
          <w:szCs w:val="22"/>
        </w:rPr>
        <w:t xml:space="preserve"> przeznacza się na:</w:t>
      </w:r>
    </w:p>
    <w:p w:rsidR="00792074" w:rsidRDefault="008B3DF6" w:rsidP="008B3DF6">
      <w:pPr>
        <w:pStyle w:val="Teksttreci20"/>
        <w:shd w:val="clear" w:color="auto" w:fill="auto"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B725B6" w:rsidRPr="005C12C9">
        <w:rPr>
          <w:rFonts w:ascii="Arial" w:hAnsi="Arial" w:cs="Arial"/>
          <w:sz w:val="22"/>
          <w:szCs w:val="22"/>
        </w:rPr>
        <w:t>pokrycie straty bilansowej z lat ubiegłych w kwocie 31.519,06</w:t>
      </w:r>
      <w:r>
        <w:rPr>
          <w:rFonts w:ascii="Arial" w:hAnsi="Arial" w:cs="Arial"/>
          <w:sz w:val="22"/>
          <w:szCs w:val="22"/>
        </w:rPr>
        <w:t xml:space="preserve"> </w:t>
      </w:r>
      <w:r w:rsidR="00B725B6" w:rsidRPr="005C12C9">
        <w:rPr>
          <w:rFonts w:ascii="Arial" w:hAnsi="Arial" w:cs="Arial"/>
          <w:sz w:val="22"/>
          <w:szCs w:val="22"/>
        </w:rPr>
        <w:t>zł</w:t>
      </w:r>
      <w:r w:rsidR="005C12C9">
        <w:rPr>
          <w:rFonts w:ascii="Arial" w:hAnsi="Arial" w:cs="Arial"/>
          <w:sz w:val="22"/>
          <w:szCs w:val="22"/>
        </w:rPr>
        <w:t>;</w:t>
      </w:r>
    </w:p>
    <w:p w:rsidR="00B725B6" w:rsidRPr="008B3DF6" w:rsidRDefault="008B3DF6" w:rsidP="008B3DF6">
      <w:pPr>
        <w:pStyle w:val="Teksttreci20"/>
        <w:shd w:val="clear" w:color="auto" w:fill="auto"/>
        <w:spacing w:before="0" w:after="0" w:line="360" w:lineRule="auto"/>
        <w:ind w:left="709"/>
        <w:jc w:val="both"/>
        <w:rPr>
          <w:rStyle w:val="Teksttreci2Pogrubienie"/>
          <w:rFonts w:ascii="Arial" w:hAnsi="Arial" w:cs="Arial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725B6" w:rsidRPr="005C12C9">
        <w:rPr>
          <w:rFonts w:ascii="Arial" w:hAnsi="Arial" w:cs="Arial"/>
          <w:sz w:val="22"/>
          <w:szCs w:val="22"/>
        </w:rPr>
        <w:t xml:space="preserve">zasilenie Funduszu zapasowego w kwocie </w:t>
      </w:r>
      <w:r w:rsidR="00B725B6" w:rsidRPr="005C12C9">
        <w:rPr>
          <w:rStyle w:val="Teksttreci2Pogrubienie"/>
          <w:rFonts w:ascii="Arial" w:hAnsi="Arial" w:cs="Arial"/>
          <w:b w:val="0"/>
          <w:sz w:val="22"/>
          <w:szCs w:val="22"/>
        </w:rPr>
        <w:t>295.021,65 zł.</w:t>
      </w:r>
    </w:p>
    <w:p w:rsidR="005C12C9" w:rsidRDefault="005C12C9" w:rsidP="005C12C9">
      <w:pPr>
        <w:tabs>
          <w:tab w:val="left" w:pos="709"/>
        </w:tabs>
        <w:ind w:left="720"/>
        <w:jc w:val="both"/>
        <w:rPr>
          <w:rFonts w:ascii="Arial" w:hAnsi="Arial" w:cs="Arial"/>
          <w:b/>
          <w:bCs/>
        </w:rPr>
      </w:pPr>
    </w:p>
    <w:p w:rsidR="00B725B6" w:rsidRPr="005C12C9" w:rsidRDefault="005C12C9" w:rsidP="0079207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725B6" w:rsidRPr="005C12C9">
        <w:rPr>
          <w:rFonts w:ascii="Arial" w:hAnsi="Arial" w:cs="Arial"/>
          <w:b/>
          <w:bCs/>
        </w:rPr>
        <w:t xml:space="preserve">§ </w:t>
      </w:r>
      <w:r w:rsidR="00792074" w:rsidRPr="005C12C9">
        <w:rPr>
          <w:rFonts w:ascii="Arial" w:hAnsi="Arial" w:cs="Arial"/>
          <w:b/>
          <w:bCs/>
        </w:rPr>
        <w:t>2</w:t>
      </w:r>
      <w:r w:rsidR="00B725B6" w:rsidRPr="005C12C9">
        <w:rPr>
          <w:rFonts w:ascii="Arial" w:hAnsi="Arial" w:cs="Arial"/>
          <w:b/>
          <w:bCs/>
        </w:rPr>
        <w:t>.</w:t>
      </w:r>
      <w:r w:rsidR="00B725B6" w:rsidRPr="005C12C9">
        <w:rPr>
          <w:rFonts w:ascii="Arial" w:hAnsi="Arial" w:cs="Arial"/>
        </w:rPr>
        <w:t xml:space="preserve"> Uchwała wchodzi w życie z dniem podjęcia.</w:t>
      </w:r>
    </w:p>
    <w:p w:rsidR="00B725B6" w:rsidRPr="005C12C9" w:rsidRDefault="00B725B6" w:rsidP="00B725B6">
      <w:pPr>
        <w:ind w:firstLine="851"/>
        <w:rPr>
          <w:rFonts w:ascii="Arial" w:hAnsi="Arial" w:cs="Arial"/>
        </w:rPr>
      </w:pPr>
    </w:p>
    <w:p w:rsidR="00B725B6" w:rsidRPr="005C12C9" w:rsidRDefault="00B725B6" w:rsidP="005C12C9">
      <w:pPr>
        <w:spacing w:after="0"/>
        <w:ind w:firstLine="851"/>
        <w:contextualSpacing/>
        <w:rPr>
          <w:rFonts w:ascii="Arial" w:hAnsi="Arial" w:cs="Arial"/>
        </w:rPr>
      </w:pPr>
    </w:p>
    <w:p w:rsidR="005C12C9" w:rsidRPr="005C12C9" w:rsidRDefault="00B725B6" w:rsidP="00D46674">
      <w:pPr>
        <w:spacing w:after="0" w:line="600" w:lineRule="auto"/>
        <w:ind w:left="5664"/>
        <w:contextualSpacing/>
        <w:jc w:val="both"/>
        <w:rPr>
          <w:rFonts w:ascii="Arial" w:hAnsi="Arial" w:cs="Arial"/>
          <w:b/>
        </w:rPr>
      </w:pPr>
      <w:r w:rsidRPr="005C12C9">
        <w:rPr>
          <w:rFonts w:ascii="Arial" w:hAnsi="Arial" w:cs="Arial"/>
          <w:b/>
        </w:rPr>
        <w:t>Przewodniczący Rady Powiatu</w:t>
      </w:r>
    </w:p>
    <w:p w:rsidR="00B725B6" w:rsidRPr="005C12C9" w:rsidRDefault="00B725B6" w:rsidP="005C12C9">
      <w:pPr>
        <w:spacing w:after="0" w:line="480" w:lineRule="auto"/>
        <w:ind w:left="5664"/>
        <w:contextualSpacing/>
        <w:jc w:val="center"/>
        <w:rPr>
          <w:rFonts w:ascii="Arial" w:hAnsi="Arial" w:cs="Arial"/>
          <w:b/>
          <w:i/>
          <w:iCs/>
        </w:rPr>
      </w:pPr>
      <w:r w:rsidRPr="005C12C9">
        <w:rPr>
          <w:rFonts w:ascii="Arial" w:hAnsi="Arial" w:cs="Arial"/>
          <w:b/>
          <w:i/>
          <w:iCs/>
        </w:rPr>
        <w:t>Dorota Jaskuła</w:t>
      </w:r>
    </w:p>
    <w:p w:rsidR="00792074" w:rsidRPr="005C12C9" w:rsidRDefault="00792074" w:rsidP="00B725B6">
      <w:pPr>
        <w:spacing w:after="0" w:line="480" w:lineRule="auto"/>
        <w:ind w:left="4248" w:firstLine="851"/>
        <w:rPr>
          <w:rFonts w:ascii="Arial" w:hAnsi="Arial" w:cs="Arial"/>
          <w:b/>
        </w:rPr>
      </w:pPr>
    </w:p>
    <w:p w:rsidR="00792074" w:rsidRDefault="00792074" w:rsidP="00B725B6">
      <w:pPr>
        <w:spacing w:after="0" w:line="480" w:lineRule="auto"/>
        <w:ind w:left="4248" w:firstLine="851"/>
        <w:rPr>
          <w:rFonts w:ascii="Arial" w:hAnsi="Arial" w:cs="Arial"/>
          <w:b/>
        </w:rPr>
      </w:pPr>
    </w:p>
    <w:p w:rsidR="005C12C9" w:rsidRDefault="005C12C9" w:rsidP="00B725B6">
      <w:pPr>
        <w:spacing w:after="0" w:line="480" w:lineRule="auto"/>
        <w:ind w:left="4248" w:firstLine="851"/>
        <w:rPr>
          <w:rFonts w:ascii="Arial" w:hAnsi="Arial" w:cs="Arial"/>
          <w:b/>
        </w:rPr>
      </w:pPr>
    </w:p>
    <w:p w:rsidR="005C12C9" w:rsidRDefault="005C12C9" w:rsidP="00B725B6">
      <w:pPr>
        <w:spacing w:after="0" w:line="480" w:lineRule="auto"/>
        <w:ind w:left="4248" w:firstLine="851"/>
        <w:rPr>
          <w:rFonts w:ascii="Arial" w:hAnsi="Arial" w:cs="Arial"/>
          <w:b/>
        </w:rPr>
      </w:pPr>
    </w:p>
    <w:p w:rsidR="005C12C9" w:rsidRPr="005C12C9" w:rsidRDefault="005C12C9" w:rsidP="00B725B6">
      <w:pPr>
        <w:spacing w:after="0" w:line="480" w:lineRule="auto"/>
        <w:ind w:left="4248" w:firstLine="851"/>
        <w:rPr>
          <w:rFonts w:ascii="Arial" w:hAnsi="Arial" w:cs="Arial"/>
          <w:b/>
        </w:rPr>
      </w:pPr>
    </w:p>
    <w:p w:rsidR="00792074" w:rsidRPr="005C12C9" w:rsidRDefault="00D45C85" w:rsidP="00D45C85">
      <w:pPr>
        <w:spacing w:after="0" w:line="480" w:lineRule="auto"/>
        <w:ind w:left="4248" w:firstLine="5"/>
        <w:rPr>
          <w:rFonts w:ascii="Arial" w:hAnsi="Arial" w:cs="Arial"/>
          <w:b/>
        </w:rPr>
      </w:pPr>
      <w:r w:rsidRPr="005C12C9">
        <w:rPr>
          <w:rFonts w:ascii="Arial" w:hAnsi="Arial" w:cs="Arial"/>
          <w:b/>
        </w:rPr>
        <w:t xml:space="preserve">Uzasadnienie </w:t>
      </w:r>
    </w:p>
    <w:p w:rsidR="00792074" w:rsidRPr="005C12C9" w:rsidRDefault="00792074" w:rsidP="00D45C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C12C9">
        <w:rPr>
          <w:rFonts w:ascii="Arial" w:hAnsi="Arial" w:cs="Arial"/>
        </w:rPr>
        <w:t>Zgodnie z art. 53a ustawy z dnia 15 kwietnia 2011 r o działalności leczniczej (t.</w:t>
      </w:r>
      <w:r w:rsidR="008474A6">
        <w:rPr>
          <w:rFonts w:ascii="Arial" w:hAnsi="Arial" w:cs="Arial"/>
        </w:rPr>
        <w:t xml:space="preserve"> </w:t>
      </w:r>
      <w:r w:rsidRPr="005C12C9">
        <w:rPr>
          <w:rFonts w:ascii="Arial" w:hAnsi="Arial" w:cs="Arial"/>
        </w:rPr>
        <w:t>j Dz.U z 2018 r. poz. 2190</w:t>
      </w:r>
      <w:r w:rsidR="00594A92" w:rsidRPr="005C12C9">
        <w:rPr>
          <w:rFonts w:ascii="Arial" w:hAnsi="Arial" w:cs="Arial"/>
        </w:rPr>
        <w:t>)</w:t>
      </w:r>
      <w:r w:rsidR="00D45C85" w:rsidRPr="005C12C9">
        <w:rPr>
          <w:rFonts w:ascii="Arial" w:hAnsi="Arial" w:cs="Arial"/>
        </w:rPr>
        <w:t>w</w:t>
      </w:r>
      <w:r w:rsidRPr="005C12C9">
        <w:rPr>
          <w:rFonts w:ascii="Arial" w:hAnsi="Arial" w:cs="Arial"/>
        </w:rPr>
        <w:t xml:space="preserve"> terminie do dnia 31 maja każdego roku kierownik samodzielnego publicznego zakładu opieki zdrowotnej sporządza i przekazuje podmiotowi tworzącemu raport o sytuacji ekonomiczno-finansowej samodzielnego publicznego zakładu opieki zdrowotnej.</w:t>
      </w:r>
      <w:r w:rsidR="001118DF" w:rsidRPr="005C12C9">
        <w:rPr>
          <w:rFonts w:ascii="Arial" w:hAnsi="Arial" w:cs="Arial"/>
        </w:rPr>
        <w:t xml:space="preserve"> Raport jest przygotowywany na podstawie sprawozdania finansowego za poprzedni rok obrotowy i zawiera w szczególności analizę sytuacji ekonomiczno-finansowej za poprzedni rok obrotowy, prognozę sytuacji ekonomiczno-finansowej na kolejne trzy lata obrotowe wraz z opisem przyjętych założeń oraz informację o istotnych zdarzeniach mających wpływ na sytuację ekonomiczno-finansową samodzielnego publicznego zakładu opieki zdrowotnej.</w:t>
      </w:r>
    </w:p>
    <w:p w:rsidR="001118DF" w:rsidRPr="005C12C9" w:rsidRDefault="001118DF" w:rsidP="00D45C85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5C12C9">
        <w:rPr>
          <w:rFonts w:ascii="Arial" w:hAnsi="Arial" w:cs="Arial"/>
        </w:rPr>
        <w:t>Przedmiotowy raport został sporządzony przez Biuro Badań Bilansów Audytor Bogumiła Zalega 42-300 Myszków</w:t>
      </w:r>
      <w:r w:rsidR="00D45C85" w:rsidRPr="005C12C9">
        <w:rPr>
          <w:rFonts w:ascii="Arial" w:hAnsi="Arial" w:cs="Arial"/>
        </w:rPr>
        <w:t xml:space="preserve"> ul. Błękitna 1. (Uchwała Nr 226/XXXIII/18 Rady Powiatu Pajęczańskiego z dnia 30 stycznia 2018 r. w sprawie wyboru podmiotu uprawnionego do przeprowadzenia badania sprawozdania finansowego za rok 2017 i 2018 Samodzielnego Publicznego Zespołu Opieki Zdrowotnej w Pajęcznie. </w:t>
      </w:r>
    </w:p>
    <w:p w:rsidR="00792074" w:rsidRPr="005C12C9" w:rsidRDefault="00792074" w:rsidP="00D45C85">
      <w:pPr>
        <w:spacing w:after="0" w:line="360" w:lineRule="auto"/>
        <w:jc w:val="both"/>
        <w:rPr>
          <w:rFonts w:ascii="Arial" w:hAnsi="Arial" w:cs="Arial"/>
          <w:b/>
        </w:rPr>
      </w:pPr>
    </w:p>
    <w:p w:rsidR="00792074" w:rsidRPr="005C12C9" w:rsidRDefault="00792074" w:rsidP="00D45C85">
      <w:pPr>
        <w:spacing w:after="0" w:line="360" w:lineRule="auto"/>
        <w:rPr>
          <w:rFonts w:ascii="Arial" w:hAnsi="Arial" w:cs="Arial"/>
          <w:b/>
        </w:rPr>
      </w:pPr>
    </w:p>
    <w:sectPr w:rsidR="00792074" w:rsidRPr="005C12C9" w:rsidSect="005C12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CE3"/>
    <w:multiLevelType w:val="hybridMultilevel"/>
    <w:tmpl w:val="77D825BC"/>
    <w:lvl w:ilvl="0" w:tplc="FC726286">
      <w:start w:val="1"/>
      <w:numFmt w:val="decimal"/>
      <w:lvlText w:val="%1)"/>
      <w:lvlJc w:val="left"/>
      <w:pPr>
        <w:ind w:left="1068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77859"/>
    <w:multiLevelType w:val="hybridMultilevel"/>
    <w:tmpl w:val="5DC6DB6E"/>
    <w:lvl w:ilvl="0" w:tplc="AAD0925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C4727F"/>
    <w:multiLevelType w:val="multilevel"/>
    <w:tmpl w:val="671E6F18"/>
    <w:lvl w:ilvl="0">
      <w:start w:val="1"/>
      <w:numFmt w:val="decimal"/>
      <w:lvlText w:val="%1)"/>
      <w:lvlJc w:val="left"/>
      <w:rPr>
        <w:rFonts w:ascii="Arial" w:eastAsia="Tahoma" w:hAnsi="Arial" w:cs="Arial" w:hint="default"/>
        <w:b w:val="0"/>
        <w:bCs/>
        <w:i w:val="0"/>
        <w:iCs/>
        <w:smallCaps w:val="0"/>
        <w:strike w:val="0"/>
        <w:color w:val="000000"/>
        <w:spacing w:val="-4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5B6"/>
    <w:rsid w:val="00014882"/>
    <w:rsid w:val="0004673C"/>
    <w:rsid w:val="001118DF"/>
    <w:rsid w:val="0011650E"/>
    <w:rsid w:val="002D6AE1"/>
    <w:rsid w:val="0030527C"/>
    <w:rsid w:val="00306560"/>
    <w:rsid w:val="004B3B23"/>
    <w:rsid w:val="004E06FB"/>
    <w:rsid w:val="004E67A4"/>
    <w:rsid w:val="00594A92"/>
    <w:rsid w:val="005C12C9"/>
    <w:rsid w:val="005C686E"/>
    <w:rsid w:val="006100CB"/>
    <w:rsid w:val="0061583F"/>
    <w:rsid w:val="00617C48"/>
    <w:rsid w:val="006B6914"/>
    <w:rsid w:val="006F4E3D"/>
    <w:rsid w:val="00792074"/>
    <w:rsid w:val="00810860"/>
    <w:rsid w:val="008474A6"/>
    <w:rsid w:val="008B3DF6"/>
    <w:rsid w:val="00AD5AD0"/>
    <w:rsid w:val="00B4069D"/>
    <w:rsid w:val="00B725B6"/>
    <w:rsid w:val="00B8380A"/>
    <w:rsid w:val="00D45C85"/>
    <w:rsid w:val="00D46674"/>
    <w:rsid w:val="00DB3035"/>
    <w:rsid w:val="00EE4C8E"/>
    <w:rsid w:val="00F43571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725B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725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210ptKursywaOdstpy0pt">
    <w:name w:val="Tekst treści (2) + 10 pt;Kursywa;Odstępy 0 pt"/>
    <w:basedOn w:val="Teksttreci2"/>
    <w:rsid w:val="00B725B6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B725B6"/>
    <w:rPr>
      <w:rFonts w:ascii="Tahoma" w:eastAsia="Tahoma" w:hAnsi="Tahoma" w:cs="Tahoma"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725B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725B6"/>
    <w:pPr>
      <w:widowControl w:val="0"/>
      <w:shd w:val="clear" w:color="auto" w:fill="FFFFFF"/>
      <w:spacing w:after="300" w:line="350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B725B6"/>
    <w:pPr>
      <w:widowControl w:val="0"/>
      <w:shd w:val="clear" w:color="auto" w:fill="FFFFFF"/>
      <w:spacing w:before="180" w:after="300" w:line="355" w:lineRule="exact"/>
    </w:pPr>
    <w:rPr>
      <w:rFonts w:ascii="Tahoma" w:eastAsia="Tahoma" w:hAnsi="Tahoma" w:cs="Tahom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Admin</cp:lastModifiedBy>
  <cp:revision>6</cp:revision>
  <cp:lastPrinted>2019-06-28T08:06:00Z</cp:lastPrinted>
  <dcterms:created xsi:type="dcterms:W3CDTF">2019-06-11T07:32:00Z</dcterms:created>
  <dcterms:modified xsi:type="dcterms:W3CDTF">2019-06-28T08:06:00Z</dcterms:modified>
</cp:coreProperties>
</file>