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CCE0" w14:textId="453AF4C0" w:rsidR="000138AB" w:rsidRPr="00A776EB" w:rsidRDefault="00B54827" w:rsidP="00A776EB">
      <w:pPr>
        <w:spacing w:after="0" w:line="276" w:lineRule="auto"/>
        <w:jc w:val="center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 xml:space="preserve">Uchwała Nr </w:t>
      </w:r>
      <w:r w:rsidR="00A776EB">
        <w:rPr>
          <w:rFonts w:ascii="Arial" w:hAnsi="Arial" w:cs="Arial"/>
          <w:b/>
        </w:rPr>
        <w:t>316/21</w:t>
      </w:r>
    </w:p>
    <w:p w14:paraId="46E29D05" w14:textId="77777777" w:rsidR="000138AB" w:rsidRPr="00A776EB" w:rsidRDefault="00B54827" w:rsidP="00A776EB">
      <w:pPr>
        <w:spacing w:after="0" w:line="276" w:lineRule="auto"/>
        <w:jc w:val="center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>Zarządu Powiatu Pajęczańskiego</w:t>
      </w:r>
    </w:p>
    <w:p w14:paraId="7EAE952A" w14:textId="5F7C26F7" w:rsidR="000138AB" w:rsidRPr="00A776EB" w:rsidRDefault="00B54827" w:rsidP="00A776EB">
      <w:pPr>
        <w:spacing w:after="0" w:line="276" w:lineRule="auto"/>
        <w:jc w:val="center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 xml:space="preserve">z dnia </w:t>
      </w:r>
      <w:r w:rsidR="00A776EB">
        <w:rPr>
          <w:rFonts w:ascii="Arial" w:hAnsi="Arial" w:cs="Arial"/>
          <w:b/>
        </w:rPr>
        <w:t>20</w:t>
      </w:r>
      <w:r w:rsidRPr="00A776EB">
        <w:rPr>
          <w:rFonts w:ascii="Arial" w:hAnsi="Arial" w:cs="Arial"/>
          <w:b/>
        </w:rPr>
        <w:t xml:space="preserve"> lipca 2021 r.   </w:t>
      </w:r>
    </w:p>
    <w:p w14:paraId="54DDD69C" w14:textId="77777777" w:rsidR="000138AB" w:rsidRPr="00A776EB" w:rsidRDefault="000138AB" w:rsidP="00A776EB">
      <w:pPr>
        <w:spacing w:after="0"/>
        <w:jc w:val="center"/>
        <w:rPr>
          <w:rFonts w:ascii="Arial" w:hAnsi="Arial" w:cs="Arial"/>
          <w:b/>
        </w:rPr>
      </w:pPr>
    </w:p>
    <w:p w14:paraId="5D7F0420" w14:textId="007944FB" w:rsidR="000138AB" w:rsidRPr="00A776EB" w:rsidRDefault="00B54827" w:rsidP="00A776EB">
      <w:pPr>
        <w:spacing w:after="0"/>
        <w:jc w:val="center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 xml:space="preserve">w sprawie przekazania środka trwałego </w:t>
      </w:r>
      <w:r w:rsidR="00A776EB">
        <w:rPr>
          <w:rFonts w:ascii="Arial" w:hAnsi="Arial" w:cs="Arial"/>
          <w:b/>
        </w:rPr>
        <w:br/>
      </w:r>
      <w:r w:rsidRPr="00A776EB">
        <w:rPr>
          <w:rFonts w:ascii="Arial" w:hAnsi="Arial" w:cs="Arial"/>
          <w:b/>
        </w:rPr>
        <w:t>powiększającego wartość majątku</w:t>
      </w:r>
      <w:r w:rsidR="00CA3C55">
        <w:rPr>
          <w:rFonts w:ascii="Arial" w:hAnsi="Arial" w:cs="Arial"/>
          <w:b/>
        </w:rPr>
        <w:t xml:space="preserve"> trwałego</w:t>
      </w:r>
      <w:r w:rsidRPr="00A776EB">
        <w:rPr>
          <w:rFonts w:ascii="Arial" w:hAnsi="Arial" w:cs="Arial"/>
          <w:b/>
        </w:rPr>
        <w:t xml:space="preserve"> </w:t>
      </w:r>
      <w:r w:rsidR="00A776EB">
        <w:rPr>
          <w:rFonts w:ascii="Arial" w:hAnsi="Arial" w:cs="Arial"/>
          <w:b/>
        </w:rPr>
        <w:t>j</w:t>
      </w:r>
      <w:r w:rsidRPr="00A776EB">
        <w:rPr>
          <w:rFonts w:ascii="Arial" w:hAnsi="Arial" w:cs="Arial"/>
          <w:b/>
        </w:rPr>
        <w:t>ednostki budżetowej</w:t>
      </w:r>
    </w:p>
    <w:p w14:paraId="6CCE1737" w14:textId="77777777" w:rsidR="000138AB" w:rsidRPr="00A776EB" w:rsidRDefault="000138AB" w:rsidP="00A776EB">
      <w:pPr>
        <w:spacing w:after="0" w:line="360" w:lineRule="auto"/>
        <w:rPr>
          <w:rFonts w:ascii="Arial" w:hAnsi="Arial" w:cs="Arial"/>
          <w:b/>
        </w:rPr>
      </w:pPr>
    </w:p>
    <w:p w14:paraId="395D7FC8" w14:textId="77777777" w:rsidR="000138AB" w:rsidRPr="00A776EB" w:rsidRDefault="000138AB" w:rsidP="00A776EB">
      <w:pPr>
        <w:spacing w:after="0" w:line="360" w:lineRule="auto"/>
        <w:rPr>
          <w:rFonts w:ascii="Arial" w:hAnsi="Arial" w:cs="Arial"/>
          <w:b/>
        </w:rPr>
      </w:pPr>
    </w:p>
    <w:p w14:paraId="52FBFD96" w14:textId="42680EA6" w:rsidR="000138AB" w:rsidRDefault="00B54827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Na podstawie art. 32 ust. 2 pkt 3 ustawy z dnia 5 czerwca 1998r. o samorządzie powiatowym (t. j. Dz. U. z 2020 r. poz. 920</w:t>
      </w:r>
      <w:r w:rsidR="00A776EB">
        <w:rPr>
          <w:rFonts w:ascii="Arial" w:hAnsi="Arial" w:cs="Arial"/>
        </w:rPr>
        <w:t>; z 2021 r. poz. 1038</w:t>
      </w:r>
      <w:r w:rsidRPr="00A776EB">
        <w:rPr>
          <w:rFonts w:ascii="Arial" w:hAnsi="Arial" w:cs="Arial"/>
          <w:color w:val="000000" w:themeColor="text1"/>
        </w:rPr>
        <w:t>)</w:t>
      </w:r>
      <w:r w:rsidRPr="00A776EB">
        <w:rPr>
          <w:rFonts w:ascii="Arial" w:eastAsia="Times New Roman" w:hAnsi="Arial" w:cs="Arial"/>
          <w:shd w:val="clear" w:color="auto" w:fill="FFFFFF"/>
        </w:rPr>
        <w:t xml:space="preserve"> </w:t>
      </w:r>
      <w:r w:rsidRPr="00A776EB">
        <w:rPr>
          <w:rFonts w:ascii="Arial" w:hAnsi="Arial" w:cs="Arial"/>
        </w:rPr>
        <w:t>Zarząd Powiatu Pajęczańskiego uchwala</w:t>
      </w:r>
      <w:r w:rsidR="00A776EB">
        <w:rPr>
          <w:rFonts w:ascii="Arial" w:hAnsi="Arial" w:cs="Arial"/>
        </w:rPr>
        <w:t>,</w:t>
      </w:r>
      <w:r w:rsidRPr="00A776EB">
        <w:rPr>
          <w:rFonts w:ascii="Arial" w:hAnsi="Arial" w:cs="Arial"/>
        </w:rPr>
        <w:t xml:space="preserve"> co następuje:</w:t>
      </w:r>
    </w:p>
    <w:p w14:paraId="4720CB30" w14:textId="77777777" w:rsidR="00A776EB" w:rsidRPr="00A776EB" w:rsidRDefault="00A776EB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283C4CD8" w14:textId="31BE9B3B" w:rsidR="000138AB" w:rsidRDefault="00B54827" w:rsidP="00604F7D">
      <w:pPr>
        <w:spacing w:after="0" w:line="276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  <w:b/>
        </w:rPr>
        <w:t xml:space="preserve"> </w:t>
      </w:r>
      <w:r w:rsidR="00A776EB">
        <w:rPr>
          <w:rFonts w:ascii="Arial" w:hAnsi="Arial" w:cs="Arial"/>
          <w:b/>
        </w:rPr>
        <w:tab/>
      </w:r>
      <w:r w:rsidRPr="00A776EB">
        <w:rPr>
          <w:rFonts w:ascii="Arial" w:hAnsi="Arial" w:cs="Arial"/>
          <w:b/>
        </w:rPr>
        <w:t xml:space="preserve">§ 1. </w:t>
      </w:r>
      <w:r w:rsidRPr="00A776EB">
        <w:rPr>
          <w:rFonts w:ascii="Arial" w:hAnsi="Arial" w:cs="Arial"/>
        </w:rPr>
        <w:t>Przekazuje się Powiatowemu Zarządowi Dróg w Pajęcznie z/s w Działoszynie  środek trwały na powiększenie mienia o wartości początkowej w kwocie 349 994,53</w:t>
      </w:r>
      <w:r w:rsidRPr="00A776EB">
        <w:rPr>
          <w:rFonts w:ascii="Arial" w:eastAsia="Times New Roman" w:hAnsi="Arial" w:cs="Arial"/>
        </w:rPr>
        <w:t xml:space="preserve"> </w:t>
      </w:r>
      <w:r w:rsidRPr="00A776EB">
        <w:rPr>
          <w:rFonts w:ascii="Arial" w:hAnsi="Arial" w:cs="Arial"/>
        </w:rPr>
        <w:t xml:space="preserve">zł (słownie: </w:t>
      </w:r>
      <w:r w:rsidRPr="00A776EB">
        <w:rPr>
          <w:rFonts w:ascii="Arial" w:hAnsi="Arial" w:cs="Arial"/>
          <w:i/>
          <w:iCs/>
        </w:rPr>
        <w:t xml:space="preserve">trzysta czterdzieści dziewięć tysięcy dziewięćset dziewięćdziesiąt cztery zł </w:t>
      </w:r>
      <w:r w:rsidRPr="00A776EB">
        <w:rPr>
          <w:rFonts w:ascii="Arial" w:hAnsi="Arial" w:cs="Arial"/>
          <w:i/>
        </w:rPr>
        <w:t>53/100</w:t>
      </w:r>
      <w:r w:rsidRPr="00A776EB">
        <w:rPr>
          <w:rFonts w:ascii="Arial" w:hAnsi="Arial" w:cs="Arial"/>
        </w:rPr>
        <w:t xml:space="preserve">), powstały w wyniku zrealizowanego przez Gminę Siemkowice zadania inwestycyjnego </w:t>
      </w:r>
      <w:r w:rsidR="00A776EB">
        <w:rPr>
          <w:rFonts w:ascii="Arial" w:hAnsi="Arial" w:cs="Arial"/>
        </w:rPr>
        <w:br/>
      </w:r>
      <w:r w:rsidRPr="00A776EB">
        <w:rPr>
          <w:rFonts w:ascii="Arial" w:hAnsi="Arial" w:cs="Arial"/>
        </w:rPr>
        <w:t>pn.: ,,Chodnik w miejscowości Siemkowice, ul. Dolna”.</w:t>
      </w:r>
    </w:p>
    <w:p w14:paraId="3E080E0D" w14:textId="77777777" w:rsidR="00A776EB" w:rsidRPr="00A776EB" w:rsidRDefault="00A776EB" w:rsidP="00604F7D">
      <w:pPr>
        <w:spacing w:after="0" w:line="276" w:lineRule="auto"/>
        <w:jc w:val="both"/>
        <w:rPr>
          <w:rFonts w:ascii="Arial" w:hAnsi="Arial" w:cs="Arial"/>
        </w:rPr>
      </w:pPr>
    </w:p>
    <w:p w14:paraId="2C5CBCC8" w14:textId="560FD419" w:rsidR="000138AB" w:rsidRDefault="00B54827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76EB">
        <w:rPr>
          <w:rFonts w:ascii="Arial" w:hAnsi="Arial" w:cs="Arial"/>
          <w:b/>
        </w:rPr>
        <w:t xml:space="preserve">§ 2. </w:t>
      </w:r>
      <w:r w:rsidRPr="00A776EB">
        <w:rPr>
          <w:rFonts w:ascii="Arial" w:hAnsi="Arial" w:cs="Arial"/>
        </w:rPr>
        <w:t>Przekazanie środka trwałego nastąpi na podstawie protokołu zdawczo-odbiorczego (PT).</w:t>
      </w:r>
    </w:p>
    <w:p w14:paraId="3848B8F2" w14:textId="77777777" w:rsidR="00A776EB" w:rsidRPr="00A776EB" w:rsidRDefault="00A776EB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7CC314FA" w14:textId="58EBEB0A" w:rsidR="000138AB" w:rsidRDefault="00B54827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76EB">
        <w:rPr>
          <w:rFonts w:ascii="Arial" w:hAnsi="Arial" w:cs="Arial"/>
          <w:b/>
        </w:rPr>
        <w:t>§ 3.</w:t>
      </w:r>
      <w:r w:rsidRPr="00A776EB">
        <w:rPr>
          <w:rFonts w:ascii="Arial" w:hAnsi="Arial" w:cs="Arial"/>
        </w:rPr>
        <w:t xml:space="preserve"> Wykonanie uchwały powierza się Staroście Pajęczańskiemu.</w:t>
      </w:r>
    </w:p>
    <w:p w14:paraId="6DA4B147" w14:textId="77777777" w:rsidR="00A776EB" w:rsidRPr="00A776EB" w:rsidRDefault="00A776EB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5F5DB98C" w14:textId="6231D80B" w:rsidR="000138AB" w:rsidRPr="00A776EB" w:rsidRDefault="00B54827" w:rsidP="00604F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76EB">
        <w:rPr>
          <w:rFonts w:ascii="Arial" w:hAnsi="Arial" w:cs="Arial"/>
          <w:b/>
        </w:rPr>
        <w:t xml:space="preserve">§ 4. </w:t>
      </w:r>
      <w:r w:rsidRPr="00A776EB">
        <w:rPr>
          <w:rFonts w:ascii="Arial" w:hAnsi="Arial" w:cs="Arial"/>
        </w:rPr>
        <w:t>Uchwała wchodzi w życie z dniem podjęcia.</w:t>
      </w:r>
    </w:p>
    <w:p w14:paraId="29A42234" w14:textId="2CF2D5F3" w:rsidR="000138AB" w:rsidRDefault="000138AB" w:rsidP="00A776EB">
      <w:pPr>
        <w:spacing w:after="0" w:line="480" w:lineRule="auto"/>
        <w:ind w:firstLine="708"/>
        <w:jc w:val="right"/>
        <w:rPr>
          <w:rFonts w:ascii="Arial" w:hAnsi="Arial" w:cs="Arial"/>
          <w:b/>
        </w:rPr>
      </w:pPr>
    </w:p>
    <w:p w14:paraId="7B06A32A" w14:textId="77777777" w:rsidR="00604F7D" w:rsidRPr="00A776EB" w:rsidRDefault="00604F7D" w:rsidP="00A776EB">
      <w:pPr>
        <w:spacing w:after="0" w:line="480" w:lineRule="auto"/>
        <w:ind w:firstLine="708"/>
        <w:jc w:val="right"/>
        <w:rPr>
          <w:rFonts w:ascii="Arial" w:hAnsi="Arial" w:cs="Arial"/>
          <w:b/>
        </w:rPr>
      </w:pPr>
    </w:p>
    <w:p w14:paraId="6DE3A8D7" w14:textId="702D6A8C" w:rsidR="00A776EB" w:rsidRDefault="00B54827" w:rsidP="00A776EB">
      <w:pPr>
        <w:spacing w:after="0" w:line="360" w:lineRule="auto"/>
        <w:ind w:firstLine="708"/>
        <w:jc w:val="right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>Przewodniczący Zarządu Powiatu</w:t>
      </w:r>
    </w:p>
    <w:p w14:paraId="195D78A5" w14:textId="77777777" w:rsidR="00A776EB" w:rsidRPr="00A776EB" w:rsidRDefault="00A776EB" w:rsidP="00A776EB">
      <w:pPr>
        <w:spacing w:after="0" w:line="360" w:lineRule="auto"/>
        <w:ind w:firstLine="708"/>
        <w:jc w:val="right"/>
        <w:rPr>
          <w:rFonts w:ascii="Arial" w:hAnsi="Arial" w:cs="Arial"/>
          <w:b/>
        </w:rPr>
      </w:pPr>
    </w:p>
    <w:p w14:paraId="66F8B666" w14:textId="77777777" w:rsidR="000138AB" w:rsidRPr="00A776EB" w:rsidRDefault="00B54827" w:rsidP="00A776EB">
      <w:pPr>
        <w:spacing w:after="0" w:line="360" w:lineRule="auto"/>
        <w:ind w:left="5664" w:firstLine="708"/>
        <w:rPr>
          <w:rFonts w:ascii="Arial" w:hAnsi="Arial" w:cs="Arial"/>
          <w:b/>
        </w:rPr>
      </w:pPr>
      <w:r w:rsidRPr="00A776EB">
        <w:rPr>
          <w:rFonts w:ascii="Arial" w:hAnsi="Arial" w:cs="Arial"/>
          <w:b/>
        </w:rPr>
        <w:t>Zbigniew Gajęcki</w:t>
      </w:r>
    </w:p>
    <w:p w14:paraId="35CC5387" w14:textId="77777777" w:rsidR="00A776EB" w:rsidRDefault="00A776EB" w:rsidP="00A776EB">
      <w:pPr>
        <w:spacing w:after="0" w:line="600" w:lineRule="auto"/>
        <w:jc w:val="both"/>
        <w:rPr>
          <w:rFonts w:ascii="Arial" w:hAnsi="Arial" w:cs="Arial"/>
        </w:rPr>
      </w:pPr>
    </w:p>
    <w:p w14:paraId="6493B4C6" w14:textId="48AE84EF" w:rsidR="00A776EB" w:rsidRDefault="00A776EB" w:rsidP="00A776EB">
      <w:pPr>
        <w:spacing w:after="0" w:line="600" w:lineRule="auto"/>
        <w:jc w:val="both"/>
        <w:rPr>
          <w:rFonts w:ascii="Arial" w:hAnsi="Arial" w:cs="Arial"/>
        </w:rPr>
      </w:pPr>
    </w:p>
    <w:p w14:paraId="6A2E9645" w14:textId="77777777" w:rsidR="00604F7D" w:rsidRDefault="00604F7D" w:rsidP="00A776EB">
      <w:pPr>
        <w:spacing w:after="0" w:line="600" w:lineRule="auto"/>
        <w:jc w:val="both"/>
        <w:rPr>
          <w:rFonts w:ascii="Arial" w:hAnsi="Arial" w:cs="Arial"/>
        </w:rPr>
      </w:pPr>
    </w:p>
    <w:p w14:paraId="6E7A587E" w14:textId="74045091" w:rsidR="000138AB" w:rsidRPr="00A776EB" w:rsidRDefault="00B54827" w:rsidP="00A776EB">
      <w:pPr>
        <w:spacing w:after="0" w:line="600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Członkowie Zarządu Powiatu:</w:t>
      </w:r>
    </w:p>
    <w:p w14:paraId="66A1DA20" w14:textId="77777777" w:rsidR="000138AB" w:rsidRPr="00A776EB" w:rsidRDefault="00B54827" w:rsidP="00A776EB">
      <w:pPr>
        <w:spacing w:after="0" w:line="360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2……………………………….</w:t>
      </w:r>
    </w:p>
    <w:p w14:paraId="6A39DD4E" w14:textId="77777777" w:rsidR="000138AB" w:rsidRPr="00A776EB" w:rsidRDefault="00B54827" w:rsidP="00A776EB">
      <w:pPr>
        <w:spacing w:after="0" w:line="360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3……………………………….</w:t>
      </w:r>
    </w:p>
    <w:p w14:paraId="48EBF7D1" w14:textId="77777777" w:rsidR="000138AB" w:rsidRPr="00A776EB" w:rsidRDefault="00B54827" w:rsidP="00A776EB">
      <w:pPr>
        <w:spacing w:after="0" w:line="360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4……………………………….</w:t>
      </w:r>
    </w:p>
    <w:p w14:paraId="45F8D8BD" w14:textId="7855E36C" w:rsidR="000138AB" w:rsidRPr="00A776EB" w:rsidRDefault="00B54827" w:rsidP="00A776EB">
      <w:pPr>
        <w:spacing w:line="360" w:lineRule="auto"/>
        <w:jc w:val="both"/>
        <w:rPr>
          <w:rFonts w:ascii="Arial" w:hAnsi="Arial" w:cs="Arial"/>
        </w:rPr>
      </w:pPr>
      <w:r w:rsidRPr="00A776EB">
        <w:rPr>
          <w:rFonts w:ascii="Arial" w:hAnsi="Arial" w:cs="Arial"/>
        </w:rPr>
        <w:t>5……………………………….</w:t>
      </w:r>
    </w:p>
    <w:sectPr w:rsidR="000138AB" w:rsidRPr="00A776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AB"/>
    <w:rsid w:val="000138AB"/>
    <w:rsid w:val="00604F7D"/>
    <w:rsid w:val="00A776EB"/>
    <w:rsid w:val="00B54827"/>
    <w:rsid w:val="00C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4DF"/>
  <w15:docId w15:val="{0BF1FDD8-964C-466F-94A5-53994F4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uppressAutoHyphens/>
      <w:spacing w:after="160"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Tkaczyńska</dc:creator>
  <cp:lastModifiedBy>Ania Pazera</cp:lastModifiedBy>
  <cp:revision>5</cp:revision>
  <cp:lastPrinted>2021-07-19T17:21:00Z</cp:lastPrinted>
  <dcterms:created xsi:type="dcterms:W3CDTF">2021-07-20T06:01:00Z</dcterms:created>
  <dcterms:modified xsi:type="dcterms:W3CDTF">2021-07-20T12:33:00Z</dcterms:modified>
  <dc:language>pl-PL</dc:language>
</cp:coreProperties>
</file>