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5802B" w14:textId="4212B727" w:rsidR="00F32481" w:rsidRDefault="00792ADB">
      <w:pPr>
        <w:widowControl/>
        <w:spacing w:line="276" w:lineRule="auto"/>
        <w:jc w:val="center"/>
        <w:rPr>
          <w:bCs/>
          <w:sz w:val="22"/>
          <w:szCs w:val="22"/>
          <w:lang w:eastAsia="pl-PL" w:bidi="ar-SA"/>
        </w:rPr>
      </w:pPr>
      <w:r>
        <w:rPr>
          <w:b/>
          <w:bCs/>
          <w:sz w:val="22"/>
          <w:szCs w:val="22"/>
          <w:lang w:eastAsia="pl-PL" w:bidi="ar-SA"/>
        </w:rPr>
        <w:t xml:space="preserve">Uchwała  Nr </w:t>
      </w:r>
      <w:r w:rsidR="009C4268" w:rsidRPr="009C4268">
        <w:rPr>
          <w:b/>
          <w:sz w:val="22"/>
          <w:szCs w:val="22"/>
          <w:lang w:eastAsia="pl-PL" w:bidi="ar-SA"/>
        </w:rPr>
        <w:t>47</w:t>
      </w:r>
      <w:r w:rsidR="008024E2">
        <w:rPr>
          <w:b/>
          <w:sz w:val="22"/>
          <w:szCs w:val="22"/>
          <w:lang w:eastAsia="pl-PL" w:bidi="ar-SA"/>
        </w:rPr>
        <w:t>5</w:t>
      </w:r>
      <w:r w:rsidR="009C4268" w:rsidRPr="009C4268">
        <w:rPr>
          <w:b/>
          <w:sz w:val="22"/>
          <w:szCs w:val="22"/>
          <w:lang w:eastAsia="pl-PL" w:bidi="ar-SA"/>
        </w:rPr>
        <w:t>/22</w:t>
      </w:r>
    </w:p>
    <w:p w14:paraId="1D22CF49" w14:textId="77777777" w:rsidR="00F32481" w:rsidRDefault="00792ADB">
      <w:pPr>
        <w:widowControl/>
        <w:spacing w:line="276" w:lineRule="auto"/>
        <w:jc w:val="center"/>
        <w:rPr>
          <w:b/>
          <w:sz w:val="22"/>
          <w:lang w:eastAsia="pl-PL" w:bidi="ar-SA"/>
        </w:rPr>
      </w:pPr>
      <w:r>
        <w:rPr>
          <w:b/>
          <w:sz w:val="22"/>
          <w:lang w:eastAsia="pl-PL" w:bidi="ar-SA"/>
        </w:rPr>
        <w:t>Zarządu Powiatu Pajęczańskiego</w:t>
      </w:r>
    </w:p>
    <w:p w14:paraId="5B76D8F1" w14:textId="0CBEF531" w:rsidR="00F32481" w:rsidRDefault="00792ADB">
      <w:pPr>
        <w:widowControl/>
        <w:spacing w:line="276" w:lineRule="auto"/>
        <w:jc w:val="center"/>
        <w:rPr>
          <w:b/>
          <w:sz w:val="22"/>
          <w:lang w:eastAsia="pl-PL" w:bidi="ar-SA"/>
        </w:rPr>
      </w:pPr>
      <w:r>
        <w:rPr>
          <w:b/>
          <w:sz w:val="22"/>
          <w:lang w:eastAsia="pl-PL" w:bidi="ar-SA"/>
        </w:rPr>
        <w:t xml:space="preserve">z dnia </w:t>
      </w:r>
      <w:r w:rsidR="009C4268" w:rsidRPr="009C4268">
        <w:rPr>
          <w:b/>
          <w:bCs/>
          <w:sz w:val="22"/>
          <w:lang w:eastAsia="pl-PL" w:bidi="ar-SA"/>
        </w:rPr>
        <w:t>9 sierpnia</w:t>
      </w:r>
      <w:r w:rsidR="009C4268">
        <w:rPr>
          <w:sz w:val="22"/>
          <w:lang w:eastAsia="pl-PL" w:bidi="ar-SA"/>
        </w:rPr>
        <w:t xml:space="preserve"> </w:t>
      </w:r>
      <w:r>
        <w:rPr>
          <w:b/>
          <w:sz w:val="22"/>
          <w:lang w:eastAsia="pl-PL" w:bidi="ar-SA"/>
        </w:rPr>
        <w:t>2022r.</w:t>
      </w:r>
    </w:p>
    <w:p w14:paraId="796D82F1" w14:textId="77777777" w:rsidR="00F32481" w:rsidRPr="00792ADB" w:rsidRDefault="00F32481">
      <w:pPr>
        <w:widowControl/>
        <w:tabs>
          <w:tab w:val="center" w:pos="284"/>
        </w:tabs>
        <w:spacing w:line="276" w:lineRule="auto"/>
        <w:jc w:val="center"/>
        <w:rPr>
          <w:b/>
          <w:color w:val="auto"/>
          <w:sz w:val="22"/>
          <w:lang w:eastAsia="pl-PL" w:bidi="ar-SA"/>
        </w:rPr>
      </w:pPr>
    </w:p>
    <w:p w14:paraId="79455F3E" w14:textId="77777777" w:rsidR="00F32481" w:rsidRPr="00792ADB" w:rsidRDefault="00792ADB">
      <w:pPr>
        <w:widowControl/>
        <w:tabs>
          <w:tab w:val="center" w:pos="284"/>
        </w:tabs>
        <w:spacing w:line="276" w:lineRule="auto"/>
        <w:jc w:val="center"/>
        <w:rPr>
          <w:b/>
          <w:color w:val="auto"/>
          <w:sz w:val="22"/>
          <w:lang w:eastAsia="pl-PL" w:bidi="ar-SA"/>
        </w:rPr>
      </w:pPr>
      <w:r w:rsidRPr="00792ADB">
        <w:rPr>
          <w:b/>
          <w:color w:val="auto"/>
          <w:sz w:val="22"/>
          <w:lang w:eastAsia="pl-PL" w:bidi="ar-SA"/>
        </w:rPr>
        <w:t>w sprawie użyczenia Gminie Sulmierzyce nieruchomości gruntowych</w:t>
      </w:r>
    </w:p>
    <w:p w14:paraId="3A3A63B3" w14:textId="77777777" w:rsidR="009C4268" w:rsidRPr="00792ADB" w:rsidRDefault="009C4268">
      <w:pPr>
        <w:widowControl/>
        <w:tabs>
          <w:tab w:val="center" w:pos="284"/>
        </w:tabs>
        <w:spacing w:line="276" w:lineRule="auto"/>
        <w:jc w:val="center"/>
        <w:rPr>
          <w:b/>
          <w:color w:val="auto"/>
          <w:sz w:val="22"/>
          <w:lang w:eastAsia="pl-PL" w:bidi="ar-SA"/>
        </w:rPr>
      </w:pPr>
    </w:p>
    <w:p w14:paraId="10932D6D" w14:textId="77777777" w:rsidR="00F32481" w:rsidRPr="00792ADB" w:rsidRDefault="00F32481">
      <w:pPr>
        <w:widowControl/>
        <w:tabs>
          <w:tab w:val="center" w:pos="284"/>
        </w:tabs>
        <w:spacing w:line="276" w:lineRule="auto"/>
        <w:jc w:val="both"/>
        <w:rPr>
          <w:b/>
          <w:color w:val="auto"/>
          <w:sz w:val="16"/>
          <w:lang w:eastAsia="pl-PL" w:bidi="ar-SA"/>
        </w:rPr>
      </w:pPr>
    </w:p>
    <w:p w14:paraId="7942587B" w14:textId="06048B6A" w:rsidR="00F32481" w:rsidRDefault="00792ADB">
      <w:pPr>
        <w:widowControl/>
        <w:tabs>
          <w:tab w:val="left" w:pos="0"/>
          <w:tab w:val="left" w:pos="720"/>
        </w:tabs>
        <w:spacing w:line="276" w:lineRule="auto"/>
        <w:ind w:firstLine="720"/>
        <w:jc w:val="both"/>
        <w:rPr>
          <w:color w:val="auto"/>
          <w:sz w:val="22"/>
          <w:lang w:eastAsia="pl-PL" w:bidi="ar-SA"/>
        </w:rPr>
      </w:pPr>
      <w:r w:rsidRPr="00792ADB">
        <w:rPr>
          <w:color w:val="auto"/>
          <w:sz w:val="22"/>
          <w:lang w:eastAsia="pl-PL" w:bidi="ar-SA"/>
        </w:rPr>
        <w:t>Na podstawie art. 32 ust. 2 pkt 3 ustawy z dnia 5 czerwca 1998r. o samorządzie powiatowym (</w:t>
      </w:r>
      <w:r w:rsidR="009C4268">
        <w:rPr>
          <w:color w:val="auto"/>
          <w:sz w:val="22"/>
          <w:lang w:eastAsia="pl-PL" w:bidi="ar-SA"/>
        </w:rPr>
        <w:t xml:space="preserve">t. j. </w:t>
      </w:r>
      <w:r w:rsidRPr="00792ADB">
        <w:rPr>
          <w:color w:val="auto"/>
          <w:sz w:val="22"/>
          <w:lang w:eastAsia="pl-PL" w:bidi="ar-SA"/>
        </w:rPr>
        <w:t xml:space="preserve">Dz.U. z 2022r. </w:t>
      </w:r>
      <w:r w:rsidR="009C4268">
        <w:rPr>
          <w:color w:val="auto"/>
          <w:sz w:val="22"/>
          <w:lang w:eastAsia="pl-PL" w:bidi="ar-SA"/>
        </w:rPr>
        <w:t>p</w:t>
      </w:r>
      <w:r w:rsidRPr="00792ADB">
        <w:rPr>
          <w:color w:val="auto"/>
          <w:sz w:val="22"/>
          <w:lang w:eastAsia="pl-PL" w:bidi="ar-SA"/>
        </w:rPr>
        <w:t>oz. 1526)</w:t>
      </w:r>
      <w:r w:rsidR="00EB05A0">
        <w:rPr>
          <w:color w:val="auto"/>
          <w:sz w:val="22"/>
          <w:lang w:eastAsia="pl-PL" w:bidi="ar-SA"/>
        </w:rPr>
        <w:t>,</w:t>
      </w:r>
      <w:r w:rsidRPr="00792ADB">
        <w:rPr>
          <w:color w:val="auto"/>
          <w:sz w:val="22"/>
          <w:lang w:eastAsia="pl-PL" w:bidi="ar-SA"/>
        </w:rPr>
        <w:t xml:space="preserve">  art. </w:t>
      </w:r>
      <w:r w:rsidRPr="00792ADB">
        <w:rPr>
          <w:color w:val="auto"/>
          <w:sz w:val="22"/>
          <w:lang w:eastAsia="pl-PL"/>
        </w:rPr>
        <w:t xml:space="preserve">19 ust. 2 pkt 3 oraz art. 22 ust. 2 </w:t>
      </w:r>
      <w:r w:rsidRPr="00792ADB">
        <w:rPr>
          <w:color w:val="auto"/>
          <w:sz w:val="22"/>
          <w:lang w:eastAsia="pl-PL" w:bidi="ar-SA"/>
        </w:rPr>
        <w:t xml:space="preserve">ustawy </w:t>
      </w:r>
      <w:r w:rsidR="002B76B5">
        <w:rPr>
          <w:color w:val="auto"/>
          <w:sz w:val="22"/>
          <w:lang w:eastAsia="pl-PL" w:bidi="ar-SA"/>
        </w:rPr>
        <w:t xml:space="preserve">                </w:t>
      </w:r>
      <w:r w:rsidRPr="00792ADB">
        <w:rPr>
          <w:color w:val="auto"/>
          <w:sz w:val="22"/>
          <w:lang w:eastAsia="pl-PL" w:bidi="ar-SA"/>
        </w:rPr>
        <w:t>z dnia 21 marca 1985r. o drogach publicznych (</w:t>
      </w:r>
      <w:r w:rsidR="00B0420D">
        <w:rPr>
          <w:color w:val="auto"/>
          <w:sz w:val="22"/>
          <w:lang w:eastAsia="pl-PL" w:bidi="ar-SA"/>
        </w:rPr>
        <w:t xml:space="preserve">t. j. </w:t>
      </w:r>
      <w:r w:rsidRPr="00792ADB">
        <w:rPr>
          <w:color w:val="auto"/>
          <w:sz w:val="22"/>
          <w:lang w:eastAsia="pl-PL"/>
        </w:rPr>
        <w:t>Dz. U. z 2021r. poz. 1376 z późn. zm.</w:t>
      </w:r>
      <w:r w:rsidRPr="00792ADB">
        <w:rPr>
          <w:color w:val="auto"/>
          <w:sz w:val="22"/>
          <w:lang w:eastAsia="pl-PL" w:bidi="ar-SA"/>
        </w:rPr>
        <w:t>)</w:t>
      </w:r>
      <w:r w:rsidR="00EB05A0">
        <w:rPr>
          <w:color w:val="auto"/>
          <w:sz w:val="22"/>
          <w:lang w:eastAsia="pl-PL" w:bidi="ar-SA"/>
        </w:rPr>
        <w:t>,</w:t>
      </w:r>
      <w:r w:rsidRPr="00792ADB">
        <w:rPr>
          <w:color w:val="auto"/>
          <w:sz w:val="22"/>
          <w:lang w:eastAsia="pl-PL" w:bidi="ar-SA"/>
        </w:rPr>
        <w:t xml:space="preserve"> </w:t>
      </w:r>
      <w:r w:rsidR="00EB05A0">
        <w:rPr>
          <w:color w:val="auto"/>
          <w:sz w:val="22"/>
          <w:lang w:eastAsia="pl-PL" w:bidi="ar-SA"/>
        </w:rPr>
        <w:t xml:space="preserve">                  </w:t>
      </w:r>
      <w:r w:rsidRPr="00792ADB">
        <w:rPr>
          <w:color w:val="auto"/>
          <w:sz w:val="22"/>
          <w:lang w:eastAsia="pl-PL" w:bidi="ar-SA"/>
        </w:rPr>
        <w:t>art. 710 ustawy z dnia 23 kwietnia 1964 r. Kodeks cywilny (</w:t>
      </w:r>
      <w:r w:rsidR="002B76B5">
        <w:rPr>
          <w:color w:val="auto"/>
          <w:sz w:val="22"/>
          <w:lang w:eastAsia="pl-PL" w:bidi="ar-SA"/>
        </w:rPr>
        <w:t xml:space="preserve">t. j. </w:t>
      </w:r>
      <w:r w:rsidRPr="00792ADB">
        <w:rPr>
          <w:color w:val="auto"/>
          <w:sz w:val="22"/>
          <w:lang w:eastAsia="pl-PL" w:bidi="ar-SA"/>
        </w:rPr>
        <w:t xml:space="preserve">Dz. U. z 2022r. poz. 1360 </w:t>
      </w:r>
      <w:r w:rsidR="00EB05A0">
        <w:rPr>
          <w:color w:val="auto"/>
          <w:sz w:val="22"/>
          <w:lang w:eastAsia="pl-PL" w:bidi="ar-SA"/>
        </w:rPr>
        <w:t xml:space="preserve">                 </w:t>
      </w:r>
      <w:r w:rsidRPr="00792ADB">
        <w:rPr>
          <w:color w:val="auto"/>
          <w:sz w:val="22"/>
          <w:lang w:eastAsia="pl-PL" w:bidi="ar-SA"/>
        </w:rPr>
        <w:t xml:space="preserve">z późn. zm.), w związku z </w:t>
      </w:r>
      <w:r w:rsidR="002B76B5">
        <w:rPr>
          <w:color w:val="auto"/>
          <w:sz w:val="22"/>
          <w:lang w:eastAsia="pl-PL" w:bidi="ar-SA"/>
        </w:rPr>
        <w:t>u</w:t>
      </w:r>
      <w:r w:rsidRPr="00792ADB">
        <w:rPr>
          <w:color w:val="auto"/>
          <w:sz w:val="22"/>
          <w:lang w:eastAsia="pl-PL" w:bidi="ar-SA"/>
        </w:rPr>
        <w:t xml:space="preserve">chwałą Nr 318/17 Zarządu Powiatu Pajęczańskiego z dnia </w:t>
      </w:r>
      <w:r w:rsidR="00EB05A0">
        <w:rPr>
          <w:color w:val="auto"/>
          <w:sz w:val="22"/>
          <w:lang w:eastAsia="pl-PL" w:bidi="ar-SA"/>
        </w:rPr>
        <w:t xml:space="preserve">                    </w:t>
      </w:r>
      <w:r w:rsidRPr="00792ADB">
        <w:rPr>
          <w:color w:val="auto"/>
          <w:sz w:val="22"/>
          <w:lang w:eastAsia="pl-PL" w:bidi="ar-SA"/>
        </w:rPr>
        <w:t xml:space="preserve">20 kwietnia 2017r. w sprawie użyczenia Gminie Sulmierzyce nieruchomości gruntowych </w:t>
      </w:r>
      <w:r w:rsidR="00EB05A0">
        <w:rPr>
          <w:color w:val="auto"/>
          <w:sz w:val="22"/>
          <w:lang w:eastAsia="pl-PL" w:bidi="ar-SA"/>
        </w:rPr>
        <w:t xml:space="preserve">               </w:t>
      </w:r>
      <w:r w:rsidRPr="00792ADB">
        <w:rPr>
          <w:color w:val="auto"/>
          <w:sz w:val="22"/>
          <w:lang w:eastAsia="pl-PL" w:bidi="ar-SA"/>
        </w:rPr>
        <w:t xml:space="preserve">na okres 10 lat oraz zgodnie z wnioskiem Wójta Gminy Sulmierzyce </w:t>
      </w:r>
      <w:r w:rsidR="00EB05A0">
        <w:rPr>
          <w:color w:val="auto"/>
          <w:sz w:val="22"/>
          <w:lang w:eastAsia="pl-PL" w:bidi="ar-SA"/>
        </w:rPr>
        <w:t xml:space="preserve">                                                </w:t>
      </w:r>
      <w:r w:rsidRPr="00792ADB">
        <w:rPr>
          <w:color w:val="auto"/>
          <w:sz w:val="22"/>
          <w:lang w:eastAsia="pl-PL" w:bidi="ar-SA"/>
        </w:rPr>
        <w:t>nr IN.7011.2.21.2022.KR z dnia 21.06.2022r. o wydłużenie do dnia 31 grudnia 2027r. terminu ważności umowy użyczenia zawartej w dniu 20 kwietnia 2017r., Zarząd Powiatu Pajęczańskiego uchwala, co następuje:</w:t>
      </w:r>
    </w:p>
    <w:p w14:paraId="09200F14" w14:textId="77777777" w:rsidR="009C4268" w:rsidRPr="00792ADB" w:rsidRDefault="009C4268">
      <w:pPr>
        <w:widowControl/>
        <w:tabs>
          <w:tab w:val="left" w:pos="0"/>
          <w:tab w:val="left" w:pos="720"/>
        </w:tabs>
        <w:spacing w:line="276" w:lineRule="auto"/>
        <w:ind w:firstLine="720"/>
        <w:jc w:val="both"/>
        <w:rPr>
          <w:color w:val="auto"/>
          <w:sz w:val="22"/>
          <w:lang w:eastAsia="pl-PL" w:bidi="ar-SA"/>
        </w:rPr>
      </w:pPr>
    </w:p>
    <w:p w14:paraId="01495522" w14:textId="77777777" w:rsidR="00F32481" w:rsidRPr="00792ADB" w:rsidRDefault="00F32481">
      <w:pPr>
        <w:widowControl/>
        <w:tabs>
          <w:tab w:val="left" w:pos="0"/>
          <w:tab w:val="left" w:pos="720"/>
        </w:tabs>
        <w:spacing w:line="276" w:lineRule="auto"/>
        <w:ind w:firstLine="720"/>
        <w:jc w:val="both"/>
        <w:rPr>
          <w:color w:val="auto"/>
          <w:sz w:val="22"/>
          <w:lang w:eastAsia="pl-PL" w:bidi="ar-SA"/>
        </w:rPr>
      </w:pPr>
    </w:p>
    <w:p w14:paraId="7553A2EF" w14:textId="149CC47A" w:rsidR="00F32481" w:rsidRPr="00792ADB" w:rsidRDefault="00792ADB">
      <w:pPr>
        <w:widowControl/>
        <w:tabs>
          <w:tab w:val="left" w:pos="851"/>
        </w:tabs>
        <w:spacing w:line="276" w:lineRule="auto"/>
        <w:jc w:val="both"/>
        <w:rPr>
          <w:color w:val="auto"/>
          <w:sz w:val="22"/>
          <w:lang w:eastAsia="pl-PL" w:bidi="ar-SA"/>
        </w:rPr>
      </w:pPr>
      <w:r w:rsidRPr="00792ADB">
        <w:rPr>
          <w:b/>
          <w:color w:val="auto"/>
          <w:sz w:val="22"/>
          <w:lang w:eastAsia="pl-PL" w:bidi="ar-SA"/>
        </w:rPr>
        <w:tab/>
        <w:t>§1.</w:t>
      </w:r>
      <w:r w:rsidRPr="00792ADB">
        <w:rPr>
          <w:color w:val="auto"/>
          <w:sz w:val="22"/>
          <w:lang w:eastAsia="pl-PL" w:bidi="ar-SA"/>
        </w:rPr>
        <w:t xml:space="preserve"> 1. Wyraża się zgodę na przedłużenie okresu na jaki została zawarta umowa użyczenia z dnia 20 kwietnia 2017r., tj. o okres od dnia 21.04.2027r. do dnia 31.12.2027r., </w:t>
      </w:r>
      <w:r w:rsidR="001A7214">
        <w:rPr>
          <w:color w:val="auto"/>
          <w:sz w:val="22"/>
          <w:lang w:eastAsia="pl-PL" w:bidi="ar-SA"/>
        </w:rPr>
        <w:t xml:space="preserve">                </w:t>
      </w:r>
      <w:r w:rsidRPr="00792ADB">
        <w:rPr>
          <w:color w:val="auto"/>
          <w:sz w:val="22"/>
          <w:lang w:eastAsia="pl-PL" w:bidi="ar-SA"/>
        </w:rPr>
        <w:t xml:space="preserve">w związku z wydłużeniem czasu realizacji projektu pn. </w:t>
      </w:r>
      <w:r w:rsidR="001A7214">
        <w:rPr>
          <w:color w:val="auto"/>
          <w:sz w:val="22"/>
          <w:lang w:eastAsia="pl-PL" w:bidi="ar-SA"/>
        </w:rPr>
        <w:t>„</w:t>
      </w:r>
      <w:r w:rsidRPr="00792ADB">
        <w:rPr>
          <w:color w:val="auto"/>
          <w:sz w:val="22"/>
          <w:lang w:eastAsia="pl-PL" w:bidi="ar-SA"/>
        </w:rPr>
        <w:t>Walory Krainy Wielkiego Łuku Warty podstawą rozwoju turystyki kulturowej i aktywnej w Gminie Sulmierzyce".</w:t>
      </w:r>
    </w:p>
    <w:p w14:paraId="249EA3C3" w14:textId="77777777" w:rsidR="00F32481" w:rsidRPr="00792ADB" w:rsidRDefault="00792ADB">
      <w:pPr>
        <w:widowControl/>
        <w:tabs>
          <w:tab w:val="left" w:pos="851"/>
        </w:tabs>
        <w:spacing w:line="276" w:lineRule="auto"/>
        <w:jc w:val="both"/>
        <w:rPr>
          <w:color w:val="auto"/>
          <w:sz w:val="16"/>
          <w:szCs w:val="16"/>
          <w:lang w:eastAsia="pl-PL" w:bidi="ar-SA"/>
        </w:rPr>
      </w:pPr>
      <w:r w:rsidRPr="00792ADB">
        <w:rPr>
          <w:color w:val="auto"/>
          <w:sz w:val="22"/>
          <w:lang w:eastAsia="pl-PL" w:bidi="ar-SA"/>
        </w:rPr>
        <w:t>2. Zmiana terminu dotyczy użyczenia części następujących działek:</w:t>
      </w:r>
    </w:p>
    <w:p w14:paraId="74FD354C" w14:textId="395B358C" w:rsidR="00F32481" w:rsidRPr="00792ADB" w:rsidRDefault="00792ADB">
      <w:pPr>
        <w:widowControl/>
        <w:tabs>
          <w:tab w:val="left" w:pos="851"/>
        </w:tabs>
        <w:spacing w:line="276" w:lineRule="auto"/>
        <w:jc w:val="both"/>
        <w:rPr>
          <w:color w:val="auto"/>
          <w:sz w:val="22"/>
          <w:lang w:eastAsia="pl-PL" w:bidi="ar-SA"/>
        </w:rPr>
      </w:pPr>
      <w:r w:rsidRPr="00792ADB">
        <w:rPr>
          <w:color w:val="auto"/>
          <w:sz w:val="22"/>
          <w:lang w:eastAsia="pl-PL" w:bidi="ar-SA"/>
        </w:rPr>
        <w:t xml:space="preserve">1) nr </w:t>
      </w:r>
      <w:proofErr w:type="spellStart"/>
      <w:r w:rsidRPr="00792ADB">
        <w:rPr>
          <w:color w:val="auto"/>
          <w:sz w:val="22"/>
          <w:lang w:eastAsia="pl-PL" w:bidi="ar-SA"/>
        </w:rPr>
        <w:t>ewid</w:t>
      </w:r>
      <w:proofErr w:type="spellEnd"/>
      <w:r w:rsidRPr="00792ADB">
        <w:rPr>
          <w:color w:val="auto"/>
          <w:sz w:val="22"/>
          <w:lang w:eastAsia="pl-PL" w:bidi="ar-SA"/>
        </w:rPr>
        <w:t>. 1362, obręb Sulmierzyce, droga powiatowa nr 3509E -   pow. 980 m</w:t>
      </w:r>
      <w:r w:rsidRPr="00792ADB">
        <w:rPr>
          <w:color w:val="auto"/>
          <w:sz w:val="22"/>
          <w:vertAlign w:val="superscript"/>
          <w:lang w:eastAsia="pl-PL" w:bidi="ar-SA"/>
        </w:rPr>
        <w:t>2</w:t>
      </w:r>
      <w:r w:rsidR="001A7214">
        <w:rPr>
          <w:color w:val="auto"/>
          <w:sz w:val="22"/>
          <w:lang w:eastAsia="pl-PL" w:bidi="ar-SA"/>
        </w:rPr>
        <w:t>;</w:t>
      </w:r>
    </w:p>
    <w:p w14:paraId="30F28D10" w14:textId="62180EB2" w:rsidR="00F32481" w:rsidRPr="00792ADB" w:rsidRDefault="00792ADB">
      <w:pPr>
        <w:widowControl/>
        <w:tabs>
          <w:tab w:val="left" w:pos="851"/>
        </w:tabs>
        <w:spacing w:line="276" w:lineRule="auto"/>
        <w:jc w:val="both"/>
        <w:rPr>
          <w:color w:val="auto"/>
          <w:sz w:val="22"/>
          <w:lang w:eastAsia="pl-PL" w:bidi="ar-SA"/>
        </w:rPr>
      </w:pPr>
      <w:r w:rsidRPr="00792ADB">
        <w:rPr>
          <w:color w:val="auto"/>
          <w:sz w:val="22"/>
          <w:lang w:eastAsia="pl-PL" w:bidi="ar-SA"/>
        </w:rPr>
        <w:t xml:space="preserve">2) nr </w:t>
      </w:r>
      <w:proofErr w:type="spellStart"/>
      <w:r w:rsidRPr="00792ADB">
        <w:rPr>
          <w:color w:val="auto"/>
          <w:sz w:val="22"/>
          <w:lang w:eastAsia="pl-PL" w:bidi="ar-SA"/>
        </w:rPr>
        <w:t>ewid</w:t>
      </w:r>
      <w:proofErr w:type="spellEnd"/>
      <w:r w:rsidRPr="00792ADB">
        <w:rPr>
          <w:color w:val="auto"/>
          <w:sz w:val="22"/>
          <w:lang w:eastAsia="pl-PL" w:bidi="ar-SA"/>
        </w:rPr>
        <w:t>. 373,   obręb Dąbrówka, droga powiatowa nr 3509E -   pow. 1600 m</w:t>
      </w:r>
      <w:r w:rsidRPr="00792ADB">
        <w:rPr>
          <w:color w:val="auto"/>
          <w:sz w:val="22"/>
          <w:vertAlign w:val="superscript"/>
          <w:lang w:eastAsia="pl-PL" w:bidi="ar-SA"/>
        </w:rPr>
        <w:t>2</w:t>
      </w:r>
      <w:r w:rsidRPr="00792ADB">
        <w:rPr>
          <w:color w:val="auto"/>
          <w:sz w:val="22"/>
          <w:lang w:eastAsia="pl-PL" w:bidi="ar-SA"/>
        </w:rPr>
        <w:t xml:space="preserve"> </w:t>
      </w:r>
      <w:r w:rsidR="001A7214">
        <w:rPr>
          <w:color w:val="auto"/>
          <w:sz w:val="22"/>
          <w:lang w:eastAsia="pl-PL" w:bidi="ar-SA"/>
        </w:rPr>
        <w:t>;</w:t>
      </w:r>
    </w:p>
    <w:p w14:paraId="641A5A61" w14:textId="0FD80FB1" w:rsidR="00F32481" w:rsidRPr="00792ADB" w:rsidRDefault="00792ADB">
      <w:pPr>
        <w:widowControl/>
        <w:tabs>
          <w:tab w:val="left" w:pos="851"/>
        </w:tabs>
        <w:spacing w:line="276" w:lineRule="auto"/>
        <w:jc w:val="both"/>
        <w:rPr>
          <w:color w:val="auto"/>
          <w:sz w:val="22"/>
          <w:lang w:eastAsia="pl-PL" w:bidi="ar-SA"/>
        </w:rPr>
      </w:pPr>
      <w:r w:rsidRPr="00792ADB">
        <w:rPr>
          <w:color w:val="auto"/>
          <w:sz w:val="22"/>
          <w:lang w:eastAsia="pl-PL" w:bidi="ar-SA"/>
        </w:rPr>
        <w:t xml:space="preserve">3) nr </w:t>
      </w:r>
      <w:proofErr w:type="spellStart"/>
      <w:r w:rsidRPr="00792ADB">
        <w:rPr>
          <w:color w:val="auto"/>
          <w:sz w:val="22"/>
          <w:lang w:eastAsia="pl-PL" w:bidi="ar-SA"/>
        </w:rPr>
        <w:t>ewid</w:t>
      </w:r>
      <w:proofErr w:type="spellEnd"/>
      <w:r w:rsidRPr="00792ADB">
        <w:rPr>
          <w:color w:val="auto"/>
          <w:sz w:val="22"/>
          <w:lang w:eastAsia="pl-PL" w:bidi="ar-SA"/>
        </w:rPr>
        <w:t>. 338 ,  obręb Chorzenice, droga powiatowa nr 3509E - pow. 1600 m</w:t>
      </w:r>
      <w:r w:rsidRPr="00792ADB">
        <w:rPr>
          <w:color w:val="auto"/>
          <w:sz w:val="22"/>
          <w:vertAlign w:val="superscript"/>
          <w:lang w:eastAsia="pl-PL" w:bidi="ar-SA"/>
        </w:rPr>
        <w:t>2</w:t>
      </w:r>
      <w:r w:rsidRPr="00792ADB">
        <w:rPr>
          <w:color w:val="auto"/>
          <w:sz w:val="22"/>
          <w:lang w:eastAsia="pl-PL" w:bidi="ar-SA"/>
        </w:rPr>
        <w:t xml:space="preserve"> </w:t>
      </w:r>
      <w:r w:rsidR="001A7214">
        <w:rPr>
          <w:color w:val="auto"/>
          <w:sz w:val="22"/>
          <w:lang w:eastAsia="pl-PL" w:bidi="ar-SA"/>
        </w:rPr>
        <w:t>;</w:t>
      </w:r>
    </w:p>
    <w:p w14:paraId="620A2496" w14:textId="77777777" w:rsidR="00F32481" w:rsidRPr="00792ADB" w:rsidRDefault="00792ADB">
      <w:pPr>
        <w:widowControl/>
        <w:tabs>
          <w:tab w:val="left" w:pos="851"/>
        </w:tabs>
        <w:spacing w:line="276" w:lineRule="auto"/>
        <w:jc w:val="both"/>
        <w:rPr>
          <w:color w:val="auto"/>
          <w:sz w:val="22"/>
          <w:lang w:eastAsia="pl-PL" w:bidi="ar-SA"/>
        </w:rPr>
      </w:pPr>
      <w:r w:rsidRPr="00792ADB">
        <w:rPr>
          <w:color w:val="auto"/>
          <w:sz w:val="22"/>
          <w:lang w:eastAsia="pl-PL" w:bidi="ar-SA"/>
        </w:rPr>
        <w:t xml:space="preserve">4) nr </w:t>
      </w:r>
      <w:proofErr w:type="spellStart"/>
      <w:r w:rsidRPr="00792ADB">
        <w:rPr>
          <w:color w:val="auto"/>
          <w:sz w:val="22"/>
          <w:lang w:eastAsia="pl-PL" w:bidi="ar-SA"/>
        </w:rPr>
        <w:t>ewid</w:t>
      </w:r>
      <w:proofErr w:type="spellEnd"/>
      <w:r w:rsidRPr="00792ADB">
        <w:rPr>
          <w:color w:val="auto"/>
          <w:sz w:val="22"/>
          <w:lang w:eastAsia="pl-PL" w:bidi="ar-SA"/>
        </w:rPr>
        <w:t>. 1383, obręb Sulmierzyce, droga powiatowa nr 1500E,     pow. 38 m</w:t>
      </w:r>
      <w:r w:rsidRPr="00792ADB">
        <w:rPr>
          <w:color w:val="auto"/>
          <w:sz w:val="22"/>
          <w:vertAlign w:val="superscript"/>
          <w:lang w:eastAsia="pl-PL" w:bidi="ar-SA"/>
        </w:rPr>
        <w:t>2</w:t>
      </w:r>
      <w:r w:rsidRPr="00792ADB">
        <w:rPr>
          <w:color w:val="auto"/>
          <w:sz w:val="22"/>
          <w:lang w:eastAsia="pl-PL" w:bidi="ar-SA"/>
        </w:rPr>
        <w:t xml:space="preserve"> ,</w:t>
      </w:r>
    </w:p>
    <w:p w14:paraId="3A2A772B" w14:textId="77777777" w:rsidR="00F32481" w:rsidRPr="00792ADB" w:rsidRDefault="00792ADB">
      <w:pPr>
        <w:widowControl/>
        <w:tabs>
          <w:tab w:val="left" w:pos="851"/>
        </w:tabs>
        <w:spacing w:line="276" w:lineRule="auto"/>
        <w:jc w:val="both"/>
        <w:rPr>
          <w:color w:val="auto"/>
          <w:sz w:val="22"/>
          <w:lang w:eastAsia="pl-PL" w:bidi="ar-SA"/>
        </w:rPr>
      </w:pPr>
      <w:r w:rsidRPr="00792ADB">
        <w:rPr>
          <w:color w:val="auto"/>
          <w:sz w:val="22"/>
          <w:lang w:eastAsia="pl-PL" w:bidi="ar-SA"/>
        </w:rPr>
        <w:t>opisanych w umowie użyczenia z dnia 20 kwietnia 2017r.</w:t>
      </w:r>
    </w:p>
    <w:p w14:paraId="0A2A7CF3" w14:textId="732EF694" w:rsidR="00F32481" w:rsidRPr="00792ADB" w:rsidRDefault="00792ADB">
      <w:pPr>
        <w:widowControl/>
        <w:tabs>
          <w:tab w:val="left" w:pos="851"/>
        </w:tabs>
        <w:spacing w:line="276" w:lineRule="auto"/>
        <w:jc w:val="both"/>
        <w:rPr>
          <w:color w:val="auto"/>
          <w:sz w:val="22"/>
          <w:lang w:eastAsia="pl-PL" w:bidi="ar-SA"/>
        </w:rPr>
      </w:pPr>
      <w:r w:rsidRPr="00792ADB">
        <w:rPr>
          <w:color w:val="auto"/>
          <w:sz w:val="22"/>
          <w:lang w:eastAsia="pl-PL" w:bidi="ar-SA"/>
        </w:rPr>
        <w:t>3. Dla w/w działek</w:t>
      </w:r>
      <w:r w:rsidR="001A7214">
        <w:rPr>
          <w:color w:val="auto"/>
          <w:sz w:val="22"/>
          <w:lang w:eastAsia="pl-PL" w:bidi="ar-SA"/>
        </w:rPr>
        <w:t>,</w:t>
      </w:r>
      <w:r w:rsidRPr="00792ADB">
        <w:rPr>
          <w:color w:val="auto"/>
          <w:sz w:val="22"/>
          <w:lang w:eastAsia="pl-PL" w:bidi="ar-SA"/>
        </w:rPr>
        <w:t xml:space="preserve"> będących własnością Powiatu Pajęczańskiego</w:t>
      </w:r>
      <w:r w:rsidR="001A7214">
        <w:rPr>
          <w:color w:val="auto"/>
          <w:sz w:val="22"/>
          <w:lang w:eastAsia="pl-PL" w:bidi="ar-SA"/>
        </w:rPr>
        <w:t>,</w:t>
      </w:r>
      <w:r w:rsidRPr="00792ADB">
        <w:rPr>
          <w:color w:val="auto"/>
          <w:sz w:val="22"/>
          <w:lang w:eastAsia="pl-PL" w:bidi="ar-SA"/>
        </w:rPr>
        <w:t xml:space="preserve"> prowadzona jest księga wieczysta KW SR2W/00027263/0.</w:t>
      </w:r>
    </w:p>
    <w:p w14:paraId="1B081EF7" w14:textId="77777777" w:rsidR="00F32481" w:rsidRPr="00792ADB" w:rsidRDefault="00F32481">
      <w:pPr>
        <w:widowControl/>
        <w:tabs>
          <w:tab w:val="left" w:pos="851"/>
        </w:tabs>
        <w:spacing w:line="276" w:lineRule="auto"/>
        <w:jc w:val="both"/>
        <w:rPr>
          <w:color w:val="auto"/>
          <w:sz w:val="22"/>
          <w:lang w:eastAsia="pl-PL" w:bidi="ar-SA"/>
        </w:rPr>
      </w:pPr>
    </w:p>
    <w:p w14:paraId="2198B569" w14:textId="77777777" w:rsidR="00F32481" w:rsidRDefault="00792ADB">
      <w:pPr>
        <w:widowControl/>
        <w:tabs>
          <w:tab w:val="left" w:pos="720"/>
        </w:tabs>
        <w:spacing w:line="276" w:lineRule="auto"/>
        <w:ind w:firstLine="851"/>
        <w:jc w:val="both"/>
        <w:rPr>
          <w:sz w:val="22"/>
          <w:lang w:eastAsia="pl-PL" w:bidi="ar-SA"/>
        </w:rPr>
      </w:pPr>
      <w:r>
        <w:rPr>
          <w:b/>
          <w:sz w:val="22"/>
          <w:lang w:eastAsia="pl-PL" w:bidi="ar-SA"/>
        </w:rPr>
        <w:t xml:space="preserve">§ 2. </w:t>
      </w:r>
      <w:r>
        <w:rPr>
          <w:sz w:val="22"/>
          <w:lang w:eastAsia="pl-PL" w:bidi="ar-SA"/>
        </w:rPr>
        <w:t>Przedłużenie terminu użyczenia nieruchomości nastąpi w formie aneksu do umowy.</w:t>
      </w:r>
    </w:p>
    <w:p w14:paraId="7A744226" w14:textId="77777777" w:rsidR="00F32481" w:rsidRDefault="00F32481">
      <w:pPr>
        <w:widowControl/>
        <w:tabs>
          <w:tab w:val="left" w:pos="720"/>
        </w:tabs>
        <w:spacing w:line="276" w:lineRule="auto"/>
        <w:ind w:firstLine="851"/>
        <w:jc w:val="both"/>
        <w:rPr>
          <w:sz w:val="22"/>
          <w:lang w:eastAsia="pl-PL" w:bidi="ar-SA"/>
        </w:rPr>
      </w:pPr>
    </w:p>
    <w:p w14:paraId="591AB72C" w14:textId="77777777" w:rsidR="00F32481" w:rsidRDefault="00792ADB">
      <w:pPr>
        <w:widowControl/>
        <w:tabs>
          <w:tab w:val="left" w:pos="720"/>
        </w:tabs>
        <w:spacing w:line="276" w:lineRule="auto"/>
        <w:ind w:firstLine="851"/>
        <w:jc w:val="both"/>
        <w:rPr>
          <w:sz w:val="22"/>
          <w:lang w:eastAsia="pl-PL" w:bidi="ar-SA"/>
        </w:rPr>
      </w:pPr>
      <w:r>
        <w:rPr>
          <w:b/>
          <w:sz w:val="22"/>
          <w:lang w:eastAsia="pl-PL" w:bidi="ar-SA"/>
        </w:rPr>
        <w:t xml:space="preserve">§ 3. </w:t>
      </w:r>
      <w:r>
        <w:rPr>
          <w:sz w:val="22"/>
          <w:lang w:eastAsia="pl-PL" w:bidi="ar-SA"/>
        </w:rPr>
        <w:t>Wykonanie uchwały powierza się Staroście Pajęczańskiemu.</w:t>
      </w:r>
    </w:p>
    <w:p w14:paraId="70F1E720" w14:textId="77777777" w:rsidR="00F32481" w:rsidRDefault="00F32481">
      <w:pPr>
        <w:widowControl/>
        <w:tabs>
          <w:tab w:val="left" w:pos="720"/>
        </w:tabs>
        <w:spacing w:line="276" w:lineRule="auto"/>
        <w:ind w:firstLine="851"/>
        <w:jc w:val="both"/>
        <w:rPr>
          <w:sz w:val="22"/>
          <w:lang w:eastAsia="pl-PL" w:bidi="ar-SA"/>
        </w:rPr>
      </w:pPr>
    </w:p>
    <w:p w14:paraId="0B3CB628" w14:textId="29F1C236" w:rsidR="00F32481" w:rsidRDefault="00792ADB">
      <w:pPr>
        <w:widowControl/>
        <w:tabs>
          <w:tab w:val="left" w:pos="720"/>
        </w:tabs>
        <w:spacing w:line="276" w:lineRule="auto"/>
        <w:ind w:firstLine="851"/>
        <w:jc w:val="both"/>
        <w:rPr>
          <w:sz w:val="22"/>
          <w:lang w:eastAsia="pl-PL" w:bidi="ar-SA"/>
        </w:rPr>
      </w:pPr>
      <w:r>
        <w:rPr>
          <w:b/>
          <w:sz w:val="22"/>
          <w:lang w:eastAsia="pl-PL" w:bidi="ar-SA"/>
        </w:rPr>
        <w:t xml:space="preserve">§ 4. </w:t>
      </w:r>
      <w:r>
        <w:rPr>
          <w:sz w:val="22"/>
          <w:lang w:eastAsia="pl-PL" w:bidi="ar-SA"/>
        </w:rPr>
        <w:t>Uchwała wchodzi w życie z dniem podjęcia.</w:t>
      </w:r>
    </w:p>
    <w:p w14:paraId="3AB45EDE" w14:textId="77777777" w:rsidR="002B3103" w:rsidRDefault="002B3103">
      <w:pPr>
        <w:widowControl/>
        <w:tabs>
          <w:tab w:val="left" w:pos="720"/>
        </w:tabs>
        <w:spacing w:line="276" w:lineRule="auto"/>
        <w:ind w:firstLine="851"/>
        <w:jc w:val="both"/>
        <w:rPr>
          <w:sz w:val="22"/>
          <w:lang w:eastAsia="pl-PL" w:bidi="ar-SA"/>
        </w:rPr>
      </w:pPr>
    </w:p>
    <w:p w14:paraId="3324D601" w14:textId="77777777" w:rsidR="00F32481" w:rsidRPr="00B648EA" w:rsidRDefault="00F32481">
      <w:pPr>
        <w:widowControl/>
        <w:tabs>
          <w:tab w:val="left" w:pos="720"/>
        </w:tabs>
        <w:spacing w:line="276" w:lineRule="auto"/>
        <w:ind w:firstLine="900"/>
        <w:jc w:val="both"/>
        <w:rPr>
          <w:b/>
          <w:sz w:val="16"/>
          <w:szCs w:val="16"/>
          <w:lang w:eastAsia="pl-PL" w:bidi="ar-SA"/>
        </w:rPr>
      </w:pPr>
    </w:p>
    <w:p w14:paraId="74963BD9" w14:textId="242769DC" w:rsidR="00F32481" w:rsidRDefault="002B3103">
      <w:pPr>
        <w:widowControl/>
        <w:spacing w:line="276" w:lineRule="auto"/>
        <w:ind w:left="4956"/>
        <w:jc w:val="center"/>
        <w:rPr>
          <w:b/>
          <w:sz w:val="22"/>
          <w:lang w:eastAsia="pl-PL" w:bidi="ar-SA"/>
        </w:rPr>
      </w:pPr>
      <w:r>
        <w:rPr>
          <w:b/>
          <w:sz w:val="22"/>
          <w:lang w:eastAsia="pl-PL" w:bidi="ar-SA"/>
        </w:rPr>
        <w:t>Wicestarosta Pajęczański</w:t>
      </w:r>
    </w:p>
    <w:p w14:paraId="1714E5D4" w14:textId="34A84EE7" w:rsidR="002B3103" w:rsidRDefault="002B3103">
      <w:pPr>
        <w:widowControl/>
        <w:spacing w:line="276" w:lineRule="auto"/>
        <w:ind w:left="4956"/>
        <w:jc w:val="center"/>
        <w:rPr>
          <w:b/>
          <w:sz w:val="22"/>
          <w:lang w:eastAsia="pl-PL" w:bidi="ar-SA"/>
        </w:rPr>
      </w:pPr>
    </w:p>
    <w:p w14:paraId="37E7CF1B" w14:textId="77777777" w:rsidR="002B3103" w:rsidRDefault="002B3103">
      <w:pPr>
        <w:widowControl/>
        <w:spacing w:line="276" w:lineRule="auto"/>
        <w:ind w:left="4956"/>
        <w:jc w:val="center"/>
        <w:rPr>
          <w:b/>
          <w:sz w:val="22"/>
          <w:lang w:eastAsia="pl-PL" w:bidi="ar-SA"/>
        </w:rPr>
      </w:pPr>
    </w:p>
    <w:p w14:paraId="7FCBC7B0" w14:textId="4B80DED7" w:rsidR="002B3103" w:rsidRPr="002B3103" w:rsidRDefault="002B3103">
      <w:pPr>
        <w:widowControl/>
        <w:spacing w:line="276" w:lineRule="auto"/>
        <w:ind w:left="4956"/>
        <w:jc w:val="center"/>
        <w:rPr>
          <w:b/>
          <w:i/>
          <w:iCs/>
          <w:sz w:val="22"/>
          <w:lang w:eastAsia="pl-PL" w:bidi="ar-SA"/>
        </w:rPr>
      </w:pPr>
      <w:r w:rsidRPr="002B3103">
        <w:rPr>
          <w:b/>
          <w:i/>
          <w:iCs/>
          <w:sz w:val="22"/>
          <w:lang w:eastAsia="pl-PL" w:bidi="ar-SA"/>
        </w:rPr>
        <w:t>Paweł Sikora</w:t>
      </w:r>
    </w:p>
    <w:p w14:paraId="4282E75F" w14:textId="77777777" w:rsidR="00F32481" w:rsidRDefault="00F32481">
      <w:pPr>
        <w:widowControl/>
        <w:spacing w:after="200" w:line="276" w:lineRule="auto"/>
        <w:jc w:val="both"/>
        <w:rPr>
          <w:sz w:val="22"/>
          <w:lang w:eastAsia="pl-PL" w:bidi="ar-SA"/>
        </w:rPr>
      </w:pPr>
    </w:p>
    <w:p w14:paraId="32F304F3" w14:textId="54449EA1" w:rsidR="00F32481" w:rsidRDefault="00792ADB">
      <w:pPr>
        <w:widowControl/>
        <w:spacing w:after="200" w:line="276" w:lineRule="auto"/>
        <w:jc w:val="both"/>
        <w:rPr>
          <w:sz w:val="22"/>
          <w:lang w:eastAsia="pl-PL" w:bidi="ar-SA"/>
        </w:rPr>
      </w:pPr>
      <w:r>
        <w:rPr>
          <w:sz w:val="22"/>
          <w:lang w:eastAsia="pl-PL" w:bidi="ar-SA"/>
        </w:rPr>
        <w:t>Członkowie Zarządu Powiatu:</w:t>
      </w:r>
    </w:p>
    <w:p w14:paraId="67867980" w14:textId="77777777" w:rsidR="00EB05A0" w:rsidRPr="00EB05A0" w:rsidRDefault="00EB05A0">
      <w:pPr>
        <w:widowControl/>
        <w:spacing w:after="200" w:line="276" w:lineRule="auto"/>
        <w:jc w:val="both"/>
        <w:rPr>
          <w:sz w:val="16"/>
          <w:szCs w:val="16"/>
          <w:lang w:eastAsia="pl-PL" w:bidi="ar-SA"/>
        </w:rPr>
      </w:pPr>
    </w:p>
    <w:p w14:paraId="3011A529" w14:textId="77777777" w:rsidR="00F32481" w:rsidRDefault="00792ADB">
      <w:pPr>
        <w:widowControl/>
        <w:spacing w:after="200" w:line="276" w:lineRule="auto"/>
        <w:jc w:val="both"/>
        <w:rPr>
          <w:sz w:val="22"/>
          <w:lang w:eastAsia="pl-PL" w:bidi="ar-SA"/>
        </w:rPr>
      </w:pPr>
      <w:r>
        <w:rPr>
          <w:sz w:val="22"/>
          <w:lang w:eastAsia="pl-PL" w:bidi="ar-SA"/>
        </w:rPr>
        <w:t>2. ………………………………</w:t>
      </w:r>
    </w:p>
    <w:p w14:paraId="2FF9E94B" w14:textId="77777777" w:rsidR="00F32481" w:rsidRDefault="00792ADB">
      <w:pPr>
        <w:widowControl/>
        <w:spacing w:after="200" w:line="276" w:lineRule="auto"/>
        <w:jc w:val="both"/>
        <w:rPr>
          <w:sz w:val="22"/>
          <w:lang w:eastAsia="pl-PL" w:bidi="ar-SA"/>
        </w:rPr>
      </w:pPr>
      <w:r>
        <w:rPr>
          <w:sz w:val="22"/>
          <w:lang w:eastAsia="pl-PL" w:bidi="ar-SA"/>
        </w:rPr>
        <w:t>3. ………………………………</w:t>
      </w:r>
    </w:p>
    <w:p w14:paraId="21779C18" w14:textId="77777777" w:rsidR="00F32481" w:rsidRDefault="00792ADB">
      <w:pPr>
        <w:widowControl/>
        <w:spacing w:after="200" w:line="276" w:lineRule="auto"/>
        <w:jc w:val="both"/>
        <w:rPr>
          <w:sz w:val="22"/>
          <w:lang w:eastAsia="pl-PL" w:bidi="ar-SA"/>
        </w:rPr>
      </w:pPr>
      <w:r>
        <w:rPr>
          <w:sz w:val="22"/>
          <w:lang w:eastAsia="pl-PL" w:bidi="ar-SA"/>
        </w:rPr>
        <w:t>4. ………………………………</w:t>
      </w:r>
    </w:p>
    <w:p w14:paraId="04AC00E4" w14:textId="77777777" w:rsidR="00F32481" w:rsidRDefault="00792ADB">
      <w:pPr>
        <w:widowControl/>
        <w:spacing w:after="200" w:line="276" w:lineRule="auto"/>
        <w:jc w:val="both"/>
        <w:rPr>
          <w:sz w:val="22"/>
          <w:lang w:eastAsia="pl-PL" w:bidi="ar-SA"/>
        </w:rPr>
      </w:pPr>
      <w:bookmarkStart w:id="0" w:name="_Hlk27635045"/>
      <w:bookmarkEnd w:id="0"/>
      <w:r>
        <w:rPr>
          <w:sz w:val="22"/>
          <w:lang w:eastAsia="pl-PL" w:bidi="ar-SA"/>
        </w:rPr>
        <w:t>5. ………………………………</w:t>
      </w:r>
    </w:p>
    <w:sectPr w:rsidR="00F32481" w:rsidSect="008A0015">
      <w:pgSz w:w="11906" w:h="16838"/>
      <w:pgMar w:top="709" w:right="1417" w:bottom="284" w:left="1417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2481"/>
    <w:rsid w:val="001A7214"/>
    <w:rsid w:val="002B3103"/>
    <w:rsid w:val="002B76B5"/>
    <w:rsid w:val="00723DAE"/>
    <w:rsid w:val="00792ADB"/>
    <w:rsid w:val="008024E2"/>
    <w:rsid w:val="008A0015"/>
    <w:rsid w:val="009C4268"/>
    <w:rsid w:val="00A0735A"/>
    <w:rsid w:val="00A96C4E"/>
    <w:rsid w:val="00B0420D"/>
    <w:rsid w:val="00B648EA"/>
    <w:rsid w:val="00EB05A0"/>
    <w:rsid w:val="00F3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D5174"/>
  <w15:docId w15:val="{AD99C31D-4A72-4AD7-9DB9-B31C3355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742"/>
    <w:pPr>
      <w:widowControl w:val="0"/>
      <w:suppressAutoHyphens/>
      <w:spacing w:line="240" w:lineRule="auto"/>
    </w:pPr>
    <w:rPr>
      <w:rFonts w:ascii="Arial" w:hAnsi="Arial" w:cs="Arial"/>
      <w:color w:val="000000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uiPriority w:val="99"/>
    <w:rsid w:val="00CF7742"/>
    <w:rPr>
      <w:rFonts w:eastAsia="Times New Roman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CF7742"/>
    <w:rPr>
      <w:rFonts w:ascii="Arial" w:hAnsi="Arial" w:cs="Mangal"/>
      <w:color w:val="000000"/>
      <w:sz w:val="21"/>
      <w:szCs w:val="21"/>
      <w:lang w:eastAsia="zh-CN" w:bidi="hi-IN"/>
    </w:rPr>
  </w:style>
  <w:style w:type="paragraph" w:styleId="Nagwek">
    <w:name w:val="header"/>
    <w:basedOn w:val="Normalny"/>
    <w:next w:val="Tretekstu"/>
    <w:rsid w:val="00F3248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A2145C"/>
    <w:pPr>
      <w:spacing w:after="140" w:line="288" w:lineRule="auto"/>
    </w:pPr>
  </w:style>
  <w:style w:type="paragraph" w:styleId="Lista">
    <w:name w:val="List"/>
    <w:basedOn w:val="Tretekstu"/>
    <w:uiPriority w:val="99"/>
    <w:rsid w:val="00CF7742"/>
    <w:pPr>
      <w:spacing w:line="259" w:lineRule="auto"/>
    </w:pPr>
    <w:rPr>
      <w:rFonts w:ascii="Calibri" w:hAnsi="Calibri"/>
      <w:color w:val="00000A"/>
      <w:sz w:val="22"/>
      <w:szCs w:val="22"/>
      <w:lang w:eastAsia="pl-PL" w:bidi="ar-SA"/>
    </w:rPr>
  </w:style>
  <w:style w:type="paragraph" w:styleId="Podpis">
    <w:name w:val="Signature"/>
    <w:basedOn w:val="Normalny"/>
    <w:link w:val="PodpisZnak"/>
    <w:rsid w:val="00F3248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CF7742"/>
    <w:pPr>
      <w:suppressLineNumbers/>
    </w:pPr>
  </w:style>
  <w:style w:type="paragraph" w:customStyle="1" w:styleId="Gwka">
    <w:name w:val="Główka"/>
    <w:basedOn w:val="Normalny"/>
    <w:rsid w:val="00A2145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ygnatura">
    <w:name w:val="Sygnatura"/>
    <w:basedOn w:val="Normalny"/>
    <w:uiPriority w:val="99"/>
    <w:rsid w:val="00CF7742"/>
    <w:pPr>
      <w:suppressLineNumbers/>
      <w:spacing w:before="120" w:after="120"/>
    </w:pPr>
    <w:rPr>
      <w:i/>
      <w:iCs/>
    </w:rPr>
  </w:style>
  <w:style w:type="paragraph" w:customStyle="1" w:styleId="Nag3f3fwek">
    <w:name w:val="Nagł3fó3fwek"/>
    <w:basedOn w:val="Normalny"/>
    <w:uiPriority w:val="99"/>
    <w:rsid w:val="00CF7742"/>
    <w:pPr>
      <w:keepNext/>
      <w:spacing w:before="240" w:after="120"/>
    </w:pPr>
    <w:rPr>
      <w:sz w:val="28"/>
      <w:szCs w:val="28"/>
    </w:rPr>
  </w:style>
  <w:style w:type="paragraph" w:customStyle="1" w:styleId="Tre3f3ftekstu">
    <w:name w:val="Treś3fć3f tekstu"/>
    <w:basedOn w:val="Normalny"/>
    <w:uiPriority w:val="99"/>
    <w:rsid w:val="00CF7742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5AD18-072B-4143-A184-318905872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Anna Pazera</cp:lastModifiedBy>
  <cp:revision>11</cp:revision>
  <cp:lastPrinted>2022-08-09T06:56:00Z</cp:lastPrinted>
  <dcterms:created xsi:type="dcterms:W3CDTF">2022-07-28T12:36:00Z</dcterms:created>
  <dcterms:modified xsi:type="dcterms:W3CDTF">2022-08-09T07:36:00Z</dcterms:modified>
  <dc:language>pl-PL</dc:language>
</cp:coreProperties>
</file>