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3F6D" w14:textId="12FD6E9F" w:rsidR="00615E1B" w:rsidRPr="00615E1B" w:rsidRDefault="00000000" w:rsidP="00615E1B">
      <w:pPr>
        <w:spacing w:after="0" w:line="230" w:lineRule="auto"/>
        <w:ind w:left="11" w:right="0" w:hanging="11"/>
        <w:jc w:val="center"/>
        <w:rPr>
          <w:rFonts w:ascii="Arial" w:hAnsi="Arial" w:cs="Arial"/>
          <w:b/>
          <w:bCs/>
          <w:sz w:val="22"/>
        </w:rPr>
      </w:pPr>
      <w:r w:rsidRPr="00615E1B">
        <w:rPr>
          <w:rFonts w:ascii="Arial" w:hAnsi="Arial" w:cs="Arial"/>
          <w:b/>
          <w:bCs/>
          <w:sz w:val="22"/>
        </w:rPr>
        <w:t xml:space="preserve">Uchwała Nr </w:t>
      </w:r>
      <w:r w:rsidR="00615E1B" w:rsidRPr="00615E1B">
        <w:rPr>
          <w:rFonts w:ascii="Arial" w:hAnsi="Arial" w:cs="Arial"/>
          <w:b/>
          <w:bCs/>
          <w:sz w:val="22"/>
        </w:rPr>
        <w:t>686/23</w:t>
      </w:r>
    </w:p>
    <w:p w14:paraId="7F156691" w14:textId="1F899837" w:rsidR="00615E1B" w:rsidRPr="00615E1B" w:rsidRDefault="00000000" w:rsidP="00615E1B">
      <w:pPr>
        <w:spacing w:after="0" w:line="230" w:lineRule="auto"/>
        <w:ind w:left="11" w:right="0" w:hanging="11"/>
        <w:jc w:val="center"/>
        <w:rPr>
          <w:rFonts w:ascii="Arial" w:hAnsi="Arial" w:cs="Arial"/>
          <w:b/>
          <w:bCs/>
          <w:sz w:val="22"/>
        </w:rPr>
      </w:pPr>
      <w:r w:rsidRPr="00615E1B">
        <w:rPr>
          <w:rFonts w:ascii="Arial" w:hAnsi="Arial" w:cs="Arial"/>
          <w:b/>
          <w:bCs/>
          <w:sz w:val="22"/>
        </w:rPr>
        <w:t>Zarządu Powiatu Pajęczańskiego</w:t>
      </w:r>
    </w:p>
    <w:p w14:paraId="68F27056" w14:textId="331E1E90" w:rsidR="002439A4" w:rsidRDefault="00000000" w:rsidP="00615E1B">
      <w:pPr>
        <w:spacing w:after="0" w:line="230" w:lineRule="auto"/>
        <w:ind w:left="11" w:right="0" w:hanging="11"/>
        <w:jc w:val="center"/>
        <w:rPr>
          <w:rFonts w:ascii="Arial" w:hAnsi="Arial" w:cs="Arial"/>
          <w:b/>
          <w:bCs/>
          <w:sz w:val="22"/>
        </w:rPr>
      </w:pPr>
      <w:r w:rsidRPr="00615E1B">
        <w:rPr>
          <w:rFonts w:ascii="Arial" w:hAnsi="Arial" w:cs="Arial"/>
          <w:b/>
          <w:bCs/>
          <w:sz w:val="22"/>
        </w:rPr>
        <w:t xml:space="preserve">z dnia </w:t>
      </w:r>
      <w:r w:rsidR="00615E1B" w:rsidRPr="00615E1B">
        <w:rPr>
          <w:rFonts w:ascii="Arial" w:hAnsi="Arial" w:cs="Arial"/>
          <w:b/>
          <w:bCs/>
          <w:sz w:val="22"/>
        </w:rPr>
        <w:t xml:space="preserve">24 listopada </w:t>
      </w:r>
      <w:r w:rsidRPr="00615E1B">
        <w:rPr>
          <w:rFonts w:ascii="Arial" w:hAnsi="Arial" w:cs="Arial"/>
          <w:b/>
          <w:bCs/>
          <w:sz w:val="22"/>
        </w:rPr>
        <w:t>2023 r.</w:t>
      </w:r>
    </w:p>
    <w:p w14:paraId="3F243620" w14:textId="77777777" w:rsidR="00615E1B" w:rsidRDefault="00615E1B" w:rsidP="00615E1B">
      <w:pPr>
        <w:spacing w:after="0" w:line="230" w:lineRule="auto"/>
        <w:ind w:left="11" w:right="0" w:hanging="11"/>
        <w:jc w:val="center"/>
        <w:rPr>
          <w:rFonts w:ascii="Arial" w:hAnsi="Arial" w:cs="Arial"/>
          <w:b/>
          <w:bCs/>
          <w:sz w:val="22"/>
        </w:rPr>
      </w:pPr>
    </w:p>
    <w:p w14:paraId="63A338A9" w14:textId="77777777" w:rsidR="00615E1B" w:rsidRPr="00615E1B" w:rsidRDefault="00615E1B" w:rsidP="00615E1B">
      <w:pPr>
        <w:spacing w:after="0" w:line="230" w:lineRule="auto"/>
        <w:ind w:left="11" w:right="0" w:hanging="11"/>
        <w:jc w:val="center"/>
        <w:rPr>
          <w:rFonts w:ascii="Arial" w:hAnsi="Arial" w:cs="Arial"/>
          <w:b/>
          <w:bCs/>
          <w:sz w:val="22"/>
        </w:rPr>
      </w:pPr>
    </w:p>
    <w:p w14:paraId="3C1966EB" w14:textId="2704EFA9" w:rsidR="002439A4" w:rsidRPr="00615E1B" w:rsidRDefault="00000000" w:rsidP="00615E1B">
      <w:pPr>
        <w:spacing w:after="0" w:line="259" w:lineRule="auto"/>
        <w:ind w:right="29"/>
        <w:jc w:val="center"/>
        <w:rPr>
          <w:rFonts w:ascii="Arial" w:hAnsi="Arial" w:cs="Arial"/>
          <w:b/>
          <w:bCs/>
          <w:sz w:val="22"/>
        </w:rPr>
      </w:pPr>
      <w:r w:rsidRPr="00615E1B">
        <w:rPr>
          <w:rFonts w:ascii="Arial" w:hAnsi="Arial" w:cs="Arial"/>
          <w:b/>
          <w:bCs/>
          <w:sz w:val="22"/>
        </w:rPr>
        <w:t xml:space="preserve">w sprawie udzielenia </w:t>
      </w:r>
      <w:r w:rsidR="00615E1B" w:rsidRPr="00615E1B">
        <w:rPr>
          <w:rFonts w:ascii="Arial" w:hAnsi="Arial" w:cs="Arial"/>
          <w:b/>
          <w:bCs/>
          <w:noProof/>
          <w:sz w:val="22"/>
        </w:rPr>
        <w:t xml:space="preserve">pełnomocnictwa </w:t>
      </w:r>
      <w:r w:rsidRPr="00615E1B">
        <w:rPr>
          <w:rFonts w:ascii="Arial" w:hAnsi="Arial" w:cs="Arial"/>
          <w:b/>
          <w:bCs/>
          <w:sz w:val="22"/>
        </w:rPr>
        <w:t>do reprezentowania Realizatora programu</w:t>
      </w:r>
      <w:r w:rsidR="00615E1B" w:rsidRPr="00615E1B">
        <w:rPr>
          <w:rFonts w:ascii="Arial" w:hAnsi="Arial" w:cs="Arial"/>
          <w:b/>
          <w:bCs/>
          <w:sz w:val="22"/>
        </w:rPr>
        <w:t xml:space="preserve"> </w:t>
      </w:r>
      <w:r w:rsidR="00615E1B" w:rsidRPr="00615E1B">
        <w:rPr>
          <w:rFonts w:ascii="Arial" w:hAnsi="Arial" w:cs="Arial"/>
          <w:b/>
          <w:bCs/>
          <w:noProof/>
          <w:sz w:val="22"/>
        </w:rPr>
        <w:t>„</w:t>
      </w:r>
      <w:r w:rsidRPr="00615E1B">
        <w:rPr>
          <w:rFonts w:ascii="Arial" w:hAnsi="Arial" w:cs="Arial"/>
          <w:b/>
          <w:bCs/>
          <w:sz w:val="22"/>
        </w:rPr>
        <w:t>Aktywny Samorząd”</w:t>
      </w:r>
    </w:p>
    <w:p w14:paraId="3717FBF5" w14:textId="77777777" w:rsidR="00615E1B" w:rsidRDefault="00615E1B" w:rsidP="00615E1B">
      <w:pPr>
        <w:spacing w:after="0" w:line="259" w:lineRule="auto"/>
        <w:ind w:right="29"/>
        <w:rPr>
          <w:rFonts w:ascii="Arial" w:hAnsi="Arial" w:cs="Arial"/>
          <w:sz w:val="22"/>
        </w:rPr>
      </w:pPr>
    </w:p>
    <w:p w14:paraId="36F554BD" w14:textId="77777777" w:rsidR="00615E1B" w:rsidRPr="00615E1B" w:rsidRDefault="00615E1B" w:rsidP="00A64A99">
      <w:pPr>
        <w:spacing w:after="0" w:line="259" w:lineRule="auto"/>
        <w:ind w:right="37"/>
        <w:rPr>
          <w:rFonts w:ascii="Arial" w:hAnsi="Arial" w:cs="Arial"/>
          <w:sz w:val="22"/>
        </w:rPr>
      </w:pPr>
    </w:p>
    <w:p w14:paraId="11588F1A" w14:textId="394D1EEF" w:rsidR="00615E1B" w:rsidRDefault="00000000" w:rsidP="00A64A99">
      <w:pPr>
        <w:spacing w:after="0"/>
        <w:ind w:left="11" w:right="37" w:firstLine="713"/>
        <w:rPr>
          <w:rFonts w:ascii="Arial" w:hAnsi="Arial" w:cs="Arial"/>
          <w:sz w:val="22"/>
        </w:rPr>
      </w:pPr>
      <w:r w:rsidRPr="00615E1B">
        <w:rPr>
          <w:rFonts w:ascii="Arial" w:hAnsi="Arial" w:cs="Arial"/>
          <w:sz w:val="22"/>
        </w:rPr>
        <w:t>Na podstawie art. 32 ust. 1 ustawy z dnia 5 czerwca 1998 r. o samorządzie powiatowym (t. j. Dz. U. z 2022 r. poz. 1526 z późn. zm.)</w:t>
      </w:r>
      <w:r w:rsidR="00615E1B">
        <w:rPr>
          <w:rFonts w:ascii="Arial" w:hAnsi="Arial" w:cs="Arial"/>
          <w:sz w:val="22"/>
        </w:rPr>
        <w:t>,</w:t>
      </w:r>
      <w:r w:rsidRPr="00615E1B">
        <w:rPr>
          <w:rFonts w:ascii="Arial" w:hAnsi="Arial" w:cs="Arial"/>
          <w:sz w:val="22"/>
        </w:rPr>
        <w:t xml:space="preserve"> w związku z</w:t>
      </w:r>
      <w:r w:rsidR="002246F8">
        <w:rPr>
          <w:rFonts w:ascii="Arial" w:hAnsi="Arial" w:cs="Arial"/>
          <w:sz w:val="22"/>
        </w:rPr>
        <w:t xml:space="preserve"> </w:t>
      </w:r>
      <w:r w:rsidR="002246F8" w:rsidRPr="002246F8">
        <w:rPr>
          <w:rFonts w:ascii="Arial" w:hAnsi="Arial" w:cs="Arial"/>
          <w:bCs/>
          <w:sz w:val="22"/>
        </w:rPr>
        <w:t xml:space="preserve">§ </w:t>
      </w:r>
      <w:r w:rsidRPr="00615E1B">
        <w:rPr>
          <w:rFonts w:ascii="Arial" w:hAnsi="Arial" w:cs="Arial"/>
          <w:sz w:val="22"/>
        </w:rPr>
        <w:t xml:space="preserve">6 Porozumienia nr </w:t>
      </w:r>
      <w:r w:rsidR="002246F8">
        <w:rPr>
          <w:rFonts w:ascii="Arial" w:hAnsi="Arial" w:cs="Arial"/>
          <w:sz w:val="22"/>
        </w:rPr>
        <w:t>O</w:t>
      </w:r>
      <w:r w:rsidRPr="00615E1B">
        <w:rPr>
          <w:rFonts w:ascii="Arial" w:hAnsi="Arial" w:cs="Arial"/>
          <w:sz w:val="22"/>
        </w:rPr>
        <w:t xml:space="preserve">-05/10/AS/2012, zawartego w dniu 4 czerwca 2012 </w:t>
      </w:r>
      <w:r w:rsidR="002246F8">
        <w:rPr>
          <w:rFonts w:ascii="Arial" w:hAnsi="Arial" w:cs="Arial"/>
          <w:sz w:val="22"/>
        </w:rPr>
        <w:t>r.</w:t>
      </w:r>
      <w:r w:rsidRPr="00615E1B">
        <w:rPr>
          <w:rFonts w:ascii="Arial" w:hAnsi="Arial" w:cs="Arial"/>
          <w:sz w:val="22"/>
        </w:rPr>
        <w:t xml:space="preserve"> w </w:t>
      </w:r>
      <w:r w:rsidR="002246F8">
        <w:rPr>
          <w:rFonts w:ascii="Arial" w:hAnsi="Arial" w:cs="Arial"/>
          <w:sz w:val="22"/>
        </w:rPr>
        <w:t>Ł</w:t>
      </w:r>
      <w:r w:rsidRPr="00615E1B">
        <w:rPr>
          <w:rFonts w:ascii="Arial" w:hAnsi="Arial" w:cs="Arial"/>
          <w:sz w:val="22"/>
        </w:rPr>
        <w:t>odzi pomiędzy Państwowym Funduszem Rehabilitacji Osób Niepełnosprawnych a Samorządem Powiatu Pajęczańskiego w celu skoordynowania działań realizowanych w ramach pilotażowego programu „Aktywny Samorząd” zatwierdzono Uchwałą Nr 3/2012 Rady Nadzorczej Państwowego Funduszu Rehabilitacji Osób Niepełnosprawnych z dnia 28 marca 2012 r., uchwala się co następuje:</w:t>
      </w:r>
    </w:p>
    <w:p w14:paraId="3516917E" w14:textId="77777777" w:rsidR="00615E1B" w:rsidRDefault="00615E1B" w:rsidP="00A64A99">
      <w:pPr>
        <w:spacing w:after="0"/>
        <w:ind w:left="11" w:right="37" w:firstLine="713"/>
        <w:rPr>
          <w:rFonts w:ascii="Arial" w:hAnsi="Arial" w:cs="Arial"/>
          <w:sz w:val="22"/>
        </w:rPr>
      </w:pPr>
    </w:p>
    <w:p w14:paraId="30ED4F52" w14:textId="77777777" w:rsidR="00615E1B" w:rsidRPr="00615E1B" w:rsidRDefault="00615E1B" w:rsidP="00A64A99">
      <w:pPr>
        <w:spacing w:after="0"/>
        <w:ind w:left="11" w:right="37" w:firstLine="713"/>
        <w:rPr>
          <w:rFonts w:ascii="Arial" w:hAnsi="Arial" w:cs="Arial"/>
          <w:sz w:val="22"/>
        </w:rPr>
      </w:pPr>
    </w:p>
    <w:p w14:paraId="261705E6" w14:textId="432D9730" w:rsidR="002439A4" w:rsidRPr="00615E1B" w:rsidRDefault="00615E1B" w:rsidP="003D55EA">
      <w:pPr>
        <w:spacing w:after="0"/>
        <w:ind w:left="11" w:right="37" w:firstLine="697"/>
        <w:rPr>
          <w:rFonts w:ascii="Arial" w:hAnsi="Arial" w:cs="Arial"/>
          <w:sz w:val="22"/>
        </w:rPr>
      </w:pPr>
      <w:r w:rsidRPr="00615E1B">
        <w:rPr>
          <w:rFonts w:ascii="Arial" w:hAnsi="Arial" w:cs="Arial"/>
          <w:b/>
          <w:sz w:val="22"/>
        </w:rPr>
        <w:t xml:space="preserve">§ </w:t>
      </w:r>
      <w:r w:rsidRPr="00615E1B">
        <w:rPr>
          <w:rFonts w:ascii="Arial" w:hAnsi="Arial" w:cs="Arial"/>
          <w:sz w:val="22"/>
        </w:rPr>
        <w:t xml:space="preserve"> 1. Udziela się pełnomocnictwa Pani</w:t>
      </w:r>
      <w:r w:rsidR="001C0435">
        <w:rPr>
          <w:rFonts w:ascii="Arial" w:hAnsi="Arial" w:cs="Arial"/>
          <w:sz w:val="22"/>
        </w:rPr>
        <w:t xml:space="preserve"> Aleksandrze Tąpale </w:t>
      </w:r>
      <w:r w:rsidRPr="00615E1B">
        <w:rPr>
          <w:rFonts w:ascii="Arial" w:hAnsi="Arial" w:cs="Arial"/>
          <w:sz w:val="22"/>
        </w:rPr>
        <w:t>pełniącej obowiązki Dyrektora Powiatowego Centrum Pomocy Rodzinie w Pajęcznie do reprezentowania Realizatora Programu „Aktywny Samorząd”, tj. Samorządu Powiatu Pajęczańskiego przed Państwowym Funduszem Rehabilitacji Osób Niepełnosprawnych w zakresie:</w:t>
      </w:r>
    </w:p>
    <w:p w14:paraId="5C4A05EB" w14:textId="2AF86F9C" w:rsidR="002439A4" w:rsidRPr="00615E1B" w:rsidRDefault="00615E1B" w:rsidP="00A64A9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37" w:firstLine="0"/>
        <w:rPr>
          <w:rFonts w:ascii="Arial" w:hAnsi="Arial" w:cs="Arial"/>
          <w:sz w:val="22"/>
        </w:rPr>
      </w:pPr>
      <w:r w:rsidRPr="00615E1B">
        <w:rPr>
          <w:rFonts w:ascii="Arial" w:hAnsi="Arial" w:cs="Arial"/>
          <w:sz w:val="22"/>
        </w:rPr>
        <w:t>rozpatrywania i realizowania wniosków osób niepełnosprawnych o dofinansowanie ze środków PFRON;</w:t>
      </w:r>
    </w:p>
    <w:p w14:paraId="1ED1FF82" w14:textId="0E8E5F0F" w:rsidR="002439A4" w:rsidRPr="00615E1B" w:rsidRDefault="00615E1B" w:rsidP="00A64A9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37" w:firstLine="0"/>
        <w:rPr>
          <w:rFonts w:ascii="Arial" w:hAnsi="Arial" w:cs="Arial"/>
          <w:sz w:val="22"/>
        </w:rPr>
      </w:pPr>
      <w:r w:rsidRPr="00615E1B">
        <w:rPr>
          <w:rFonts w:ascii="Arial" w:hAnsi="Arial" w:cs="Arial"/>
          <w:sz w:val="22"/>
        </w:rPr>
        <w:t>podpisywania umów o dofinansowanie oraz ich rozliczania;</w:t>
      </w:r>
    </w:p>
    <w:p w14:paraId="7943F0B8" w14:textId="174A1D76" w:rsidR="002439A4" w:rsidRPr="00615E1B" w:rsidRDefault="00615E1B" w:rsidP="00A64A9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37" w:firstLine="0"/>
        <w:rPr>
          <w:rFonts w:ascii="Arial" w:hAnsi="Arial" w:cs="Arial"/>
          <w:sz w:val="22"/>
        </w:rPr>
      </w:pPr>
      <w:r w:rsidRPr="00615E1B">
        <w:rPr>
          <w:rFonts w:ascii="Arial" w:hAnsi="Arial" w:cs="Arial"/>
          <w:sz w:val="22"/>
        </w:rPr>
        <w:t>podpisywania i składania wystąpień Realizatora programu o przyznanie środków PFRON na realizację pilotażowego programu „Aktywny Samorząd</w:t>
      </w:r>
      <w:r w:rsidR="00051463">
        <w:rPr>
          <w:rFonts w:ascii="Arial" w:hAnsi="Arial" w:cs="Arial"/>
          <w:sz w:val="22"/>
        </w:rPr>
        <w:t>”</w:t>
      </w:r>
      <w:r w:rsidRPr="00615E1B">
        <w:rPr>
          <w:rFonts w:ascii="Arial" w:hAnsi="Arial" w:cs="Arial"/>
          <w:noProof/>
          <w:sz w:val="22"/>
        </w:rPr>
        <w:t>;</w:t>
      </w:r>
    </w:p>
    <w:p w14:paraId="79290912" w14:textId="05B9CA00" w:rsidR="00615E1B" w:rsidRPr="00615E1B" w:rsidRDefault="00615E1B" w:rsidP="00A64A9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37" w:firstLine="0"/>
        <w:rPr>
          <w:rFonts w:ascii="Arial" w:hAnsi="Arial" w:cs="Arial"/>
          <w:sz w:val="22"/>
        </w:rPr>
      </w:pPr>
      <w:r w:rsidRPr="00615E1B">
        <w:rPr>
          <w:rFonts w:ascii="Arial" w:hAnsi="Arial" w:cs="Arial"/>
          <w:sz w:val="22"/>
        </w:rPr>
        <w:t xml:space="preserve">podpisywania umów w sprawie realizacji pilotażowego programu „Aktywny Samorząd” </w:t>
      </w:r>
      <w:r>
        <w:rPr>
          <w:rFonts w:ascii="Arial" w:hAnsi="Arial" w:cs="Arial"/>
          <w:sz w:val="22"/>
        </w:rPr>
        <w:t xml:space="preserve">                      </w:t>
      </w:r>
      <w:r w:rsidRPr="00615E1B">
        <w:rPr>
          <w:rFonts w:ascii="Arial" w:hAnsi="Arial" w:cs="Arial"/>
          <w:sz w:val="22"/>
        </w:rPr>
        <w:t>z Państwowym Funduszem Rehabilitacji Osób Niepełnosprawnych;</w:t>
      </w:r>
    </w:p>
    <w:p w14:paraId="3E76C286" w14:textId="364DED8D" w:rsidR="002439A4" w:rsidRPr="00615E1B" w:rsidRDefault="00615E1B" w:rsidP="00A64A9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37" w:firstLine="0"/>
        <w:rPr>
          <w:rFonts w:ascii="Arial" w:hAnsi="Arial" w:cs="Arial"/>
          <w:sz w:val="22"/>
        </w:rPr>
      </w:pPr>
      <w:r w:rsidRPr="00615E1B">
        <w:rPr>
          <w:rFonts w:ascii="Arial" w:hAnsi="Arial" w:cs="Arial"/>
          <w:sz w:val="22"/>
        </w:rPr>
        <w:t>podpisywania i składania sprawozdań i innych informacji z realizacji programu.</w:t>
      </w:r>
    </w:p>
    <w:p w14:paraId="618AFDB1" w14:textId="77777777" w:rsidR="00615E1B" w:rsidRPr="00615E1B" w:rsidRDefault="00615E1B" w:rsidP="00A64A99">
      <w:pPr>
        <w:tabs>
          <w:tab w:val="left" w:pos="284"/>
        </w:tabs>
        <w:spacing w:after="0" w:line="360" w:lineRule="auto"/>
        <w:ind w:left="0" w:right="37" w:firstLine="0"/>
        <w:rPr>
          <w:rFonts w:ascii="Arial" w:hAnsi="Arial" w:cs="Arial"/>
          <w:sz w:val="16"/>
          <w:szCs w:val="16"/>
        </w:rPr>
      </w:pPr>
    </w:p>
    <w:p w14:paraId="6D1155EF" w14:textId="24980772" w:rsidR="002439A4" w:rsidRPr="00615E1B" w:rsidRDefault="00615E1B" w:rsidP="00A64A99">
      <w:pPr>
        <w:ind w:left="14" w:right="37" w:firstLine="691"/>
        <w:rPr>
          <w:rFonts w:ascii="Arial" w:hAnsi="Arial" w:cs="Arial"/>
          <w:sz w:val="22"/>
        </w:rPr>
      </w:pPr>
      <w:r w:rsidRPr="00615E1B">
        <w:rPr>
          <w:rFonts w:ascii="Arial" w:hAnsi="Arial" w:cs="Arial"/>
          <w:b/>
          <w:sz w:val="22"/>
        </w:rPr>
        <w:t xml:space="preserve">§ </w:t>
      </w:r>
      <w:r w:rsidRPr="00615E1B">
        <w:rPr>
          <w:rFonts w:ascii="Arial" w:hAnsi="Arial" w:cs="Arial"/>
          <w:b/>
          <w:bCs/>
          <w:sz w:val="22"/>
        </w:rPr>
        <w:t>2.</w:t>
      </w:r>
      <w:r w:rsidRPr="00615E1B">
        <w:rPr>
          <w:rFonts w:ascii="Arial" w:hAnsi="Arial" w:cs="Arial"/>
          <w:sz w:val="22"/>
        </w:rPr>
        <w:t xml:space="preserve"> Wykonanie uchwały powierza się p.o. Dyrektora Powiatowego Centrum Pomocy Rodzinie w Pajęcznie.</w:t>
      </w:r>
    </w:p>
    <w:p w14:paraId="47477337" w14:textId="77777777" w:rsidR="00615E1B" w:rsidRPr="00615E1B" w:rsidRDefault="00615E1B" w:rsidP="00A64A99">
      <w:pPr>
        <w:ind w:left="14" w:right="37" w:firstLine="691"/>
        <w:rPr>
          <w:rFonts w:ascii="Arial" w:hAnsi="Arial" w:cs="Arial"/>
          <w:sz w:val="22"/>
        </w:rPr>
      </w:pPr>
    </w:p>
    <w:p w14:paraId="4D1AA810" w14:textId="78AD2177" w:rsidR="002439A4" w:rsidRPr="00615E1B" w:rsidRDefault="00615E1B" w:rsidP="00A64A99">
      <w:pPr>
        <w:ind w:left="723" w:right="37"/>
        <w:rPr>
          <w:rFonts w:ascii="Arial" w:hAnsi="Arial" w:cs="Arial"/>
          <w:sz w:val="22"/>
        </w:rPr>
      </w:pPr>
      <w:r w:rsidRPr="00615E1B">
        <w:rPr>
          <w:rFonts w:ascii="Arial" w:hAnsi="Arial" w:cs="Arial"/>
          <w:b/>
          <w:sz w:val="22"/>
        </w:rPr>
        <w:t xml:space="preserve">§ </w:t>
      </w:r>
      <w:r w:rsidRPr="00615E1B">
        <w:rPr>
          <w:rFonts w:ascii="Arial" w:hAnsi="Arial" w:cs="Arial"/>
          <w:b/>
          <w:bCs/>
          <w:sz w:val="22"/>
        </w:rPr>
        <w:t>3.</w:t>
      </w:r>
      <w:r w:rsidRPr="00615E1B">
        <w:rPr>
          <w:rFonts w:ascii="Arial" w:hAnsi="Arial" w:cs="Arial"/>
          <w:sz w:val="22"/>
        </w:rPr>
        <w:t xml:space="preserve"> Traci moc </w:t>
      </w:r>
      <w:r w:rsidR="001C0435">
        <w:rPr>
          <w:rFonts w:ascii="Arial" w:hAnsi="Arial" w:cs="Arial"/>
          <w:sz w:val="22"/>
        </w:rPr>
        <w:t>u</w:t>
      </w:r>
      <w:r w:rsidRPr="00615E1B">
        <w:rPr>
          <w:rFonts w:ascii="Arial" w:hAnsi="Arial" w:cs="Arial"/>
          <w:sz w:val="22"/>
        </w:rPr>
        <w:t>chwała Nr 632/23 Zarządu Powiatu Pajęczańskiego z dnia 30 sierpnia</w:t>
      </w:r>
    </w:p>
    <w:p w14:paraId="12AE3991" w14:textId="128B72E6" w:rsidR="002439A4" w:rsidRPr="00615E1B" w:rsidRDefault="00000000" w:rsidP="00A64A99">
      <w:pPr>
        <w:ind w:left="24" w:right="37"/>
        <w:rPr>
          <w:rFonts w:ascii="Arial" w:hAnsi="Arial" w:cs="Arial"/>
          <w:sz w:val="22"/>
        </w:rPr>
      </w:pPr>
      <w:r w:rsidRPr="00615E1B">
        <w:rPr>
          <w:rFonts w:ascii="Arial" w:hAnsi="Arial" w:cs="Arial"/>
          <w:sz w:val="22"/>
        </w:rPr>
        <w:t xml:space="preserve">2023 r. w sprawie udzielenia pełnomocnictwa do reprezentowania Realizatora programu </w:t>
      </w:r>
      <w:r w:rsidR="00051463">
        <w:rPr>
          <w:rFonts w:ascii="Arial" w:hAnsi="Arial" w:cs="Arial"/>
          <w:noProof/>
          <w:sz w:val="22"/>
        </w:rPr>
        <w:t>„</w:t>
      </w:r>
      <w:r w:rsidRPr="00615E1B">
        <w:rPr>
          <w:rFonts w:ascii="Arial" w:hAnsi="Arial" w:cs="Arial"/>
          <w:sz w:val="22"/>
        </w:rPr>
        <w:t>Aktywny Samorząd”.</w:t>
      </w:r>
    </w:p>
    <w:p w14:paraId="16AA76B0" w14:textId="77777777" w:rsidR="00615E1B" w:rsidRPr="00615E1B" w:rsidRDefault="00615E1B" w:rsidP="00A64A99">
      <w:pPr>
        <w:ind w:left="24" w:right="37"/>
        <w:rPr>
          <w:rFonts w:ascii="Arial" w:hAnsi="Arial" w:cs="Arial"/>
          <w:sz w:val="22"/>
        </w:rPr>
      </w:pPr>
    </w:p>
    <w:p w14:paraId="40E33BA7" w14:textId="77625B28" w:rsidR="002439A4" w:rsidRPr="00615E1B" w:rsidRDefault="00615E1B" w:rsidP="00A64A99">
      <w:pPr>
        <w:spacing w:after="216"/>
        <w:ind w:left="737" w:right="37"/>
        <w:rPr>
          <w:rFonts w:ascii="Arial" w:hAnsi="Arial" w:cs="Arial"/>
          <w:sz w:val="22"/>
        </w:rPr>
      </w:pPr>
      <w:r w:rsidRPr="00615E1B">
        <w:rPr>
          <w:rFonts w:ascii="Arial" w:hAnsi="Arial" w:cs="Arial"/>
          <w:b/>
          <w:sz w:val="22"/>
        </w:rPr>
        <w:t xml:space="preserve">§ </w:t>
      </w:r>
      <w:r w:rsidRPr="00615E1B">
        <w:rPr>
          <w:rFonts w:ascii="Arial" w:hAnsi="Arial" w:cs="Arial"/>
          <w:b/>
          <w:bCs/>
          <w:sz w:val="22"/>
        </w:rPr>
        <w:t>4.</w:t>
      </w:r>
      <w:r w:rsidRPr="00615E1B">
        <w:rPr>
          <w:rFonts w:ascii="Arial" w:hAnsi="Arial" w:cs="Arial"/>
          <w:sz w:val="22"/>
        </w:rPr>
        <w:t xml:space="preserve"> Uchwała wchodzi w życie z dniem podjęcia.</w:t>
      </w:r>
    </w:p>
    <w:p w14:paraId="6874568C" w14:textId="77777777" w:rsidR="002439A4" w:rsidRPr="00615E1B" w:rsidRDefault="00000000">
      <w:pPr>
        <w:spacing w:after="406" w:line="259" w:lineRule="auto"/>
        <w:ind w:left="0" w:right="303" w:firstLine="0"/>
        <w:jc w:val="right"/>
        <w:rPr>
          <w:rFonts w:ascii="Arial" w:hAnsi="Arial" w:cs="Arial"/>
          <w:b/>
          <w:bCs/>
          <w:sz w:val="22"/>
        </w:rPr>
      </w:pPr>
      <w:r w:rsidRPr="00615E1B">
        <w:rPr>
          <w:rFonts w:ascii="Arial" w:hAnsi="Arial" w:cs="Arial"/>
          <w:b/>
          <w:bCs/>
          <w:sz w:val="22"/>
        </w:rPr>
        <w:t>Przewodniczący Zarządu Powiatu</w:t>
      </w:r>
    </w:p>
    <w:p w14:paraId="522933BE" w14:textId="77777777" w:rsidR="002439A4" w:rsidRPr="00615E1B" w:rsidRDefault="00000000">
      <w:pPr>
        <w:spacing w:after="450" w:line="259" w:lineRule="auto"/>
        <w:ind w:left="0" w:right="1138" w:firstLine="0"/>
        <w:jc w:val="right"/>
        <w:rPr>
          <w:rFonts w:ascii="Arial" w:hAnsi="Arial" w:cs="Arial"/>
          <w:b/>
          <w:bCs/>
          <w:i/>
          <w:iCs/>
          <w:sz w:val="22"/>
        </w:rPr>
      </w:pPr>
      <w:r w:rsidRPr="00615E1B">
        <w:rPr>
          <w:rFonts w:ascii="Arial" w:hAnsi="Arial" w:cs="Arial"/>
          <w:b/>
          <w:bCs/>
          <w:i/>
          <w:iCs/>
          <w:sz w:val="22"/>
        </w:rPr>
        <w:t>Zbigniew Gajęcki</w:t>
      </w:r>
    </w:p>
    <w:p w14:paraId="77F0FA75" w14:textId="117C4298" w:rsidR="002439A4" w:rsidRDefault="00000000" w:rsidP="00615E1B">
      <w:pPr>
        <w:spacing w:after="0" w:line="240" w:lineRule="auto"/>
        <w:ind w:left="24" w:right="0"/>
        <w:rPr>
          <w:rFonts w:ascii="Arial" w:hAnsi="Arial" w:cs="Arial"/>
          <w:sz w:val="22"/>
        </w:rPr>
      </w:pPr>
      <w:r w:rsidRPr="00615E1B">
        <w:rPr>
          <w:rFonts w:ascii="Arial" w:hAnsi="Arial" w:cs="Arial"/>
          <w:sz w:val="22"/>
        </w:rPr>
        <w:t>Członkowie Zarządu Powiatu:</w:t>
      </w:r>
    </w:p>
    <w:p w14:paraId="11D6CC0D" w14:textId="77777777" w:rsidR="00615E1B" w:rsidRDefault="00615E1B" w:rsidP="00615E1B">
      <w:pPr>
        <w:spacing w:after="0" w:line="240" w:lineRule="auto"/>
        <w:ind w:left="24" w:right="0"/>
        <w:rPr>
          <w:rFonts w:ascii="Arial" w:hAnsi="Arial" w:cs="Arial"/>
          <w:sz w:val="22"/>
        </w:rPr>
      </w:pPr>
    </w:p>
    <w:p w14:paraId="088803EC" w14:textId="35FC76A5" w:rsidR="00615E1B" w:rsidRDefault="00615E1B" w:rsidP="00615E1B">
      <w:pPr>
        <w:spacing w:after="0" w:line="480" w:lineRule="auto"/>
        <w:ind w:left="22" w:right="0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……………………………</w:t>
      </w:r>
    </w:p>
    <w:p w14:paraId="5975F44C" w14:textId="3DA112E4" w:rsidR="00615E1B" w:rsidRDefault="00615E1B" w:rsidP="00615E1B">
      <w:pPr>
        <w:spacing w:after="0" w:line="480" w:lineRule="auto"/>
        <w:ind w:left="22" w:right="0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……………………………</w:t>
      </w:r>
    </w:p>
    <w:p w14:paraId="2E63AC86" w14:textId="22682CC4" w:rsidR="00615E1B" w:rsidRDefault="00615E1B" w:rsidP="00615E1B">
      <w:pPr>
        <w:spacing w:after="0" w:line="480" w:lineRule="auto"/>
        <w:ind w:left="22" w:right="0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……………………………</w:t>
      </w:r>
    </w:p>
    <w:p w14:paraId="7ACBFF13" w14:textId="4688C44D" w:rsidR="00615E1B" w:rsidRPr="00615E1B" w:rsidRDefault="00615E1B" w:rsidP="00615E1B">
      <w:pPr>
        <w:spacing w:after="0" w:line="480" w:lineRule="auto"/>
        <w:ind w:left="22" w:right="0" w:hanging="1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……………………………</w:t>
      </w:r>
    </w:p>
    <w:sectPr w:rsidR="00615E1B" w:rsidRPr="00615E1B" w:rsidSect="00B318B4">
      <w:pgSz w:w="11920" w:h="16840"/>
      <w:pgMar w:top="709" w:right="1288" w:bottom="709" w:left="123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17FB" w14:textId="77777777" w:rsidR="00F905D2" w:rsidRDefault="00F905D2" w:rsidP="00615E1B">
      <w:pPr>
        <w:spacing w:after="0" w:line="240" w:lineRule="auto"/>
      </w:pPr>
      <w:r>
        <w:separator/>
      </w:r>
    </w:p>
  </w:endnote>
  <w:endnote w:type="continuationSeparator" w:id="0">
    <w:p w14:paraId="6FA8EE66" w14:textId="77777777" w:rsidR="00F905D2" w:rsidRDefault="00F905D2" w:rsidP="0061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2674" w14:textId="77777777" w:rsidR="00F905D2" w:rsidRDefault="00F905D2" w:rsidP="00615E1B">
      <w:pPr>
        <w:spacing w:after="0" w:line="240" w:lineRule="auto"/>
      </w:pPr>
      <w:r>
        <w:separator/>
      </w:r>
    </w:p>
  </w:footnote>
  <w:footnote w:type="continuationSeparator" w:id="0">
    <w:p w14:paraId="56D3C5A1" w14:textId="77777777" w:rsidR="00F905D2" w:rsidRDefault="00F905D2" w:rsidP="0061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3CDB"/>
    <w:multiLevelType w:val="hybridMultilevel"/>
    <w:tmpl w:val="5F42BA38"/>
    <w:lvl w:ilvl="0" w:tplc="6ADAC2EA">
      <w:start w:val="1"/>
      <w:numFmt w:val="decimal"/>
      <w:lvlText w:val="%1)"/>
      <w:lvlJc w:val="left"/>
      <w:pPr>
        <w:ind w:left="10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02AA2">
      <w:start w:val="1"/>
      <w:numFmt w:val="lowerLetter"/>
      <w:lvlText w:val="%2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4A9A2">
      <w:start w:val="1"/>
      <w:numFmt w:val="lowerRoman"/>
      <w:lvlText w:val="%3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43AEC">
      <w:start w:val="1"/>
      <w:numFmt w:val="decimal"/>
      <w:lvlText w:val="%4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6004A">
      <w:start w:val="1"/>
      <w:numFmt w:val="lowerLetter"/>
      <w:lvlText w:val="%5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6110A">
      <w:start w:val="1"/>
      <w:numFmt w:val="lowerRoman"/>
      <w:lvlText w:val="%6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05DEA">
      <w:start w:val="1"/>
      <w:numFmt w:val="decimal"/>
      <w:lvlText w:val="%7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AECD2">
      <w:start w:val="1"/>
      <w:numFmt w:val="lowerLetter"/>
      <w:lvlText w:val="%8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AF0C">
      <w:start w:val="1"/>
      <w:numFmt w:val="lowerRoman"/>
      <w:lvlText w:val="%9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256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A4"/>
    <w:rsid w:val="00051463"/>
    <w:rsid w:val="001C0435"/>
    <w:rsid w:val="001E09EC"/>
    <w:rsid w:val="002246F8"/>
    <w:rsid w:val="002439A4"/>
    <w:rsid w:val="003D55EA"/>
    <w:rsid w:val="00615E1B"/>
    <w:rsid w:val="00A64A99"/>
    <w:rsid w:val="00B318B4"/>
    <w:rsid w:val="00F9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6F9C"/>
  <w15:docId w15:val="{2B67EF68-5D2C-47E9-AA5A-A7EDA879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10" w:right="1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E1B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1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E1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Pazera</dc:creator>
  <cp:keywords/>
  <cp:lastModifiedBy>Anna Pazera</cp:lastModifiedBy>
  <cp:revision>6</cp:revision>
  <dcterms:created xsi:type="dcterms:W3CDTF">2023-11-23T11:06:00Z</dcterms:created>
  <dcterms:modified xsi:type="dcterms:W3CDTF">2023-11-27T11:03:00Z</dcterms:modified>
</cp:coreProperties>
</file>